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C65650" w:rsidRPr="00C65650" w14:paraId="45569D71" w14:textId="77777777" w:rsidTr="00822B77">
        <w:tc>
          <w:tcPr>
            <w:tcW w:w="9639" w:type="dxa"/>
            <w:tcBorders>
              <w:top w:val="single" w:sz="4" w:space="0" w:color="auto"/>
              <w:bottom w:val="single" w:sz="4" w:space="0" w:color="auto"/>
            </w:tcBorders>
            <w:shd w:val="pct15" w:color="auto" w:fill="FFFFFF"/>
          </w:tcPr>
          <w:p w14:paraId="777B0408" w14:textId="77777777" w:rsidR="00C65650" w:rsidRPr="00C65650" w:rsidRDefault="00C65650" w:rsidP="00C65650">
            <w:pPr>
              <w:spacing w:before="75" w:after="75" w:line="240" w:lineRule="auto"/>
              <w:ind w:right="-29"/>
              <w:jc w:val="center"/>
              <w:outlineLvl w:val="0"/>
              <w:rPr>
                <w:rFonts w:ascii="Times New Roman" w:eastAsia="Times New Roman" w:hAnsi="Times New Roman"/>
                <w:b/>
                <w:sz w:val="48"/>
                <w:szCs w:val="48"/>
                <w:lang w:val="lv-LV" w:eastAsia="lv-LV" w:bidi="lv-LV"/>
              </w:rPr>
            </w:pPr>
            <w:r w:rsidRPr="00C65650">
              <w:rPr>
                <w:rFonts w:ascii="Times New Roman" w:hAnsi="Times New Roman"/>
                <w:sz w:val="24"/>
                <w:szCs w:val="20"/>
                <w:lang w:val="lv-LV" w:eastAsia="lv-LV" w:bidi="lv-LV"/>
              </w:rPr>
              <w:br w:type="page"/>
            </w:r>
            <w:bookmarkStart w:id="0" w:name="_Toc374366938"/>
            <w:bookmarkStart w:id="1" w:name="_Toc413940781"/>
            <w:bookmarkStart w:id="2" w:name="_Toc414370352"/>
            <w:bookmarkStart w:id="3" w:name="_Toc416949004"/>
            <w:r w:rsidRPr="00C65650">
              <w:rPr>
                <w:rFonts w:ascii="Times New Roman" w:hAnsi="Times New Roman"/>
                <w:b/>
                <w:sz w:val="48"/>
                <w:szCs w:val="20"/>
                <w:lang w:val="lv-LV" w:eastAsia="lv-LV" w:bidi="lv-LV"/>
              </w:rPr>
              <w:t>I daļa. Vispārīgas ziņas</w:t>
            </w:r>
            <w:bookmarkEnd w:id="0"/>
            <w:bookmarkEnd w:id="1"/>
            <w:bookmarkEnd w:id="2"/>
            <w:bookmarkEnd w:id="3"/>
          </w:p>
        </w:tc>
      </w:tr>
    </w:tbl>
    <w:p w14:paraId="26E2DFAE" w14:textId="77777777" w:rsidR="00C65650" w:rsidRDefault="00C65650" w:rsidP="00C65650">
      <w:pPr>
        <w:spacing w:after="0" w:line="240" w:lineRule="auto"/>
        <w:ind w:left="3195"/>
        <w:rPr>
          <w:rFonts w:ascii="Times New Roman" w:eastAsia="Times New Roman" w:hAnsi="Times New Roman"/>
          <w:b/>
          <w:bCs/>
          <w:sz w:val="24"/>
          <w:szCs w:val="24"/>
          <w:lang w:val="lv-LV" w:eastAsia="lv-LV" w:bidi="lv-LV"/>
        </w:rPr>
      </w:pPr>
    </w:p>
    <w:p w14:paraId="68ABD1B4" w14:textId="77777777" w:rsidR="008F0277" w:rsidRPr="00C65650" w:rsidRDefault="008F0277" w:rsidP="00C65650">
      <w:pPr>
        <w:spacing w:after="0" w:line="240" w:lineRule="auto"/>
        <w:ind w:left="3195"/>
        <w:rPr>
          <w:rFonts w:ascii="Times New Roman" w:eastAsia="Times New Roman" w:hAnsi="Times New Roman"/>
          <w:b/>
          <w:bCs/>
          <w:sz w:val="24"/>
          <w:szCs w:val="24"/>
          <w:lang w:val="lv-LV" w:eastAsia="lv-LV" w:bidi="lv-LV"/>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C65650" w:rsidRPr="00C65650" w14:paraId="5A5B1A5C" w14:textId="77777777" w:rsidTr="00822B77">
        <w:tc>
          <w:tcPr>
            <w:tcW w:w="9639" w:type="dxa"/>
            <w:tcBorders>
              <w:top w:val="single" w:sz="4" w:space="0" w:color="auto"/>
              <w:bottom w:val="single" w:sz="4" w:space="0" w:color="auto"/>
            </w:tcBorders>
            <w:shd w:val="pct15" w:color="auto" w:fill="FFFFFF"/>
          </w:tcPr>
          <w:p w14:paraId="2298C8C6"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4" w:name="_Toc374366939"/>
            <w:r w:rsidRPr="00C65650">
              <w:rPr>
                <w:rFonts w:ascii="Times New Roman" w:hAnsi="Times New Roman"/>
                <w:b/>
                <w:sz w:val="24"/>
                <w:szCs w:val="20"/>
                <w:lang w:val="lv-LV" w:eastAsia="lv-LV" w:bidi="lv-LV"/>
              </w:rPr>
              <w:t>Paziņojuma statuss</w:t>
            </w:r>
            <w:bookmarkEnd w:id="4"/>
          </w:p>
        </w:tc>
      </w:tr>
    </w:tbl>
    <w:p w14:paraId="740F31BB" w14:textId="77777777" w:rsidR="00C65650" w:rsidRPr="00C65650" w:rsidRDefault="00C65650" w:rsidP="00C65650">
      <w:pPr>
        <w:spacing w:after="0" w:line="240" w:lineRule="auto"/>
        <w:rPr>
          <w:rFonts w:ascii="Times New Roman" w:eastAsia="Times New Roman" w:hAnsi="Times New Roman"/>
          <w:b/>
          <w:bCs/>
          <w:sz w:val="24"/>
          <w:szCs w:val="24"/>
          <w:lang w:val="lv-LV" w:eastAsia="lv-LV" w:bidi="lv-LV"/>
        </w:rPr>
      </w:pPr>
    </w:p>
    <w:p w14:paraId="05F3CBDF" w14:textId="77777777" w:rsidR="00C65650" w:rsidRPr="00C65650" w:rsidRDefault="00C65650" w:rsidP="00C65650">
      <w:pPr>
        <w:spacing w:after="0" w:line="240" w:lineRule="auto"/>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Vai šajā veidlapā norādītās ziņas attiecas uz:</w:t>
      </w:r>
    </w:p>
    <w:p w14:paraId="74E0E414" w14:textId="77777777" w:rsidR="00C65650" w:rsidRPr="00C65650" w:rsidRDefault="00C65650" w:rsidP="00C65650">
      <w:pPr>
        <w:spacing w:after="0" w:line="240" w:lineRule="auto"/>
        <w:rPr>
          <w:rFonts w:ascii="Times New Roman" w:eastAsia="Times New Roman" w:hAnsi="Times New Roman"/>
          <w:sz w:val="24"/>
          <w:szCs w:val="24"/>
          <w:lang w:val="lv-LV" w:eastAsia="lv-LV" w:bidi="lv-LV"/>
        </w:rPr>
      </w:pPr>
    </w:p>
    <w:p w14:paraId="729ACAB3" w14:textId="77777777" w:rsidR="00C65650" w:rsidRPr="00C65650" w:rsidRDefault="00C65650" w:rsidP="00822B77">
      <w:pPr>
        <w:numPr>
          <w:ilvl w:val="0"/>
          <w:numId w:val="5"/>
        </w:numPr>
        <w:spacing w:after="0" w:line="240" w:lineRule="auto"/>
        <w:contextualSpacing/>
        <w:jc w:val="both"/>
        <w:rPr>
          <w:rFonts w:ascii="Times New Roman" w:eastAsia="Times New Roman" w:hAnsi="Times New Roman"/>
          <w:b/>
          <w:sz w:val="24"/>
          <w:szCs w:val="24"/>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r>
      <w:proofErr w:type="spellStart"/>
      <w:r w:rsidRPr="00C65650">
        <w:rPr>
          <w:rFonts w:ascii="Times New Roman" w:hAnsi="Times New Roman"/>
          <w:sz w:val="24"/>
          <w:szCs w:val="20"/>
          <w:lang w:val="lv-LV" w:eastAsia="lv-LV" w:bidi="lv-LV"/>
        </w:rPr>
        <w:t>priekšpaziņojumu</w:t>
      </w:r>
      <w:proofErr w:type="spellEnd"/>
      <w:r w:rsidRPr="00C65650">
        <w:rPr>
          <w:rFonts w:ascii="Times New Roman" w:hAnsi="Times New Roman"/>
          <w:sz w:val="24"/>
          <w:szCs w:val="20"/>
          <w:lang w:val="lv-LV" w:eastAsia="lv-LV" w:bidi="lv-LV"/>
        </w:rPr>
        <w:t>?</w:t>
      </w:r>
      <w:r w:rsidRPr="00C65650">
        <w:rPr>
          <w:rFonts w:ascii="Times New Roman" w:hAnsi="Times New Roman"/>
          <w:b/>
          <w:sz w:val="24"/>
          <w:szCs w:val="20"/>
          <w:lang w:val="lv-LV" w:eastAsia="lv-LV" w:bidi="lv-LV"/>
        </w:rPr>
        <w:t xml:space="preserve"> </w:t>
      </w:r>
      <w:r w:rsidRPr="00C65650">
        <w:rPr>
          <w:rFonts w:ascii="Times New Roman" w:hAnsi="Times New Roman"/>
          <w:sz w:val="24"/>
          <w:szCs w:val="20"/>
          <w:lang w:val="lv-LV" w:eastAsia="lv-LV" w:bidi="lv-LV"/>
        </w:rPr>
        <w:t xml:space="preserve">Ja tā, jums, iespējams, šobrīd nav jāaizpilda visa veidlapa, bet varat vienoties ar Komisijas dienestiem, kāda informācija ir vajadzīga piedāvātā pasākuma sākotnējam novērtējumam. </w:t>
      </w:r>
    </w:p>
    <w:p w14:paraId="375F238C" w14:textId="77777777" w:rsidR="00C65650" w:rsidRPr="00C65650" w:rsidRDefault="00C65650" w:rsidP="00C65650">
      <w:pPr>
        <w:spacing w:after="0" w:line="240" w:lineRule="auto"/>
        <w:rPr>
          <w:rFonts w:ascii="Times New Roman" w:eastAsia="Times New Roman" w:hAnsi="Times New Roman"/>
          <w:sz w:val="24"/>
          <w:szCs w:val="24"/>
          <w:lang w:val="lv-LV" w:eastAsia="lv-LV" w:bidi="lv-LV"/>
        </w:rPr>
      </w:pPr>
    </w:p>
    <w:p w14:paraId="57E388B3" w14:textId="77777777" w:rsidR="00C65650" w:rsidRPr="00C65650" w:rsidRDefault="00974152" w:rsidP="00822B77">
      <w:pPr>
        <w:numPr>
          <w:ilvl w:val="0"/>
          <w:numId w:val="5"/>
        </w:numPr>
        <w:spacing w:after="0" w:line="240" w:lineRule="auto"/>
        <w:contextualSpacing/>
        <w:jc w:val="both"/>
        <w:rPr>
          <w:rFonts w:ascii="Times New Roman" w:eastAsia="Times New Roman" w:hAnsi="Times New Roman"/>
          <w:b/>
          <w:bCs/>
          <w:color w:val="000000"/>
          <w:sz w:val="24"/>
          <w:szCs w:val="24"/>
          <w:lang w:val="lv-LV" w:eastAsia="lv-LV" w:bidi="lv-LV"/>
        </w:rPr>
      </w:pPr>
      <w:r>
        <w:rPr>
          <w:rFonts w:ascii="Times New Roman" w:eastAsia="Times New Roman" w:hAnsi="Times New Roman"/>
          <w:sz w:val="24"/>
          <w:szCs w:val="24"/>
          <w:lang w:val="lv-LV" w:eastAsia="lv-LV" w:bidi="lv-LV"/>
        </w:rPr>
        <w:fldChar w:fldCharType="begin">
          <w:ffData>
            <w:name w:val="Check1"/>
            <w:enabled/>
            <w:calcOnExit w:val="0"/>
            <w:checkBox>
              <w:sizeAuto/>
              <w:default w:val="1"/>
            </w:checkBox>
          </w:ffData>
        </w:fldChar>
      </w:r>
      <w:bookmarkStart w:id="5" w:name="Check1"/>
      <w:r>
        <w:rPr>
          <w:rFonts w:ascii="Times New Roman" w:eastAsia="Times New Roman" w:hAnsi="Times New Roman"/>
          <w:sz w:val="24"/>
          <w:szCs w:val="24"/>
          <w:lang w:val="lv-LV" w:eastAsia="lv-LV" w:bidi="lv-LV"/>
        </w:rPr>
        <w:instrText xml:space="preserve"> FORMCHECKBOX </w:instrText>
      </w:r>
      <w:r w:rsidR="005E7088">
        <w:rPr>
          <w:rFonts w:ascii="Times New Roman" w:eastAsia="Times New Roman" w:hAnsi="Times New Roman"/>
          <w:sz w:val="24"/>
          <w:szCs w:val="24"/>
          <w:lang w:val="lv-LV" w:eastAsia="lv-LV" w:bidi="lv-LV"/>
        </w:rPr>
      </w:r>
      <w:r w:rsidR="005E7088">
        <w:rPr>
          <w:rFonts w:ascii="Times New Roman" w:eastAsia="Times New Roman" w:hAnsi="Times New Roman"/>
          <w:sz w:val="24"/>
          <w:szCs w:val="24"/>
          <w:lang w:val="lv-LV" w:eastAsia="lv-LV" w:bidi="lv-LV"/>
        </w:rPr>
        <w:fldChar w:fldCharType="separate"/>
      </w:r>
      <w:r>
        <w:rPr>
          <w:rFonts w:ascii="Times New Roman" w:eastAsia="Times New Roman" w:hAnsi="Times New Roman"/>
          <w:sz w:val="24"/>
          <w:szCs w:val="24"/>
          <w:lang w:val="lv-LV" w:eastAsia="lv-LV" w:bidi="lv-LV"/>
        </w:rPr>
        <w:fldChar w:fldCharType="end"/>
      </w:r>
      <w:bookmarkEnd w:id="5"/>
      <w:r w:rsidR="00C65650" w:rsidRPr="00C65650">
        <w:rPr>
          <w:rFonts w:ascii="Times New Roman" w:hAnsi="Times New Roman"/>
          <w:sz w:val="24"/>
          <w:szCs w:val="20"/>
          <w:lang w:val="lv-LV" w:eastAsia="lv-LV" w:bidi="lv-LV"/>
        </w:rPr>
        <w:tab/>
      </w:r>
      <w:r w:rsidR="00C65650" w:rsidRPr="00C65650">
        <w:rPr>
          <w:rFonts w:ascii="Times New Roman" w:hAnsi="Times New Roman"/>
          <w:color w:val="000000"/>
          <w:sz w:val="24"/>
          <w:szCs w:val="20"/>
          <w:lang w:val="lv-LV" w:eastAsia="lv-LV" w:bidi="lv-LV"/>
        </w:rPr>
        <w:t xml:space="preserve">paziņojumu saskaņā ar Līguma par Eiropas Savienības darbību (LESD) 108. panta 3. punktu? </w:t>
      </w:r>
    </w:p>
    <w:p w14:paraId="4F0028DF" w14:textId="77777777" w:rsidR="00C65650" w:rsidRPr="00C65650" w:rsidRDefault="00C65650" w:rsidP="00C65650">
      <w:pPr>
        <w:spacing w:after="0" w:line="240" w:lineRule="auto"/>
        <w:rPr>
          <w:rFonts w:ascii="Times New Roman" w:eastAsia="Times New Roman" w:hAnsi="Times New Roman"/>
          <w:b/>
          <w:bCs/>
          <w:color w:val="000000"/>
          <w:sz w:val="24"/>
          <w:szCs w:val="24"/>
          <w:lang w:val="lv-LV" w:eastAsia="lv-LV" w:bidi="lv-LV"/>
        </w:rPr>
      </w:pPr>
    </w:p>
    <w:p w14:paraId="542CD7CA" w14:textId="77777777" w:rsidR="00C65650" w:rsidRPr="00C65650" w:rsidRDefault="00C65650" w:rsidP="00822B77">
      <w:pPr>
        <w:numPr>
          <w:ilvl w:val="0"/>
          <w:numId w:val="5"/>
        </w:numPr>
        <w:spacing w:after="0" w:line="240" w:lineRule="auto"/>
        <w:contextualSpacing/>
        <w:jc w:val="both"/>
        <w:rPr>
          <w:rFonts w:ascii="Times New Roman" w:eastAsia="Times New Roman" w:hAnsi="Times New Roman"/>
          <w:b/>
          <w:bCs/>
          <w:color w:val="000000"/>
          <w:sz w:val="24"/>
          <w:szCs w:val="24"/>
          <w:lang w:val="lv-LV" w:eastAsia="lv-LV" w:bidi="lv-LV"/>
        </w:rPr>
      </w:pPr>
      <w:r w:rsidRPr="00C65650">
        <w:rPr>
          <w:rFonts w:ascii="Times New Roman" w:eastAsia="Times New Roman" w:hAnsi="Times New Roman"/>
          <w:b/>
          <w:bCs/>
          <w:color w:val="000000"/>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color w:val="000000"/>
          <w:sz w:val="24"/>
          <w:szCs w:val="24"/>
          <w:lang w:val="lv-LV" w:eastAsia="lv-LV" w:bidi="lv-LV"/>
        </w:rPr>
        <w:instrText xml:space="preserve"> FORMCHECKBOX </w:instrText>
      </w:r>
      <w:r w:rsidR="005E7088">
        <w:rPr>
          <w:rFonts w:ascii="Times New Roman" w:eastAsia="Times New Roman" w:hAnsi="Times New Roman"/>
          <w:b/>
          <w:bCs/>
          <w:color w:val="000000"/>
          <w:sz w:val="24"/>
          <w:szCs w:val="24"/>
          <w:lang w:val="lv-LV" w:eastAsia="lv-LV" w:bidi="lv-LV"/>
        </w:rPr>
      </w:r>
      <w:r w:rsidR="005E7088">
        <w:rPr>
          <w:rFonts w:ascii="Times New Roman" w:eastAsia="Times New Roman" w:hAnsi="Times New Roman"/>
          <w:b/>
          <w:bCs/>
          <w:color w:val="000000"/>
          <w:sz w:val="24"/>
          <w:szCs w:val="24"/>
          <w:lang w:val="lv-LV" w:eastAsia="lv-LV" w:bidi="lv-LV"/>
        </w:rPr>
        <w:fldChar w:fldCharType="separate"/>
      </w:r>
      <w:r w:rsidRPr="00C65650">
        <w:rPr>
          <w:rFonts w:ascii="Times New Roman" w:eastAsia="Times New Roman" w:hAnsi="Times New Roman"/>
          <w:b/>
          <w:bCs/>
          <w:color w:val="000000"/>
          <w:sz w:val="24"/>
          <w:szCs w:val="24"/>
          <w:lang w:val="lv-LV" w:eastAsia="lv-LV" w:bidi="lv-LV"/>
        </w:rPr>
        <w:fldChar w:fldCharType="end"/>
      </w:r>
      <w:r w:rsidRPr="00C65650">
        <w:rPr>
          <w:rFonts w:ascii="Times New Roman" w:hAnsi="Times New Roman"/>
          <w:sz w:val="24"/>
          <w:szCs w:val="20"/>
          <w:lang w:val="lv-LV" w:eastAsia="lv-LV" w:bidi="lv-LV"/>
        </w:rPr>
        <w:tab/>
        <w:t>vienkāršotu paziņojumu saskaņā ar Regulas (EK) Nr. 794/2004</w:t>
      </w:r>
      <w:r w:rsidRPr="00C65650">
        <w:rPr>
          <w:rFonts w:ascii="Times New Roman" w:hAnsi="Times New Roman"/>
          <w:sz w:val="24"/>
          <w:szCs w:val="20"/>
          <w:vertAlign w:val="superscript"/>
          <w:lang w:val="lv-LV" w:eastAsia="lv-LV" w:bidi="lv-LV"/>
        </w:rPr>
        <w:footnoteReference w:id="2"/>
      </w:r>
      <w:r w:rsidRPr="00C65650">
        <w:rPr>
          <w:rFonts w:ascii="Times New Roman" w:hAnsi="Times New Roman"/>
          <w:sz w:val="24"/>
          <w:szCs w:val="20"/>
          <w:lang w:val="lv-LV" w:eastAsia="lv-LV" w:bidi="lv-LV"/>
        </w:rPr>
        <w:t xml:space="preserve"> 4. panta 2. punktu?</w:t>
      </w:r>
      <w:r w:rsidRPr="00C65650">
        <w:rPr>
          <w:rFonts w:ascii="Times New Roman" w:hAnsi="Times New Roman"/>
          <w:color w:val="000000"/>
          <w:sz w:val="24"/>
          <w:szCs w:val="20"/>
          <w:lang w:val="lv-LV" w:eastAsia="lv-LV" w:bidi="lv-LV"/>
        </w:rPr>
        <w:t xml:space="preserve"> Ja tā, lūdzu, aizpildiet tikai II pielikumā sniegto vienkāršotā paziņojuma veidlapu.</w:t>
      </w:r>
    </w:p>
    <w:p w14:paraId="575F45FC" w14:textId="77777777" w:rsidR="00C65650" w:rsidRPr="00C65650" w:rsidRDefault="00C65650" w:rsidP="00C65650">
      <w:pPr>
        <w:spacing w:after="0" w:line="240" w:lineRule="auto"/>
        <w:ind w:left="720"/>
        <w:contextualSpacing/>
        <w:rPr>
          <w:rFonts w:ascii="Times New Roman" w:eastAsia="Times New Roman" w:hAnsi="Times New Roman"/>
          <w:b/>
          <w:bCs/>
          <w:color w:val="000000"/>
          <w:sz w:val="24"/>
          <w:szCs w:val="24"/>
          <w:lang w:val="lv-LV" w:eastAsia="lv-LV" w:bidi="lv-LV"/>
        </w:rPr>
      </w:pPr>
    </w:p>
    <w:p w14:paraId="7D0CBA12" w14:textId="77777777" w:rsidR="00C65650" w:rsidRPr="00C65650" w:rsidRDefault="00C65650" w:rsidP="00822B77">
      <w:pPr>
        <w:numPr>
          <w:ilvl w:val="0"/>
          <w:numId w:val="5"/>
        </w:numPr>
        <w:spacing w:after="0" w:line="240" w:lineRule="auto"/>
        <w:contextualSpacing/>
        <w:rPr>
          <w:rFonts w:ascii="Times New Roman" w:eastAsia="Times New Roman" w:hAnsi="Times New Roman"/>
          <w:bCs/>
          <w:color w:val="000000"/>
          <w:sz w:val="24"/>
          <w:szCs w:val="24"/>
          <w:lang w:val="lv-LV" w:eastAsia="lv-LV" w:bidi="lv-LV"/>
        </w:rPr>
      </w:pPr>
      <w:r w:rsidRPr="00C65650">
        <w:rPr>
          <w:rFonts w:ascii="Times New Roman" w:eastAsia="Times New Roman" w:hAnsi="Times New Roman"/>
          <w:bCs/>
          <w:color w:val="000000"/>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Cs/>
          <w:color w:val="000000"/>
          <w:sz w:val="24"/>
          <w:szCs w:val="24"/>
          <w:lang w:val="lv-LV" w:eastAsia="lv-LV" w:bidi="lv-LV"/>
        </w:rPr>
        <w:instrText xml:space="preserve"> FORMCHECKBOX </w:instrText>
      </w:r>
      <w:r w:rsidR="005E7088">
        <w:rPr>
          <w:rFonts w:ascii="Times New Roman" w:eastAsia="Times New Roman" w:hAnsi="Times New Roman"/>
          <w:bCs/>
          <w:color w:val="000000"/>
          <w:sz w:val="24"/>
          <w:szCs w:val="24"/>
          <w:lang w:val="lv-LV" w:eastAsia="lv-LV" w:bidi="lv-LV"/>
        </w:rPr>
      </w:r>
      <w:r w:rsidR="005E7088">
        <w:rPr>
          <w:rFonts w:ascii="Times New Roman" w:eastAsia="Times New Roman" w:hAnsi="Times New Roman"/>
          <w:bCs/>
          <w:color w:val="000000"/>
          <w:sz w:val="24"/>
          <w:szCs w:val="24"/>
          <w:lang w:val="lv-LV" w:eastAsia="lv-LV" w:bidi="lv-LV"/>
        </w:rPr>
        <w:fldChar w:fldCharType="separate"/>
      </w:r>
      <w:r w:rsidRPr="00C65650">
        <w:rPr>
          <w:rFonts w:ascii="Times New Roman" w:eastAsia="Times New Roman" w:hAnsi="Times New Roman"/>
          <w:bCs/>
          <w:color w:val="000000"/>
          <w:sz w:val="24"/>
          <w:szCs w:val="24"/>
          <w:lang w:val="lv-LV" w:eastAsia="lv-LV" w:bidi="lv-LV"/>
        </w:rPr>
        <w:fldChar w:fldCharType="end"/>
      </w:r>
      <w:r w:rsidRPr="00C65650">
        <w:rPr>
          <w:rFonts w:ascii="Times New Roman" w:hAnsi="Times New Roman"/>
          <w:sz w:val="24"/>
          <w:szCs w:val="20"/>
          <w:lang w:val="lv-LV" w:eastAsia="lv-LV" w:bidi="lv-LV"/>
        </w:rPr>
        <w:tab/>
        <w:t>pasākumu, kas nav uzskatāms par valsts atbalstu LESD 107. panta 1. punkta nozīmē, bet par kuru Komisijai paziņots juridiskās noteiktības iemeslu dēļ?</w:t>
      </w:r>
    </w:p>
    <w:p w14:paraId="6C4B4976" w14:textId="77777777" w:rsidR="00C65650" w:rsidRPr="00C65650" w:rsidRDefault="00C65650" w:rsidP="00C65650">
      <w:pPr>
        <w:spacing w:before="120" w:after="12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 xml:space="preserve">Ja </w:t>
      </w:r>
      <w:r w:rsidRPr="00C65650">
        <w:rPr>
          <w:rFonts w:ascii="Times New Roman" w:eastAsia="Times New Roman" w:hAnsi="Times New Roman"/>
          <w:bCs/>
          <w:color w:val="000000"/>
          <w:sz w:val="24"/>
          <w:szCs w:val="24"/>
          <w:lang w:val="lv-LV" w:eastAsia="en-GB"/>
        </w:rPr>
        <w:t>atbilde</w:t>
      </w:r>
      <w:r w:rsidRPr="00C65650">
        <w:rPr>
          <w:rFonts w:ascii="Times New Roman" w:hAnsi="Times New Roman"/>
          <w:color w:val="000000"/>
          <w:sz w:val="24"/>
          <w:szCs w:val="20"/>
          <w:lang w:val="lv-LV" w:eastAsia="lv-LV" w:bidi="lv-LV"/>
        </w:rPr>
        <w:t xml:space="preserve"> ir d) punkts, lūdzu, norādiet, kāpēc paziņotāja dalībvalsts uzskata, ka pasākums nav valsts atbalsts LESD 107. panta 1. punkta nozīmē. Lūdzu, sniedziet pasākuma vispusīgu novērtējumu, ņemot vērā katru no turpmāk norādītajiem četriem kritērijiem un īpašu uzmanību pievēršot tiem kritērijiem, kuriem plānotais pasākums, jūsuprāt, neatbilst.</w:t>
      </w:r>
    </w:p>
    <w:p w14:paraId="1F4E16B3" w14:textId="77777777" w:rsidR="00C65650" w:rsidRPr="00C65650" w:rsidRDefault="00C65650" w:rsidP="00C65650">
      <w:pPr>
        <w:spacing w:after="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Vai paziņotais pasākums paredz publisko līdzekļu nodošanu vai arī tas ir piedēvējams valstij?</w:t>
      </w:r>
    </w:p>
    <w:p w14:paraId="11C99AFC" w14:textId="77777777" w:rsidR="00C65650" w:rsidRPr="00C65650" w:rsidRDefault="00C65650" w:rsidP="00C65650">
      <w:pPr>
        <w:tabs>
          <w:tab w:val="left" w:leader="dot" w:pos="9072"/>
        </w:tabs>
        <w:spacing w:before="120" w:after="12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7E4B73BC" w14:textId="77777777" w:rsidR="00C65650" w:rsidRPr="00C65650" w:rsidRDefault="00C65650" w:rsidP="00C65650">
      <w:pPr>
        <w:spacing w:after="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Vai ar paziņoto pasākumu tiek piešķirtas priekšrocības uzņēmumiem?</w:t>
      </w:r>
    </w:p>
    <w:p w14:paraId="2FA3EA5C" w14:textId="77777777" w:rsidR="00C65650" w:rsidRPr="00C65650" w:rsidRDefault="00C65650" w:rsidP="00C65650">
      <w:pPr>
        <w:tabs>
          <w:tab w:val="left" w:leader="dot" w:pos="9072"/>
        </w:tabs>
        <w:spacing w:before="120" w:after="12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E629706" w14:textId="77777777" w:rsidR="00C65650" w:rsidRPr="00C65650" w:rsidRDefault="00C65650" w:rsidP="00C65650">
      <w:pPr>
        <w:spacing w:after="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 xml:space="preserve">Vai pasākums ir </w:t>
      </w:r>
      <w:proofErr w:type="spellStart"/>
      <w:r w:rsidRPr="00C65650">
        <w:rPr>
          <w:rFonts w:ascii="Times New Roman" w:hAnsi="Times New Roman"/>
          <w:color w:val="000000"/>
          <w:sz w:val="24"/>
          <w:szCs w:val="20"/>
          <w:lang w:val="lv-LV" w:eastAsia="lv-LV" w:bidi="lv-LV"/>
        </w:rPr>
        <w:t>diskrecionārs</w:t>
      </w:r>
      <w:proofErr w:type="spellEnd"/>
      <w:r w:rsidRPr="00C65650">
        <w:rPr>
          <w:rFonts w:ascii="Times New Roman" w:hAnsi="Times New Roman"/>
          <w:color w:val="000000"/>
          <w:sz w:val="24"/>
          <w:szCs w:val="20"/>
          <w:lang w:val="lv-LV" w:eastAsia="lv-LV" w:bidi="lv-LV"/>
        </w:rPr>
        <w:t>, pieejams tikai ierobežotam skaitam uzņēmumu ierobežotā skaitā tautsaimniecības nozaru vai tas paredz teritoriālus ierobežojumus?</w:t>
      </w:r>
    </w:p>
    <w:p w14:paraId="6748A595" w14:textId="77777777" w:rsidR="00C65650" w:rsidRPr="00C65650" w:rsidRDefault="00C65650" w:rsidP="00C65650">
      <w:pPr>
        <w:tabs>
          <w:tab w:val="left" w:leader="dot" w:pos="9072"/>
        </w:tabs>
        <w:spacing w:before="120" w:after="12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9052E40" w14:textId="77777777" w:rsidR="00C65650" w:rsidRPr="00C65650" w:rsidRDefault="00C65650" w:rsidP="00C65650">
      <w:pPr>
        <w:spacing w:after="0" w:line="240" w:lineRule="auto"/>
        <w:jc w:val="both"/>
        <w:rPr>
          <w:rFonts w:ascii="Times New Roman" w:eastAsia="Times New Roman" w:hAnsi="Times New Roman"/>
          <w:bCs/>
          <w:color w:val="000000"/>
          <w:sz w:val="24"/>
          <w:szCs w:val="24"/>
          <w:lang w:val="lv-LV" w:eastAsia="lv-LV" w:bidi="lv-LV"/>
        </w:rPr>
      </w:pPr>
      <w:r w:rsidRPr="00C65650">
        <w:rPr>
          <w:rFonts w:ascii="Times New Roman" w:hAnsi="Times New Roman"/>
          <w:color w:val="000000"/>
          <w:sz w:val="24"/>
          <w:szCs w:val="20"/>
          <w:lang w:val="lv-LV" w:eastAsia="lv-LV" w:bidi="lv-LV"/>
        </w:rPr>
        <w:t>Vai pasākums ietekmē konkurenci iekšējā tirgū vai draud izkropļot tirdzniecību Savienībā?</w:t>
      </w:r>
    </w:p>
    <w:p w14:paraId="06CC4763" w14:textId="77777777" w:rsidR="00C65650" w:rsidRDefault="00C65650" w:rsidP="00C65650">
      <w:pPr>
        <w:tabs>
          <w:tab w:val="left" w:leader="dot" w:pos="9072"/>
        </w:tabs>
        <w:spacing w:before="120" w:after="12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5DB5749" w14:textId="77777777" w:rsidR="008F0277" w:rsidRPr="00C65650" w:rsidRDefault="008F0277" w:rsidP="00C65650">
      <w:pPr>
        <w:tabs>
          <w:tab w:val="left" w:leader="dot" w:pos="9072"/>
        </w:tabs>
        <w:spacing w:before="120" w:after="120" w:line="240" w:lineRule="auto"/>
        <w:rPr>
          <w:rFonts w:ascii="Times New Roman" w:hAnsi="Times New Roman"/>
          <w:sz w:val="24"/>
          <w:szCs w:val="20"/>
          <w:lang w:val="lv-LV" w:eastAsia="lv-LV" w:bidi="lv-LV"/>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65650" w:rsidRPr="00C65650" w14:paraId="5023FE71" w14:textId="77777777" w:rsidTr="008F0277">
        <w:tc>
          <w:tcPr>
            <w:tcW w:w="9214" w:type="dxa"/>
            <w:tcBorders>
              <w:top w:val="single" w:sz="4" w:space="0" w:color="auto"/>
              <w:bottom w:val="single" w:sz="4" w:space="0" w:color="auto"/>
            </w:tcBorders>
            <w:shd w:val="pct15" w:color="auto" w:fill="FFFFFF"/>
          </w:tcPr>
          <w:p w14:paraId="2AB07FCF" w14:textId="77777777" w:rsidR="00C65650" w:rsidRPr="00C65650" w:rsidRDefault="00C65650" w:rsidP="00822B77">
            <w:pPr>
              <w:keepNext/>
              <w:keepLines/>
              <w:numPr>
                <w:ilvl w:val="0"/>
                <w:numId w:val="1"/>
              </w:numPr>
              <w:spacing w:after="0" w:line="240" w:lineRule="auto"/>
              <w:ind w:left="357" w:hanging="357"/>
              <w:contextualSpacing/>
              <w:jc w:val="center"/>
              <w:rPr>
                <w:rFonts w:ascii="Times New Roman" w:eastAsia="Times New Roman" w:hAnsi="Times New Roman"/>
                <w:b/>
                <w:sz w:val="24"/>
                <w:szCs w:val="24"/>
                <w:lang w:val="lv-LV" w:eastAsia="lv-LV" w:bidi="lv-LV"/>
              </w:rPr>
            </w:pPr>
            <w:bookmarkStart w:id="6" w:name="_Toc374366940"/>
            <w:r w:rsidRPr="00C65650">
              <w:rPr>
                <w:rFonts w:ascii="Times New Roman" w:hAnsi="Times New Roman"/>
                <w:b/>
                <w:sz w:val="24"/>
                <w:szCs w:val="20"/>
                <w:lang w:val="lv-LV" w:eastAsia="lv-LV" w:bidi="lv-LV"/>
              </w:rPr>
              <w:lastRenderedPageBreak/>
              <w:t>Dati par atbalsta sniedzēju</w:t>
            </w:r>
            <w:bookmarkEnd w:id="6"/>
          </w:p>
        </w:tc>
      </w:tr>
    </w:tbl>
    <w:p w14:paraId="0FE51184" w14:textId="77777777" w:rsidR="00C65650" w:rsidRPr="00AE4722" w:rsidRDefault="00C65650" w:rsidP="00C65650">
      <w:pPr>
        <w:keepNext/>
        <w:tabs>
          <w:tab w:val="left" w:leader="dot" w:pos="9072"/>
        </w:tabs>
        <w:spacing w:before="240"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Attiecīgā </w:t>
      </w:r>
      <w:r w:rsidRPr="00AE4722">
        <w:rPr>
          <w:rFonts w:ascii="Times New Roman" w:hAnsi="Times New Roman"/>
          <w:sz w:val="24"/>
          <w:szCs w:val="20"/>
          <w:lang w:val="lv-LV"/>
        </w:rPr>
        <w:t>dalībvalsts</w:t>
      </w:r>
      <w:r w:rsidRPr="00AE4722">
        <w:rPr>
          <w:rFonts w:ascii="Times New Roman" w:hAnsi="Times New Roman"/>
          <w:sz w:val="24"/>
          <w:szCs w:val="20"/>
          <w:lang w:val="lv-LV" w:eastAsia="lv-LV" w:bidi="lv-LV"/>
        </w:rPr>
        <w:t>:</w:t>
      </w:r>
    </w:p>
    <w:p w14:paraId="61DDADF9" w14:textId="77777777" w:rsidR="00C65650" w:rsidRPr="00AE4722" w:rsidRDefault="00B14695" w:rsidP="00C65650">
      <w:pPr>
        <w:keepNext/>
        <w:keepLines/>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Latvija</w:t>
      </w:r>
      <w:r w:rsidR="00C65650" w:rsidRPr="00AE4722">
        <w:rPr>
          <w:rFonts w:ascii="Times New Roman" w:hAnsi="Times New Roman"/>
          <w:sz w:val="24"/>
          <w:szCs w:val="20"/>
          <w:lang w:val="lv-LV" w:eastAsia="lv-LV" w:bidi="lv-LV"/>
        </w:rPr>
        <w:tab/>
      </w:r>
    </w:p>
    <w:p w14:paraId="10680C11" w14:textId="77777777" w:rsidR="00FE23A4" w:rsidRDefault="00FE23A4" w:rsidP="00C65650">
      <w:pPr>
        <w:keepNext/>
        <w:keepLines/>
        <w:spacing w:after="0" w:line="240" w:lineRule="auto"/>
        <w:jc w:val="both"/>
        <w:rPr>
          <w:rFonts w:ascii="Times New Roman" w:hAnsi="Times New Roman"/>
          <w:sz w:val="24"/>
          <w:szCs w:val="20"/>
          <w:lang w:val="lv-LV" w:eastAsia="lv-LV" w:bidi="lv-LV"/>
        </w:rPr>
      </w:pPr>
    </w:p>
    <w:p w14:paraId="02A39D27" w14:textId="77777777" w:rsidR="00C65650" w:rsidRPr="00AE4722" w:rsidRDefault="00C65650" w:rsidP="00C65650">
      <w:pPr>
        <w:keepNext/>
        <w:keepLines/>
        <w:spacing w:after="0" w:line="240" w:lineRule="auto"/>
        <w:jc w:val="both"/>
        <w:rPr>
          <w:rFonts w:ascii="Times New Roman" w:hAnsi="Times New Roman"/>
          <w:sz w:val="24"/>
          <w:szCs w:val="20"/>
          <w:lang w:val="lv-LV" w:eastAsia="lv-LV" w:bidi="lv-LV"/>
        </w:rPr>
      </w:pPr>
      <w:r w:rsidRPr="00AE4722">
        <w:rPr>
          <w:rFonts w:ascii="Times New Roman" w:hAnsi="Times New Roman"/>
          <w:sz w:val="24"/>
          <w:szCs w:val="20"/>
          <w:lang w:val="lv-LV" w:eastAsia="lv-LV" w:bidi="lv-LV"/>
        </w:rPr>
        <w:t>Attiecīgās dalībvalsts reģions(-i) (</w:t>
      </w:r>
      <w:r w:rsidRPr="00AE4722">
        <w:rPr>
          <w:rFonts w:ascii="Times New Roman" w:hAnsi="Times New Roman"/>
          <w:i/>
          <w:sz w:val="24"/>
          <w:szCs w:val="20"/>
          <w:lang w:val="lv-LV" w:eastAsia="lv-LV" w:bidi="lv-LV"/>
        </w:rPr>
        <w:t>NUTS</w:t>
      </w:r>
      <w:r w:rsidRPr="00AE4722">
        <w:rPr>
          <w:rFonts w:ascii="Times New Roman" w:hAnsi="Times New Roman"/>
          <w:sz w:val="24"/>
          <w:szCs w:val="20"/>
          <w:lang w:val="lv-LV" w:eastAsia="lv-LV" w:bidi="lv-LV"/>
        </w:rPr>
        <w:t xml:space="preserve"> 2. līmenis); ietveriet informāciju par reģionālā atbalsta statusu:  </w:t>
      </w:r>
    </w:p>
    <w:p w14:paraId="59D0A4C1" w14:textId="77777777" w:rsidR="002578A4" w:rsidRPr="002578A4" w:rsidRDefault="004113DA" w:rsidP="002578A4">
      <w:pPr>
        <w:tabs>
          <w:tab w:val="left" w:leader="dot" w:pos="9072"/>
        </w:tabs>
        <w:spacing w:after="0" w:line="240" w:lineRule="auto"/>
        <w:jc w:val="both"/>
        <w:rPr>
          <w:rFonts w:ascii="Times New Roman" w:hAnsi="Times New Roman"/>
          <w:sz w:val="24"/>
          <w:szCs w:val="20"/>
          <w:lang w:val="lv-LV" w:eastAsia="lv-LV" w:bidi="lv-LV"/>
        </w:rPr>
      </w:pPr>
      <w:r w:rsidRPr="00AE4722">
        <w:rPr>
          <w:rFonts w:ascii="Times New Roman" w:hAnsi="Times New Roman"/>
          <w:sz w:val="24"/>
          <w:szCs w:val="20"/>
          <w:lang w:val="lv-LV" w:eastAsia="lv-LV" w:bidi="lv-LV"/>
        </w:rPr>
        <w:t>LV00</w:t>
      </w:r>
      <w:r w:rsidR="00FE23A4">
        <w:rPr>
          <w:rFonts w:ascii="Times New Roman" w:hAnsi="Times New Roman"/>
          <w:sz w:val="24"/>
          <w:szCs w:val="20"/>
          <w:lang w:val="lv-LV" w:eastAsia="lv-LV" w:bidi="lv-LV"/>
        </w:rPr>
        <w:t xml:space="preserve"> Latvija</w:t>
      </w:r>
      <w:r w:rsidR="00566D53" w:rsidRPr="00AE4722">
        <w:rPr>
          <w:rFonts w:ascii="Times New Roman" w:hAnsi="Times New Roman"/>
          <w:sz w:val="24"/>
          <w:szCs w:val="20"/>
          <w:lang w:val="lv-LV" w:eastAsia="lv-LV" w:bidi="lv-LV"/>
        </w:rPr>
        <w:t xml:space="preserve">; </w:t>
      </w:r>
      <w:r w:rsidR="002578A4" w:rsidRPr="00AE4722">
        <w:rPr>
          <w:rFonts w:ascii="Times New Roman" w:hAnsi="Times New Roman"/>
          <w:sz w:val="24"/>
          <w:szCs w:val="20"/>
          <w:lang w:val="lv-LV" w:eastAsia="lv-LV" w:bidi="lv-LV"/>
        </w:rPr>
        <w:t>reģionālā atbalst</w:t>
      </w:r>
      <w:r w:rsidR="002578A4">
        <w:rPr>
          <w:rFonts w:ascii="Times New Roman" w:hAnsi="Times New Roman"/>
          <w:sz w:val="24"/>
          <w:szCs w:val="20"/>
          <w:lang w:val="lv-LV" w:eastAsia="lv-LV" w:bidi="lv-LV"/>
        </w:rPr>
        <w:t xml:space="preserve">u nosaka </w:t>
      </w:r>
      <w:r w:rsidR="002578A4" w:rsidRPr="002578A4">
        <w:rPr>
          <w:rFonts w:ascii="Times New Roman" w:hAnsi="Times New Roman"/>
          <w:sz w:val="24"/>
          <w:szCs w:val="20"/>
          <w:lang w:val="lv-LV" w:eastAsia="lv-LV" w:bidi="lv-LV"/>
        </w:rPr>
        <w:t>2021. gada 2. novembr</w:t>
      </w:r>
      <w:r w:rsidR="002578A4">
        <w:rPr>
          <w:rFonts w:ascii="Times New Roman" w:hAnsi="Times New Roman"/>
          <w:sz w:val="24"/>
          <w:szCs w:val="20"/>
          <w:lang w:val="lv-LV" w:eastAsia="lv-LV" w:bidi="lv-LV"/>
        </w:rPr>
        <w:t>a</w:t>
      </w:r>
      <w:r w:rsidR="002578A4" w:rsidRPr="002578A4">
        <w:rPr>
          <w:rFonts w:ascii="Times New Roman" w:hAnsi="Times New Roman"/>
          <w:sz w:val="24"/>
          <w:szCs w:val="20"/>
          <w:lang w:val="lv-LV" w:eastAsia="lv-LV" w:bidi="lv-LV"/>
        </w:rPr>
        <w:t xml:space="preserve"> Ministru kabineta noteikumi Nr. 729</w:t>
      </w:r>
      <w:r w:rsidR="002578A4">
        <w:rPr>
          <w:rFonts w:ascii="Times New Roman" w:hAnsi="Times New Roman"/>
          <w:sz w:val="24"/>
          <w:szCs w:val="20"/>
          <w:lang w:val="lv-LV" w:eastAsia="lv-LV" w:bidi="lv-LV"/>
        </w:rPr>
        <w:t xml:space="preserve"> “</w:t>
      </w:r>
      <w:r w:rsidR="002578A4" w:rsidRPr="002578A4">
        <w:rPr>
          <w:rFonts w:ascii="Times New Roman" w:hAnsi="Times New Roman"/>
          <w:sz w:val="24"/>
          <w:szCs w:val="20"/>
          <w:lang w:val="lv-LV" w:eastAsia="lv-LV" w:bidi="lv-LV"/>
        </w:rPr>
        <w:t>Noteikumi par reģionālās attīstības atbalstu Latvijas Republikā līdz 2027. gadam</w:t>
      </w:r>
      <w:r w:rsidR="002578A4">
        <w:rPr>
          <w:rFonts w:ascii="Times New Roman" w:hAnsi="Times New Roman"/>
          <w:sz w:val="24"/>
          <w:szCs w:val="20"/>
          <w:lang w:val="lv-LV" w:eastAsia="lv-LV" w:bidi="lv-LV"/>
        </w:rPr>
        <w:t>”</w:t>
      </w:r>
      <w:r w:rsidR="002578A4">
        <w:rPr>
          <w:rStyle w:val="FootnoteReference"/>
          <w:rFonts w:ascii="Times New Roman" w:hAnsi="Times New Roman"/>
          <w:sz w:val="24"/>
          <w:szCs w:val="20"/>
          <w:lang w:val="lv-LV" w:eastAsia="lv-LV" w:bidi="lv-LV"/>
        </w:rPr>
        <w:footnoteReference w:id="3"/>
      </w:r>
      <w:r w:rsidR="002578A4">
        <w:rPr>
          <w:rFonts w:ascii="Times New Roman" w:hAnsi="Times New Roman"/>
          <w:sz w:val="24"/>
          <w:szCs w:val="20"/>
          <w:lang w:val="lv-LV" w:eastAsia="lv-LV" w:bidi="lv-LV"/>
        </w:rPr>
        <w:t xml:space="preserve">. </w:t>
      </w:r>
    </w:p>
    <w:p w14:paraId="344D53D0" w14:textId="77777777" w:rsidR="0001457A" w:rsidRDefault="0001457A" w:rsidP="0001457A">
      <w:pPr>
        <w:tabs>
          <w:tab w:val="left" w:leader="dot" w:pos="9072"/>
        </w:tabs>
        <w:spacing w:after="0" w:line="240" w:lineRule="auto"/>
        <w:jc w:val="both"/>
        <w:rPr>
          <w:rFonts w:ascii="Times New Roman" w:hAnsi="Times New Roman"/>
          <w:sz w:val="24"/>
          <w:szCs w:val="20"/>
          <w:lang w:val="lv-LV" w:eastAsia="lv-LV" w:bidi="lv-LV"/>
        </w:rPr>
      </w:pPr>
    </w:p>
    <w:p w14:paraId="159518EC" w14:textId="77777777" w:rsidR="00C65650" w:rsidRPr="0062792D" w:rsidRDefault="00C65650" w:rsidP="00C65650">
      <w:pPr>
        <w:tabs>
          <w:tab w:val="left" w:pos="1843"/>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Kontaktpersona(-s):</w:t>
      </w:r>
    </w:p>
    <w:p w14:paraId="13E9DEB8" w14:textId="77777777" w:rsidR="00C65650" w:rsidRPr="0062792D" w:rsidRDefault="00C65650" w:rsidP="00C65650">
      <w:pPr>
        <w:tabs>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 xml:space="preserve">Vārds, uzvārds: </w:t>
      </w:r>
      <w:r w:rsidR="003530D4">
        <w:rPr>
          <w:rFonts w:ascii="Times New Roman" w:hAnsi="Times New Roman"/>
          <w:sz w:val="24"/>
          <w:szCs w:val="20"/>
          <w:lang w:val="lv-LV" w:eastAsia="lv-LV" w:bidi="lv-LV"/>
        </w:rPr>
        <w:t>Agnese Zariņa</w:t>
      </w:r>
      <w:r w:rsidRPr="0062792D">
        <w:rPr>
          <w:rFonts w:ascii="Times New Roman" w:hAnsi="Times New Roman"/>
          <w:sz w:val="24"/>
          <w:szCs w:val="20"/>
          <w:lang w:val="lv-LV" w:eastAsia="lv-LV" w:bidi="lv-LV"/>
        </w:rPr>
        <w:tab/>
      </w:r>
    </w:p>
    <w:p w14:paraId="0E11E92D" w14:textId="77777777" w:rsidR="00C65650" w:rsidRPr="0062792D" w:rsidRDefault="00C65650" w:rsidP="00C65650">
      <w:pPr>
        <w:tabs>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 xml:space="preserve">Adrese: </w:t>
      </w:r>
      <w:r w:rsidR="0062792D" w:rsidRPr="0062792D">
        <w:rPr>
          <w:rFonts w:ascii="Times New Roman" w:hAnsi="Times New Roman"/>
          <w:sz w:val="24"/>
          <w:szCs w:val="20"/>
          <w:lang w:val="lv-LV" w:eastAsia="lv-LV" w:bidi="lv-LV"/>
        </w:rPr>
        <w:t>Gogoļa ielā 3, Rīga, LV-1743</w:t>
      </w:r>
      <w:r w:rsidRPr="0062792D">
        <w:rPr>
          <w:rFonts w:ascii="Times New Roman" w:hAnsi="Times New Roman"/>
          <w:sz w:val="24"/>
          <w:szCs w:val="20"/>
          <w:lang w:val="lv-LV" w:eastAsia="lv-LV" w:bidi="lv-LV"/>
        </w:rPr>
        <w:tab/>
      </w:r>
    </w:p>
    <w:p w14:paraId="602B1CE4" w14:textId="77777777" w:rsidR="00C65650" w:rsidRPr="0062792D" w:rsidRDefault="00C65650" w:rsidP="00C65650">
      <w:pPr>
        <w:tabs>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 xml:space="preserve">Tālruņa numurs(-i): </w:t>
      </w:r>
      <w:r w:rsidR="0062792D" w:rsidRPr="0062792D">
        <w:rPr>
          <w:rFonts w:ascii="Times New Roman" w:hAnsi="Times New Roman"/>
          <w:sz w:val="24"/>
          <w:szCs w:val="20"/>
          <w:lang w:val="lv-LV" w:eastAsia="lv-LV" w:bidi="lv-LV"/>
        </w:rPr>
        <w:t>67028</w:t>
      </w:r>
      <w:r w:rsidR="003530D4">
        <w:rPr>
          <w:rFonts w:ascii="Times New Roman" w:hAnsi="Times New Roman"/>
          <w:sz w:val="24"/>
          <w:szCs w:val="20"/>
          <w:lang w:val="lv-LV" w:eastAsia="lv-LV" w:bidi="lv-LV"/>
        </w:rPr>
        <w:t>398</w:t>
      </w:r>
      <w:r w:rsidRPr="0062792D">
        <w:rPr>
          <w:rFonts w:ascii="Times New Roman" w:hAnsi="Times New Roman"/>
          <w:sz w:val="24"/>
          <w:szCs w:val="20"/>
          <w:lang w:val="lv-LV" w:eastAsia="lv-LV" w:bidi="lv-LV"/>
        </w:rPr>
        <w:tab/>
      </w:r>
    </w:p>
    <w:p w14:paraId="710043D9"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62792D">
        <w:rPr>
          <w:rFonts w:ascii="Times New Roman" w:hAnsi="Times New Roman"/>
          <w:sz w:val="24"/>
          <w:szCs w:val="20"/>
          <w:lang w:val="lv-LV" w:eastAsia="lv-LV" w:bidi="lv-LV"/>
        </w:rPr>
        <w:t xml:space="preserve">E-pasta adrese(-es): </w:t>
      </w:r>
      <w:hyperlink r:id="rId11" w:history="1">
        <w:r w:rsidR="003530D4" w:rsidRPr="00D31D08">
          <w:rPr>
            <w:rStyle w:val="Hyperlink"/>
            <w:rFonts w:ascii="Times New Roman" w:hAnsi="Times New Roman"/>
            <w:sz w:val="24"/>
            <w:szCs w:val="20"/>
            <w:lang w:val="lv-LV" w:eastAsia="lv-LV" w:bidi="lv-LV"/>
          </w:rPr>
          <w:t>Agnese.Zarina@sam.gov.lv</w:t>
        </w:r>
      </w:hyperlink>
      <w:r w:rsidR="0062792D">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3237C0B0" w14:textId="77777777" w:rsidR="00C65650" w:rsidRPr="00C65650" w:rsidRDefault="00C65650" w:rsidP="00C65650">
      <w:pPr>
        <w:spacing w:after="0" w:line="240" w:lineRule="auto"/>
        <w:rPr>
          <w:rFonts w:ascii="Times New Roman" w:hAnsi="Times New Roman"/>
          <w:sz w:val="24"/>
          <w:szCs w:val="20"/>
          <w:lang w:val="lv-LV" w:eastAsia="lv-LV" w:bidi="lv-LV"/>
        </w:rPr>
      </w:pPr>
    </w:p>
    <w:p w14:paraId="1FE7E64C" w14:textId="77777777" w:rsidR="00C65650" w:rsidRPr="002C2A03" w:rsidRDefault="00C65650" w:rsidP="00C65650">
      <w:pPr>
        <w:spacing w:after="0" w:line="240" w:lineRule="auto"/>
        <w:jc w:val="both"/>
        <w:rPr>
          <w:rFonts w:ascii="Times New Roman" w:hAnsi="Times New Roman"/>
          <w:sz w:val="24"/>
          <w:szCs w:val="20"/>
          <w:lang w:val="lv-LV" w:eastAsia="lv-LV" w:bidi="lv-LV"/>
        </w:rPr>
      </w:pPr>
      <w:r w:rsidRPr="00566D53">
        <w:rPr>
          <w:rFonts w:ascii="Times New Roman" w:hAnsi="Times New Roman"/>
          <w:sz w:val="24"/>
          <w:szCs w:val="20"/>
          <w:lang w:val="lv-LV" w:eastAsia="lv-LV" w:bidi="lv-LV"/>
        </w:rPr>
        <w:t>Lūdzu, norādiet atbalsta sniedzējas iestādes nosaukumu, adresi (tostarp tīmekļa vietni) un e-</w:t>
      </w:r>
      <w:r w:rsidRPr="00C91D27">
        <w:rPr>
          <w:rFonts w:ascii="Times New Roman" w:hAnsi="Times New Roman"/>
          <w:sz w:val="24"/>
          <w:szCs w:val="20"/>
          <w:lang w:val="lv-LV" w:eastAsia="lv-LV" w:bidi="lv-LV"/>
        </w:rPr>
        <w:t>pasta adresi</w:t>
      </w:r>
      <w:r w:rsidRPr="002C2A03">
        <w:rPr>
          <w:rFonts w:ascii="Times New Roman" w:hAnsi="Times New Roman"/>
          <w:sz w:val="24"/>
          <w:szCs w:val="20"/>
          <w:lang w:val="lv-LV" w:eastAsia="lv-LV" w:bidi="lv-LV"/>
        </w:rPr>
        <w:t xml:space="preserve">: </w:t>
      </w:r>
    </w:p>
    <w:p w14:paraId="1E7ABA98" w14:textId="28008273"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2C2A03">
        <w:rPr>
          <w:rFonts w:ascii="Times New Roman" w:hAnsi="Times New Roman"/>
          <w:sz w:val="24"/>
          <w:szCs w:val="20"/>
          <w:lang w:val="lv-LV" w:eastAsia="lv-LV" w:bidi="lv-LV"/>
        </w:rPr>
        <w:t>Nosaukums:</w:t>
      </w:r>
      <w:r w:rsidR="0029619D" w:rsidRPr="002C2A03">
        <w:rPr>
          <w:rFonts w:ascii="Times New Roman" w:hAnsi="Times New Roman"/>
          <w:sz w:val="24"/>
          <w:szCs w:val="20"/>
          <w:lang w:val="lv-LV" w:eastAsia="lv-LV" w:bidi="lv-LV"/>
        </w:rPr>
        <w:t xml:space="preserve"> </w:t>
      </w:r>
      <w:r w:rsidR="003530D4" w:rsidRPr="002C2A03">
        <w:rPr>
          <w:rFonts w:ascii="Times New Roman" w:hAnsi="Times New Roman"/>
          <w:sz w:val="24"/>
          <w:szCs w:val="20"/>
          <w:lang w:val="lv-LV" w:eastAsia="lv-LV" w:bidi="lv-LV"/>
        </w:rPr>
        <w:t>Centrālā finanšu un līgumu aģentūra</w:t>
      </w:r>
      <w:r w:rsidRPr="00C91D27">
        <w:rPr>
          <w:rFonts w:ascii="Times New Roman" w:hAnsi="Times New Roman"/>
          <w:sz w:val="24"/>
          <w:szCs w:val="20"/>
          <w:lang w:val="lv-LV" w:eastAsia="lv-LV" w:bidi="lv-LV"/>
        </w:rPr>
        <w:tab/>
      </w:r>
    </w:p>
    <w:p w14:paraId="6555098C" w14:textId="4E8B5CFC"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Adrese: </w:t>
      </w:r>
      <w:r w:rsidR="003530D4" w:rsidRPr="00C91D27">
        <w:rPr>
          <w:rFonts w:ascii="Times New Roman" w:hAnsi="Times New Roman"/>
          <w:sz w:val="24"/>
          <w:szCs w:val="20"/>
          <w:lang w:val="lv-LV" w:eastAsia="lv-LV" w:bidi="lv-LV"/>
        </w:rPr>
        <w:t>Smilšu iela 1, Rīga, LV-1919</w:t>
      </w:r>
      <w:r w:rsidRPr="00C91D27">
        <w:rPr>
          <w:rFonts w:ascii="Times New Roman" w:hAnsi="Times New Roman"/>
          <w:sz w:val="24"/>
          <w:szCs w:val="20"/>
          <w:lang w:val="lv-LV" w:eastAsia="lv-LV" w:bidi="lv-LV"/>
        </w:rPr>
        <w:tab/>
      </w:r>
    </w:p>
    <w:p w14:paraId="0A5C1FC5" w14:textId="0AC718D8"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Tīmekļa vietne:</w:t>
      </w:r>
      <w:r w:rsidR="0029619D">
        <w:rPr>
          <w:rFonts w:ascii="Times New Roman" w:hAnsi="Times New Roman"/>
          <w:sz w:val="24"/>
          <w:szCs w:val="20"/>
          <w:lang w:val="lv-LV" w:eastAsia="lv-LV" w:bidi="lv-LV"/>
        </w:rPr>
        <w:t xml:space="preserve"> </w:t>
      </w:r>
      <w:r w:rsidR="003530D4" w:rsidRPr="00C91D27">
        <w:rPr>
          <w:rFonts w:ascii="Times New Roman" w:hAnsi="Times New Roman"/>
          <w:sz w:val="24"/>
          <w:szCs w:val="20"/>
          <w:lang w:val="lv-LV" w:eastAsia="lv-LV" w:bidi="lv-LV"/>
        </w:rPr>
        <w:t>pasts@cfla.gov.lv</w:t>
      </w:r>
      <w:r w:rsidRPr="00C91D27">
        <w:rPr>
          <w:rFonts w:ascii="Times New Roman" w:hAnsi="Times New Roman"/>
          <w:sz w:val="24"/>
          <w:szCs w:val="20"/>
          <w:lang w:val="lv-LV" w:eastAsia="lv-LV" w:bidi="lv-LV"/>
        </w:rPr>
        <w:tab/>
      </w:r>
    </w:p>
    <w:p w14:paraId="0B3B8F3A" w14:textId="41D09E4B"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E-pasts:</w:t>
      </w:r>
      <w:r w:rsidR="002C2A03">
        <w:rPr>
          <w:rFonts w:ascii="Times New Roman" w:hAnsi="Times New Roman"/>
          <w:sz w:val="24"/>
          <w:szCs w:val="20"/>
          <w:lang w:val="lv-LV" w:eastAsia="lv-LV" w:bidi="lv-LV"/>
        </w:rPr>
        <w:t xml:space="preserve"> </w:t>
      </w:r>
      <w:hyperlink r:id="rId12" w:history="1">
        <w:r w:rsidR="003530D4" w:rsidRPr="00C91D27">
          <w:rPr>
            <w:rStyle w:val="Hyperlink"/>
            <w:rFonts w:ascii="Times New Roman" w:hAnsi="Times New Roman"/>
            <w:sz w:val="24"/>
            <w:szCs w:val="20"/>
            <w:lang w:val="lv-LV" w:eastAsia="lv-LV" w:bidi="lv-LV"/>
          </w:rPr>
          <w:t>www.cfla.gov.lv</w:t>
        </w:r>
      </w:hyperlink>
      <w:r w:rsidRPr="00C91D27">
        <w:rPr>
          <w:rFonts w:ascii="Times New Roman" w:hAnsi="Times New Roman"/>
          <w:sz w:val="24"/>
          <w:szCs w:val="20"/>
          <w:lang w:val="lv-LV" w:eastAsia="lv-LV" w:bidi="lv-LV"/>
        </w:rPr>
        <w:tab/>
      </w:r>
    </w:p>
    <w:p w14:paraId="06F26290" w14:textId="77777777" w:rsidR="00C65650" w:rsidRPr="0084632F" w:rsidRDefault="00C65650" w:rsidP="00C65650">
      <w:pPr>
        <w:spacing w:after="0" w:line="240" w:lineRule="auto"/>
        <w:rPr>
          <w:rFonts w:ascii="Times New Roman" w:hAnsi="Times New Roman"/>
          <w:sz w:val="24"/>
          <w:szCs w:val="20"/>
          <w:highlight w:val="yellow"/>
          <w:lang w:val="lv-LV" w:eastAsia="lv-LV" w:bidi="lv-LV"/>
        </w:rPr>
      </w:pPr>
    </w:p>
    <w:p w14:paraId="1BBBF486" w14:textId="77777777" w:rsidR="00C65650" w:rsidRPr="00C91D27" w:rsidRDefault="00C65650" w:rsidP="00C65650">
      <w:pPr>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Kontaktpersona pastāvīgajā pārstāvniecībā </w:t>
      </w:r>
    </w:p>
    <w:p w14:paraId="14A073BA" w14:textId="77777777"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Vārds, uzvārds: </w:t>
      </w:r>
      <w:r w:rsidR="00C91D27" w:rsidRPr="00C91D27">
        <w:rPr>
          <w:rFonts w:ascii="Times New Roman" w:hAnsi="Times New Roman"/>
          <w:sz w:val="24"/>
          <w:szCs w:val="20"/>
          <w:lang w:val="lv-LV" w:eastAsia="lv-LV" w:bidi="lv-LV"/>
        </w:rPr>
        <w:t xml:space="preserve">Irita </w:t>
      </w:r>
      <w:proofErr w:type="spellStart"/>
      <w:r w:rsidR="00C91D27" w:rsidRPr="00C91D27">
        <w:rPr>
          <w:rFonts w:ascii="Times New Roman" w:hAnsi="Times New Roman"/>
          <w:sz w:val="24"/>
          <w:szCs w:val="20"/>
          <w:lang w:val="lv-LV" w:eastAsia="lv-LV" w:bidi="lv-LV"/>
        </w:rPr>
        <w:t>Ķīse</w:t>
      </w:r>
      <w:proofErr w:type="spellEnd"/>
      <w:r w:rsidRPr="00C91D27">
        <w:rPr>
          <w:rFonts w:ascii="Times New Roman" w:hAnsi="Times New Roman"/>
          <w:sz w:val="24"/>
          <w:szCs w:val="20"/>
          <w:lang w:val="lv-LV" w:eastAsia="lv-LV" w:bidi="lv-LV"/>
        </w:rPr>
        <w:tab/>
      </w:r>
    </w:p>
    <w:p w14:paraId="6A845F24" w14:textId="77777777"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Adrese: </w:t>
      </w:r>
      <w:proofErr w:type="spellStart"/>
      <w:r w:rsidR="00C91D27" w:rsidRPr="00C91D27">
        <w:rPr>
          <w:rFonts w:ascii="Times New Roman" w:hAnsi="Times New Roman"/>
          <w:sz w:val="24"/>
          <w:szCs w:val="20"/>
          <w:lang w:val="lv-LV" w:eastAsia="lv-LV" w:bidi="lv-LV"/>
        </w:rPr>
        <w:t>Avenue</w:t>
      </w:r>
      <w:proofErr w:type="spellEnd"/>
      <w:r w:rsidR="00C91D27" w:rsidRPr="00C91D27">
        <w:rPr>
          <w:rFonts w:ascii="Times New Roman" w:hAnsi="Times New Roman"/>
          <w:sz w:val="24"/>
          <w:szCs w:val="20"/>
          <w:lang w:val="lv-LV" w:eastAsia="lv-LV" w:bidi="lv-LV"/>
        </w:rPr>
        <w:t xml:space="preserve"> </w:t>
      </w:r>
      <w:proofErr w:type="spellStart"/>
      <w:r w:rsidR="00C91D27" w:rsidRPr="00C91D27">
        <w:rPr>
          <w:rFonts w:ascii="Times New Roman" w:hAnsi="Times New Roman"/>
          <w:sz w:val="24"/>
          <w:szCs w:val="20"/>
          <w:lang w:val="lv-LV" w:eastAsia="lv-LV" w:bidi="lv-LV"/>
        </w:rPr>
        <w:t>des</w:t>
      </w:r>
      <w:proofErr w:type="spellEnd"/>
      <w:r w:rsidR="00C91D27" w:rsidRPr="00C91D27">
        <w:rPr>
          <w:rFonts w:ascii="Times New Roman" w:hAnsi="Times New Roman"/>
          <w:sz w:val="24"/>
          <w:szCs w:val="20"/>
          <w:lang w:val="lv-LV" w:eastAsia="lv-LV" w:bidi="lv-LV"/>
        </w:rPr>
        <w:t xml:space="preserve"> Arts 23, B-1000 Brisele, Beļģija</w:t>
      </w:r>
      <w:r w:rsidRPr="00C91D27">
        <w:rPr>
          <w:rFonts w:ascii="Times New Roman" w:hAnsi="Times New Roman"/>
          <w:sz w:val="24"/>
          <w:szCs w:val="20"/>
          <w:lang w:val="lv-LV" w:eastAsia="lv-LV" w:bidi="lv-LV"/>
        </w:rPr>
        <w:tab/>
      </w:r>
    </w:p>
    <w:p w14:paraId="7342C73C" w14:textId="77777777"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Tālruņa numurs(-i): </w:t>
      </w:r>
      <w:r w:rsidR="00C91D27" w:rsidRPr="00C91D27">
        <w:rPr>
          <w:rFonts w:ascii="Times New Roman" w:hAnsi="Times New Roman"/>
          <w:sz w:val="24"/>
          <w:szCs w:val="20"/>
          <w:lang w:val="lv-LV" w:eastAsia="lv-LV" w:bidi="lv-LV"/>
        </w:rPr>
        <w:t>+32 (0) 2 2383 280</w:t>
      </w:r>
      <w:r w:rsidRPr="00C91D27">
        <w:rPr>
          <w:rFonts w:ascii="Times New Roman" w:hAnsi="Times New Roman"/>
          <w:sz w:val="24"/>
          <w:szCs w:val="20"/>
          <w:lang w:val="lv-LV" w:eastAsia="lv-LV" w:bidi="lv-LV"/>
        </w:rPr>
        <w:tab/>
      </w:r>
    </w:p>
    <w:p w14:paraId="63E23CDC" w14:textId="77777777" w:rsidR="00C65650" w:rsidRPr="00C91D27" w:rsidRDefault="00C65650" w:rsidP="00C65650">
      <w:pPr>
        <w:tabs>
          <w:tab w:val="left" w:leader="dot" w:pos="9072"/>
        </w:tabs>
        <w:spacing w:after="0" w:line="240" w:lineRule="auto"/>
        <w:rPr>
          <w:rFonts w:ascii="Times New Roman" w:hAnsi="Times New Roman"/>
          <w:sz w:val="24"/>
          <w:szCs w:val="20"/>
          <w:lang w:val="lv-LV" w:eastAsia="lv-LV" w:bidi="lv-LV"/>
        </w:rPr>
      </w:pPr>
      <w:r w:rsidRPr="00C91D27">
        <w:rPr>
          <w:rFonts w:ascii="Times New Roman" w:hAnsi="Times New Roman"/>
          <w:sz w:val="24"/>
          <w:szCs w:val="20"/>
          <w:lang w:val="lv-LV" w:eastAsia="lv-LV" w:bidi="lv-LV"/>
        </w:rPr>
        <w:t xml:space="preserve">E-pasts: </w:t>
      </w:r>
      <w:hyperlink r:id="rId13" w:history="1">
        <w:r w:rsidR="00C91D27" w:rsidRPr="00C91D27">
          <w:rPr>
            <w:rStyle w:val="Hyperlink"/>
            <w:rFonts w:ascii="Times New Roman" w:hAnsi="Times New Roman"/>
            <w:sz w:val="24"/>
            <w:szCs w:val="20"/>
            <w:lang w:val="lv-LV" w:eastAsia="lv-LV" w:bidi="lv-LV"/>
          </w:rPr>
          <w:t>irita.kise@mfa.gov.lv</w:t>
        </w:r>
      </w:hyperlink>
      <w:r w:rsidR="00C91D27" w:rsidRPr="00C91D27">
        <w:rPr>
          <w:rFonts w:ascii="Times New Roman" w:hAnsi="Times New Roman"/>
          <w:sz w:val="24"/>
          <w:szCs w:val="20"/>
          <w:lang w:val="lv-LV" w:eastAsia="lv-LV" w:bidi="lv-LV"/>
        </w:rPr>
        <w:t xml:space="preserve"> </w:t>
      </w:r>
      <w:r w:rsidRPr="00C91D27">
        <w:rPr>
          <w:rFonts w:ascii="Times New Roman" w:hAnsi="Times New Roman"/>
          <w:sz w:val="24"/>
          <w:szCs w:val="20"/>
          <w:lang w:val="lv-LV" w:eastAsia="lv-LV" w:bidi="lv-LV"/>
        </w:rPr>
        <w:tab/>
      </w:r>
    </w:p>
    <w:p w14:paraId="7945ABB2" w14:textId="77777777" w:rsidR="00C65650" w:rsidRPr="0084632F" w:rsidRDefault="00C65650" w:rsidP="00C65650">
      <w:pPr>
        <w:spacing w:after="0" w:line="240" w:lineRule="auto"/>
        <w:rPr>
          <w:rFonts w:ascii="Times New Roman" w:hAnsi="Times New Roman"/>
          <w:sz w:val="24"/>
          <w:szCs w:val="20"/>
          <w:highlight w:val="yellow"/>
          <w:lang w:val="lv-LV" w:eastAsia="lv-LV" w:bidi="lv-LV"/>
        </w:rPr>
      </w:pPr>
    </w:p>
    <w:p w14:paraId="00D8BB76" w14:textId="77777777" w:rsidR="00C65650" w:rsidRPr="00AE4722" w:rsidRDefault="00C65650" w:rsidP="00C65650">
      <w:pPr>
        <w:spacing w:after="0" w:line="240" w:lineRule="auto"/>
        <w:jc w:val="both"/>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Ja vēlaties, lai oficiālo vēstuļu, kuras Komisija nosūtījusi dalībvalstij, </w:t>
      </w:r>
      <w:r w:rsidRPr="00AE4722">
        <w:rPr>
          <w:rFonts w:ascii="Times New Roman" w:hAnsi="Times New Roman"/>
          <w:sz w:val="24"/>
          <w:szCs w:val="20"/>
          <w:u w:val="single"/>
          <w:lang w:val="lv-LV" w:eastAsia="lv-LV" w:bidi="lv-LV"/>
        </w:rPr>
        <w:t>kopija</w:t>
      </w:r>
      <w:r w:rsidRPr="00AE4722">
        <w:rPr>
          <w:rFonts w:ascii="Times New Roman" w:hAnsi="Times New Roman"/>
          <w:sz w:val="24"/>
          <w:szCs w:val="20"/>
          <w:lang w:val="lv-LV" w:eastAsia="lv-LV" w:bidi="lv-LV"/>
        </w:rPr>
        <w:t xml:space="preserve"> tiktu nosūtīta citām valsts iestādēm, lūdzu, norādiet šeit to nosaukumu, adresi (tostarp tīmekļa vietni) un e</w:t>
      </w:r>
      <w:r w:rsidRPr="00AE4722">
        <w:rPr>
          <w:rFonts w:ascii="Times New Roman" w:hAnsi="Times New Roman"/>
          <w:sz w:val="24"/>
          <w:szCs w:val="20"/>
          <w:lang w:val="lv-LV" w:eastAsia="lv-LV" w:bidi="lv-LV"/>
        </w:rPr>
        <w:noBreakHyphen/>
        <w:t>pasta adresi:</w:t>
      </w:r>
    </w:p>
    <w:p w14:paraId="159C51A5" w14:textId="77777777" w:rsidR="00C65650" w:rsidRPr="00AE4722" w:rsidRDefault="00C65650" w:rsidP="00C65650">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Nosaukums: </w:t>
      </w:r>
      <w:r w:rsidR="009E0269" w:rsidRPr="00AE4722">
        <w:rPr>
          <w:rFonts w:ascii="Times New Roman" w:hAnsi="Times New Roman"/>
          <w:sz w:val="24"/>
          <w:szCs w:val="20"/>
          <w:lang w:val="lv-LV" w:eastAsia="lv-LV" w:bidi="lv-LV"/>
        </w:rPr>
        <w:t>Finanšu ministrija</w:t>
      </w:r>
      <w:r w:rsidRPr="00AE4722">
        <w:rPr>
          <w:rFonts w:ascii="Times New Roman" w:hAnsi="Times New Roman"/>
          <w:sz w:val="24"/>
          <w:szCs w:val="20"/>
          <w:lang w:val="lv-LV" w:eastAsia="lv-LV" w:bidi="lv-LV"/>
        </w:rPr>
        <w:tab/>
      </w:r>
    </w:p>
    <w:p w14:paraId="28F4EE20" w14:textId="77777777" w:rsidR="00C65650" w:rsidRPr="00AE4722" w:rsidRDefault="00C65650" w:rsidP="00C65650">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Adrese: </w:t>
      </w:r>
      <w:r w:rsidR="00AE4722" w:rsidRPr="00AE4722">
        <w:rPr>
          <w:rFonts w:ascii="Times New Roman" w:hAnsi="Times New Roman"/>
          <w:sz w:val="24"/>
          <w:szCs w:val="20"/>
          <w:lang w:val="lv-LV" w:eastAsia="lv-LV" w:bidi="lv-LV"/>
        </w:rPr>
        <w:t>Smilšu iela 1</w:t>
      </w:r>
      <w:r w:rsidR="00AE4722">
        <w:rPr>
          <w:rFonts w:ascii="Times New Roman" w:hAnsi="Times New Roman"/>
          <w:sz w:val="24"/>
          <w:szCs w:val="20"/>
          <w:lang w:val="lv-LV" w:eastAsia="lv-LV" w:bidi="lv-LV"/>
        </w:rPr>
        <w:t>, LV – 1919, Latvija</w:t>
      </w:r>
      <w:r w:rsidRPr="00AE4722">
        <w:rPr>
          <w:rFonts w:ascii="Times New Roman" w:hAnsi="Times New Roman"/>
          <w:sz w:val="24"/>
          <w:szCs w:val="20"/>
          <w:lang w:val="lv-LV" w:eastAsia="lv-LV" w:bidi="lv-LV"/>
        </w:rPr>
        <w:tab/>
      </w:r>
    </w:p>
    <w:p w14:paraId="57601608" w14:textId="77777777" w:rsidR="00C65650" w:rsidRPr="00AE4722" w:rsidRDefault="00C65650" w:rsidP="00C65650">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Tīmekļa vietne: </w:t>
      </w:r>
      <w:hyperlink r:id="rId14" w:history="1">
        <w:r w:rsidR="00AE4722" w:rsidRPr="00337D3B">
          <w:rPr>
            <w:rStyle w:val="Hyperlink"/>
            <w:rFonts w:ascii="Times New Roman" w:hAnsi="Times New Roman"/>
            <w:sz w:val="24"/>
            <w:szCs w:val="20"/>
            <w:lang w:val="lv-LV" w:eastAsia="lv-LV" w:bidi="lv-LV"/>
          </w:rPr>
          <w:t>www.fm.gov.lv</w:t>
        </w:r>
      </w:hyperlink>
      <w:r w:rsidR="00AE4722">
        <w:rPr>
          <w:rFonts w:ascii="Times New Roman" w:hAnsi="Times New Roman"/>
          <w:sz w:val="24"/>
          <w:szCs w:val="20"/>
          <w:lang w:val="lv-LV" w:eastAsia="lv-LV" w:bidi="lv-LV"/>
        </w:rPr>
        <w:t xml:space="preserve"> </w:t>
      </w:r>
      <w:r w:rsidRPr="00AE4722">
        <w:rPr>
          <w:rFonts w:ascii="Times New Roman" w:hAnsi="Times New Roman"/>
          <w:sz w:val="24"/>
          <w:szCs w:val="20"/>
          <w:lang w:val="lv-LV" w:eastAsia="lv-LV" w:bidi="lv-LV"/>
        </w:rPr>
        <w:tab/>
      </w:r>
    </w:p>
    <w:p w14:paraId="1C3A0F48"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E-pasts:</w:t>
      </w:r>
      <w:r w:rsidRPr="00C65650">
        <w:rPr>
          <w:rFonts w:ascii="Times New Roman" w:hAnsi="Times New Roman"/>
          <w:sz w:val="24"/>
          <w:szCs w:val="20"/>
          <w:lang w:val="lv-LV" w:eastAsia="lv-LV" w:bidi="lv-LV"/>
        </w:rPr>
        <w:t xml:space="preserve"> </w:t>
      </w:r>
      <w:hyperlink r:id="rId15" w:history="1">
        <w:r w:rsidR="002C19DD" w:rsidRPr="00337D3B">
          <w:rPr>
            <w:rStyle w:val="Hyperlink"/>
            <w:rFonts w:ascii="Times New Roman" w:hAnsi="Times New Roman"/>
            <w:sz w:val="24"/>
            <w:szCs w:val="20"/>
            <w:lang w:val="lv-LV" w:eastAsia="lv-LV" w:bidi="lv-LV"/>
          </w:rPr>
          <w:t>pasts@fm.gov.lv</w:t>
        </w:r>
      </w:hyperlink>
      <w:r w:rsidR="002C19DD">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089D6165" w14:textId="77777777" w:rsidR="002C2A03" w:rsidRDefault="002C2A03" w:rsidP="002C2A03">
      <w:pPr>
        <w:tabs>
          <w:tab w:val="left" w:leader="dot" w:pos="9072"/>
        </w:tabs>
        <w:spacing w:after="0" w:line="240" w:lineRule="auto"/>
        <w:rPr>
          <w:rFonts w:ascii="Times New Roman" w:hAnsi="Times New Roman"/>
          <w:sz w:val="24"/>
          <w:szCs w:val="20"/>
          <w:lang w:val="lv-LV" w:eastAsia="lv-LV" w:bidi="lv-LV"/>
        </w:rPr>
      </w:pPr>
    </w:p>
    <w:p w14:paraId="56666FFF" w14:textId="6AE5AFFD" w:rsidR="002C2A03" w:rsidRPr="00AE4722" w:rsidRDefault="002C2A03" w:rsidP="002C2A03">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Nosaukums: </w:t>
      </w:r>
      <w:r>
        <w:rPr>
          <w:rFonts w:ascii="Times New Roman" w:hAnsi="Times New Roman"/>
          <w:sz w:val="24"/>
          <w:szCs w:val="20"/>
          <w:lang w:val="lv-LV" w:eastAsia="lv-LV" w:bidi="lv-LV"/>
        </w:rPr>
        <w:t>Satiksmes</w:t>
      </w:r>
      <w:r w:rsidRPr="00AE4722">
        <w:rPr>
          <w:rFonts w:ascii="Times New Roman" w:hAnsi="Times New Roman"/>
          <w:sz w:val="24"/>
          <w:szCs w:val="20"/>
          <w:lang w:val="lv-LV" w:eastAsia="lv-LV" w:bidi="lv-LV"/>
        </w:rPr>
        <w:t xml:space="preserve"> ministrija</w:t>
      </w:r>
      <w:r w:rsidRPr="00AE4722">
        <w:rPr>
          <w:rFonts w:ascii="Times New Roman" w:hAnsi="Times New Roman"/>
          <w:sz w:val="24"/>
          <w:szCs w:val="20"/>
          <w:lang w:val="lv-LV" w:eastAsia="lv-LV" w:bidi="lv-LV"/>
        </w:rPr>
        <w:tab/>
      </w:r>
    </w:p>
    <w:p w14:paraId="32E36C65" w14:textId="7BBF09BE" w:rsidR="002C2A03" w:rsidRPr="00AE4722" w:rsidRDefault="002C2A03" w:rsidP="002C2A03">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Adrese: </w:t>
      </w:r>
      <w:r w:rsidRPr="002C2A03">
        <w:rPr>
          <w:rFonts w:ascii="Times New Roman" w:hAnsi="Times New Roman"/>
          <w:sz w:val="24"/>
          <w:szCs w:val="20"/>
          <w:lang w:val="lv-LV" w:eastAsia="lv-LV" w:bidi="lv-LV"/>
        </w:rPr>
        <w:t>Gogoļa iela 3, Rīga, LV-1050</w:t>
      </w:r>
      <w:r>
        <w:rPr>
          <w:rFonts w:ascii="Times New Roman" w:hAnsi="Times New Roman"/>
          <w:sz w:val="24"/>
          <w:szCs w:val="20"/>
          <w:lang w:val="lv-LV" w:eastAsia="lv-LV" w:bidi="lv-LV"/>
        </w:rPr>
        <w:t>, Latvija</w:t>
      </w:r>
      <w:r w:rsidRPr="00AE4722">
        <w:rPr>
          <w:rFonts w:ascii="Times New Roman" w:hAnsi="Times New Roman"/>
          <w:sz w:val="24"/>
          <w:szCs w:val="20"/>
          <w:lang w:val="lv-LV" w:eastAsia="lv-LV" w:bidi="lv-LV"/>
        </w:rPr>
        <w:tab/>
      </w:r>
    </w:p>
    <w:p w14:paraId="59C2219A" w14:textId="44BE5BB2" w:rsidR="002C2A03" w:rsidRPr="00AE4722" w:rsidRDefault="002C2A03" w:rsidP="002C2A03">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 xml:space="preserve">Tīmekļa vietne: </w:t>
      </w:r>
      <w:hyperlink r:id="rId16" w:history="1">
        <w:r w:rsidRPr="00BC3A97">
          <w:rPr>
            <w:rStyle w:val="Hyperlink"/>
            <w:rFonts w:ascii="Times New Roman" w:hAnsi="Times New Roman"/>
            <w:sz w:val="24"/>
            <w:szCs w:val="20"/>
            <w:lang w:val="lv-LV" w:eastAsia="lv-LV" w:bidi="lv-LV"/>
          </w:rPr>
          <w:t>www.sam.gov.lv</w:t>
        </w:r>
      </w:hyperlink>
      <w:r>
        <w:rPr>
          <w:rFonts w:ascii="Times New Roman" w:hAnsi="Times New Roman"/>
          <w:sz w:val="24"/>
          <w:szCs w:val="20"/>
          <w:lang w:val="lv-LV" w:eastAsia="lv-LV" w:bidi="lv-LV"/>
        </w:rPr>
        <w:t xml:space="preserve"> </w:t>
      </w:r>
      <w:r w:rsidRPr="00AE4722">
        <w:rPr>
          <w:rFonts w:ascii="Times New Roman" w:hAnsi="Times New Roman"/>
          <w:sz w:val="24"/>
          <w:szCs w:val="20"/>
          <w:lang w:val="lv-LV" w:eastAsia="lv-LV" w:bidi="lv-LV"/>
        </w:rPr>
        <w:tab/>
      </w:r>
    </w:p>
    <w:p w14:paraId="078FF2A8" w14:textId="4C63ABD1" w:rsidR="002C2A03" w:rsidRPr="00C65650" w:rsidRDefault="002C2A03" w:rsidP="002C2A03">
      <w:pPr>
        <w:tabs>
          <w:tab w:val="left" w:leader="dot" w:pos="9072"/>
        </w:tabs>
        <w:spacing w:after="0" w:line="240" w:lineRule="auto"/>
        <w:rPr>
          <w:rFonts w:ascii="Times New Roman" w:hAnsi="Times New Roman"/>
          <w:sz w:val="24"/>
          <w:szCs w:val="20"/>
          <w:lang w:val="lv-LV" w:eastAsia="lv-LV" w:bidi="lv-LV"/>
        </w:rPr>
      </w:pPr>
      <w:r w:rsidRPr="00AE4722">
        <w:rPr>
          <w:rFonts w:ascii="Times New Roman" w:hAnsi="Times New Roman"/>
          <w:sz w:val="24"/>
          <w:szCs w:val="20"/>
          <w:lang w:val="lv-LV" w:eastAsia="lv-LV" w:bidi="lv-LV"/>
        </w:rPr>
        <w:t>E-pasts:</w:t>
      </w:r>
      <w:r w:rsidRPr="00C65650">
        <w:rPr>
          <w:rFonts w:ascii="Times New Roman" w:hAnsi="Times New Roman"/>
          <w:sz w:val="24"/>
          <w:szCs w:val="20"/>
          <w:lang w:val="lv-LV" w:eastAsia="lv-LV" w:bidi="lv-LV"/>
        </w:rPr>
        <w:t xml:space="preserve"> </w:t>
      </w:r>
      <w:hyperlink r:id="rId17" w:history="1">
        <w:r w:rsidRPr="00BC3A97">
          <w:rPr>
            <w:rStyle w:val="Hyperlink"/>
            <w:rFonts w:ascii="Times New Roman" w:hAnsi="Times New Roman"/>
            <w:sz w:val="24"/>
            <w:szCs w:val="20"/>
            <w:lang w:val="lv-LV" w:eastAsia="lv-LV" w:bidi="lv-LV"/>
          </w:rPr>
          <w:t>satiksmes.ministrija@sam.gov.lv</w:t>
        </w:r>
      </w:hyperlink>
      <w:r>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7A68FB32"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65650" w:rsidRPr="00C65650" w14:paraId="5B8768BA" w14:textId="77777777" w:rsidTr="00822B77">
        <w:tc>
          <w:tcPr>
            <w:tcW w:w="9214" w:type="dxa"/>
            <w:tcBorders>
              <w:top w:val="single" w:sz="4" w:space="0" w:color="auto"/>
              <w:bottom w:val="single" w:sz="4" w:space="0" w:color="auto"/>
            </w:tcBorders>
            <w:shd w:val="pct15" w:color="auto" w:fill="FFFFFF"/>
          </w:tcPr>
          <w:p w14:paraId="2879964A"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7" w:name="_Toc374366944"/>
            <w:r w:rsidRPr="00C65650">
              <w:rPr>
                <w:rFonts w:ascii="Times New Roman" w:hAnsi="Times New Roman"/>
                <w:b/>
                <w:sz w:val="24"/>
                <w:szCs w:val="20"/>
                <w:lang w:val="lv-LV" w:eastAsia="lv-LV" w:bidi="lv-LV"/>
              </w:rPr>
              <w:t>Atbalsta saņēmēji</w:t>
            </w:r>
            <w:bookmarkEnd w:id="7"/>
          </w:p>
        </w:tc>
      </w:tr>
    </w:tbl>
    <w:p w14:paraId="74C98B39" w14:textId="77777777" w:rsidR="00C65650" w:rsidRPr="00C65650" w:rsidRDefault="00C65650" w:rsidP="00822B77">
      <w:pPr>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Saņēmēja(-u) atrašanās vieta</w:t>
      </w:r>
    </w:p>
    <w:p w14:paraId="72EEF9DF" w14:textId="77777777" w:rsidR="00C65650" w:rsidRPr="00C65650" w:rsidRDefault="00C65650" w:rsidP="00822B77">
      <w:pPr>
        <w:numPr>
          <w:ilvl w:val="0"/>
          <w:numId w:val="8"/>
        </w:numPr>
        <w:tabs>
          <w:tab w:val="left" w:pos="2127"/>
          <w:tab w:val="left" w:leader="dot" w:pos="9072"/>
        </w:tabs>
        <w:spacing w:before="100" w:beforeAutospacing="1" w:after="100" w:afterAutospacing="1" w:line="360" w:lineRule="auto"/>
        <w:contextualSpacing/>
        <w:rPr>
          <w:rFonts w:ascii="Times New Roman" w:hAnsi="Times New Roman"/>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r w:rsidR="008F0277">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reģionā(-</w:t>
      </w:r>
      <w:proofErr w:type="spellStart"/>
      <w:r w:rsidRPr="00C65650">
        <w:rPr>
          <w:rFonts w:ascii="Times New Roman" w:hAnsi="Times New Roman"/>
          <w:sz w:val="24"/>
          <w:szCs w:val="20"/>
          <w:lang w:val="lv-LV" w:eastAsia="lv-LV" w:bidi="lv-LV"/>
        </w:rPr>
        <w:t>os</w:t>
      </w:r>
      <w:proofErr w:type="spellEnd"/>
      <w:r w:rsidRPr="00C65650">
        <w:rPr>
          <w:rFonts w:ascii="Times New Roman" w:hAnsi="Times New Roman"/>
          <w:sz w:val="24"/>
          <w:szCs w:val="20"/>
          <w:lang w:val="lv-LV" w:eastAsia="lv-LV" w:bidi="lv-LV"/>
        </w:rPr>
        <w:t xml:space="preserve">), kas nav atbalstāmais reģions: </w:t>
      </w:r>
      <w:r w:rsidRPr="00C65650">
        <w:rPr>
          <w:rFonts w:ascii="Times New Roman" w:hAnsi="Times New Roman"/>
          <w:sz w:val="24"/>
          <w:szCs w:val="20"/>
          <w:lang w:val="lv-LV" w:eastAsia="lv-LV" w:bidi="lv-LV"/>
        </w:rPr>
        <w:tab/>
      </w:r>
    </w:p>
    <w:p w14:paraId="54F4DD11" w14:textId="77777777" w:rsidR="00C65650" w:rsidRPr="00C65650" w:rsidRDefault="005E53A7" w:rsidP="008F0277">
      <w:pPr>
        <w:numPr>
          <w:ilvl w:val="0"/>
          <w:numId w:val="8"/>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color w:val="000000"/>
          <w:sz w:val="24"/>
          <w:szCs w:val="20"/>
          <w:lang w:val="lv-LV" w:eastAsia="lv-LV" w:bidi="lv-LV"/>
        </w:rPr>
      </w:pPr>
      <w:r>
        <w:rPr>
          <w:rFonts w:ascii="Times New Roman" w:hAnsi="Times New Roman"/>
          <w:b/>
          <w:bCs/>
          <w:color w:val="000000"/>
          <w:sz w:val="24"/>
          <w:szCs w:val="20"/>
          <w:lang w:val="lv-LV" w:eastAsia="lv-LV" w:bidi="lv-LV"/>
        </w:rPr>
        <w:lastRenderedPageBreak/>
        <w:fldChar w:fldCharType="begin">
          <w:ffData>
            <w:name w:val=""/>
            <w:enabled/>
            <w:calcOnExit w:val="0"/>
            <w:checkBox>
              <w:sizeAuto/>
              <w:default w:val="1"/>
            </w:checkBox>
          </w:ffData>
        </w:fldChar>
      </w:r>
      <w:r>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Pr>
          <w:rFonts w:ascii="Times New Roman" w:hAnsi="Times New Roman"/>
          <w:b/>
          <w:bCs/>
          <w:color w:val="000000"/>
          <w:sz w:val="24"/>
          <w:szCs w:val="20"/>
          <w:lang w:val="lv-LV" w:eastAsia="lv-LV" w:bidi="lv-LV"/>
        </w:rPr>
        <w:fldChar w:fldCharType="end"/>
      </w:r>
      <w:r w:rsidR="008F0277">
        <w:rPr>
          <w:rFonts w:ascii="Times New Roman" w:hAnsi="Times New Roman"/>
          <w:sz w:val="24"/>
          <w:szCs w:val="20"/>
          <w:lang w:val="lv-LV" w:eastAsia="lv-LV" w:bidi="lv-LV"/>
        </w:rPr>
        <w:t xml:space="preserve"> </w:t>
      </w:r>
      <w:r w:rsidR="00C65650" w:rsidRPr="00C65650">
        <w:rPr>
          <w:rFonts w:ascii="Times New Roman" w:hAnsi="Times New Roman"/>
          <w:sz w:val="24"/>
          <w:szCs w:val="20"/>
          <w:lang w:val="lv-LV" w:eastAsia="lv-LV" w:bidi="lv-LV"/>
        </w:rPr>
        <w:t>reģionā(-</w:t>
      </w:r>
      <w:proofErr w:type="spellStart"/>
      <w:r w:rsidR="00C65650" w:rsidRPr="00C65650">
        <w:rPr>
          <w:rFonts w:ascii="Times New Roman" w:hAnsi="Times New Roman"/>
          <w:sz w:val="24"/>
          <w:szCs w:val="20"/>
          <w:lang w:val="lv-LV" w:eastAsia="lv-LV" w:bidi="lv-LV"/>
        </w:rPr>
        <w:t>os</w:t>
      </w:r>
      <w:proofErr w:type="spellEnd"/>
      <w:r w:rsidR="00C65650" w:rsidRPr="00C65650">
        <w:rPr>
          <w:rFonts w:ascii="Times New Roman" w:hAnsi="Times New Roman"/>
          <w:sz w:val="24"/>
          <w:szCs w:val="20"/>
          <w:lang w:val="lv-LV" w:eastAsia="lv-LV" w:bidi="lv-LV"/>
        </w:rPr>
        <w:t>), kas ir tiesīgs(-i) saņemt atbalstu saskaņā ar LESD 107. panta 3. punkta a) apakšpunktu (norādīt reģionu(-</w:t>
      </w:r>
      <w:proofErr w:type="spellStart"/>
      <w:r w:rsidR="00C65650" w:rsidRPr="00C65650">
        <w:rPr>
          <w:rFonts w:ascii="Times New Roman" w:hAnsi="Times New Roman"/>
          <w:sz w:val="24"/>
          <w:szCs w:val="20"/>
          <w:lang w:val="lv-LV" w:eastAsia="lv-LV" w:bidi="lv-LV"/>
        </w:rPr>
        <w:t>us</w:t>
      </w:r>
      <w:proofErr w:type="spellEnd"/>
      <w:r w:rsidR="00C65650" w:rsidRPr="00C65650">
        <w:rPr>
          <w:rFonts w:ascii="Times New Roman" w:hAnsi="Times New Roman"/>
          <w:sz w:val="24"/>
          <w:szCs w:val="20"/>
          <w:lang w:val="lv-LV" w:eastAsia="lv-LV" w:bidi="lv-LV"/>
        </w:rPr>
        <w:t xml:space="preserve">) </w:t>
      </w:r>
      <w:r w:rsidR="00C65650" w:rsidRPr="00C65650">
        <w:rPr>
          <w:rFonts w:ascii="Times New Roman" w:hAnsi="Times New Roman"/>
          <w:i/>
          <w:sz w:val="24"/>
          <w:szCs w:val="20"/>
          <w:lang w:val="lv-LV" w:eastAsia="lv-LV" w:bidi="lv-LV"/>
        </w:rPr>
        <w:t>NUTS</w:t>
      </w:r>
      <w:r w:rsidR="00C65650" w:rsidRPr="00C65650">
        <w:rPr>
          <w:rFonts w:ascii="Times New Roman" w:hAnsi="Times New Roman"/>
          <w:sz w:val="24"/>
          <w:szCs w:val="20"/>
          <w:lang w:val="lv-LV" w:eastAsia="lv-LV" w:bidi="lv-LV"/>
        </w:rPr>
        <w:t> 2. līmenī):</w:t>
      </w:r>
      <w:r>
        <w:rPr>
          <w:rFonts w:ascii="Times New Roman" w:hAnsi="Times New Roman"/>
          <w:sz w:val="24"/>
          <w:szCs w:val="20"/>
          <w:lang w:val="lv-LV" w:eastAsia="lv-LV" w:bidi="lv-LV"/>
        </w:rPr>
        <w:t>LV00 Latvija</w:t>
      </w:r>
      <w:r w:rsidR="00C65650" w:rsidRPr="00C65650">
        <w:rPr>
          <w:rFonts w:ascii="Times New Roman" w:hAnsi="Times New Roman"/>
          <w:sz w:val="24"/>
          <w:szCs w:val="20"/>
          <w:lang w:val="lv-LV" w:eastAsia="lv-LV" w:bidi="lv-LV"/>
        </w:rPr>
        <w:tab/>
      </w:r>
    </w:p>
    <w:p w14:paraId="50D1B529" w14:textId="77777777" w:rsidR="00C65650" w:rsidRPr="00C65650" w:rsidRDefault="00C65650" w:rsidP="008F0277">
      <w:pPr>
        <w:tabs>
          <w:tab w:val="left" w:leader="dot" w:pos="9072"/>
        </w:tabs>
        <w:spacing w:before="100" w:beforeAutospacing="1" w:after="100" w:afterAutospacing="1" w:line="360" w:lineRule="auto"/>
        <w:ind w:left="2127" w:hanging="1134"/>
        <w:contextualSpacing/>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ab/>
      </w:r>
    </w:p>
    <w:p w14:paraId="181FB386" w14:textId="77777777" w:rsidR="00C65650" w:rsidRPr="00C65650" w:rsidRDefault="00C65650" w:rsidP="008F0277">
      <w:pPr>
        <w:numPr>
          <w:ilvl w:val="0"/>
          <w:numId w:val="8"/>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sz w:val="24"/>
          <w:szCs w:val="20"/>
          <w:lang w:val="lv-LV" w:eastAsia="lv-LV" w:bidi="lv-LV"/>
        </w:rPr>
      </w:pPr>
      <w:r w:rsidRPr="00C65650">
        <w:rPr>
          <w:rFonts w:ascii="Times New Roman" w:hAnsi="Times New Roman"/>
          <w:b/>
          <w:bCs/>
          <w:color w:val="000000"/>
          <w:spacing w:val="-4"/>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pacing w:val="-4"/>
          <w:sz w:val="24"/>
          <w:szCs w:val="20"/>
          <w:lang w:val="lv-LV" w:eastAsia="lv-LV" w:bidi="lv-LV"/>
        </w:rPr>
        <w:instrText xml:space="preserve"> FORMCHECKBOX </w:instrText>
      </w:r>
      <w:r w:rsidR="005E7088">
        <w:rPr>
          <w:rFonts w:ascii="Times New Roman" w:hAnsi="Times New Roman"/>
          <w:b/>
          <w:bCs/>
          <w:color w:val="000000"/>
          <w:spacing w:val="-4"/>
          <w:sz w:val="24"/>
          <w:szCs w:val="20"/>
          <w:lang w:val="lv-LV" w:eastAsia="lv-LV" w:bidi="lv-LV"/>
        </w:rPr>
      </w:r>
      <w:r w:rsidR="005E7088">
        <w:rPr>
          <w:rFonts w:ascii="Times New Roman" w:hAnsi="Times New Roman"/>
          <w:b/>
          <w:bCs/>
          <w:color w:val="000000"/>
          <w:spacing w:val="-4"/>
          <w:sz w:val="24"/>
          <w:szCs w:val="20"/>
          <w:lang w:val="lv-LV" w:eastAsia="lv-LV" w:bidi="lv-LV"/>
        </w:rPr>
        <w:fldChar w:fldCharType="separate"/>
      </w:r>
      <w:r w:rsidRPr="00C65650">
        <w:rPr>
          <w:rFonts w:ascii="Times New Roman" w:hAnsi="Times New Roman"/>
          <w:b/>
          <w:bCs/>
          <w:color w:val="000000"/>
          <w:spacing w:val="-4"/>
          <w:sz w:val="24"/>
          <w:szCs w:val="20"/>
          <w:lang w:val="lv-LV" w:eastAsia="lv-LV" w:bidi="lv-LV"/>
        </w:rPr>
        <w:fldChar w:fldCharType="end"/>
      </w:r>
      <w:r w:rsidR="008F0277">
        <w:rPr>
          <w:rFonts w:ascii="Times New Roman" w:hAnsi="Times New Roman"/>
          <w:spacing w:val="-4"/>
          <w:sz w:val="24"/>
          <w:szCs w:val="20"/>
          <w:lang w:val="lv-LV" w:eastAsia="lv-LV" w:bidi="lv-LV"/>
        </w:rPr>
        <w:t xml:space="preserve"> </w:t>
      </w:r>
      <w:r w:rsidRPr="00C65650">
        <w:rPr>
          <w:rFonts w:ascii="Times New Roman" w:hAnsi="Times New Roman"/>
          <w:spacing w:val="-4"/>
          <w:sz w:val="24"/>
          <w:szCs w:val="20"/>
          <w:lang w:val="lv-LV" w:eastAsia="lv-LV" w:bidi="lv-LV"/>
        </w:rPr>
        <w:t>reģionā(-</w:t>
      </w:r>
      <w:proofErr w:type="spellStart"/>
      <w:r w:rsidRPr="00C65650">
        <w:rPr>
          <w:rFonts w:ascii="Times New Roman" w:hAnsi="Times New Roman"/>
          <w:spacing w:val="-4"/>
          <w:sz w:val="24"/>
          <w:szCs w:val="20"/>
          <w:lang w:val="lv-LV" w:eastAsia="lv-LV" w:bidi="lv-LV"/>
        </w:rPr>
        <w:t>os</w:t>
      </w:r>
      <w:proofErr w:type="spellEnd"/>
      <w:r w:rsidRPr="00C65650">
        <w:rPr>
          <w:rFonts w:ascii="Times New Roman" w:hAnsi="Times New Roman"/>
          <w:spacing w:val="-4"/>
          <w:sz w:val="24"/>
          <w:szCs w:val="20"/>
          <w:lang w:val="lv-LV" w:eastAsia="lv-LV" w:bidi="lv-LV"/>
        </w:rPr>
        <w:t>), kas ir tiesīgs(-i) saņemt atbalstu saskaņā ar LESD 107. panta</w:t>
      </w:r>
      <w:r w:rsidRPr="00C65650">
        <w:rPr>
          <w:rFonts w:ascii="Times New Roman" w:hAnsi="Times New Roman"/>
          <w:sz w:val="24"/>
          <w:szCs w:val="20"/>
          <w:lang w:val="lv-LV" w:eastAsia="lv-LV" w:bidi="lv-LV"/>
        </w:rPr>
        <w:t xml:space="preserve"> 3. punkta c) apakšpunktu (norādīt reģionu(-</w:t>
      </w:r>
      <w:proofErr w:type="spellStart"/>
      <w:r w:rsidRPr="00C65650">
        <w:rPr>
          <w:rFonts w:ascii="Times New Roman" w:hAnsi="Times New Roman"/>
          <w:sz w:val="24"/>
          <w:szCs w:val="20"/>
          <w:lang w:val="lv-LV" w:eastAsia="lv-LV" w:bidi="lv-LV"/>
        </w:rPr>
        <w:t>us</w:t>
      </w:r>
      <w:proofErr w:type="spellEnd"/>
      <w:r w:rsidRPr="00C65650">
        <w:rPr>
          <w:rFonts w:ascii="Times New Roman" w:hAnsi="Times New Roman"/>
          <w:sz w:val="24"/>
          <w:szCs w:val="20"/>
          <w:lang w:val="lv-LV" w:eastAsia="lv-LV" w:bidi="lv-LV"/>
        </w:rPr>
        <w:t xml:space="preserve">) </w:t>
      </w:r>
      <w:r w:rsidRPr="00C65650">
        <w:rPr>
          <w:rFonts w:ascii="Times New Roman" w:hAnsi="Times New Roman"/>
          <w:i/>
          <w:sz w:val="24"/>
          <w:szCs w:val="20"/>
          <w:lang w:val="lv-LV" w:eastAsia="lv-LV" w:bidi="lv-LV"/>
        </w:rPr>
        <w:t>NUTS</w:t>
      </w:r>
      <w:r w:rsidRPr="00C65650">
        <w:rPr>
          <w:rFonts w:ascii="Times New Roman" w:hAnsi="Times New Roman"/>
          <w:sz w:val="24"/>
          <w:szCs w:val="20"/>
          <w:lang w:val="lv-LV" w:eastAsia="lv-LV" w:bidi="lv-LV"/>
        </w:rPr>
        <w:t xml:space="preserve"> 3. vai zemākā līmenī):</w:t>
      </w:r>
      <w:r w:rsidRPr="00C65650">
        <w:rPr>
          <w:rFonts w:ascii="Times New Roman" w:hAnsi="Times New Roman"/>
          <w:sz w:val="24"/>
          <w:szCs w:val="20"/>
          <w:lang w:val="lv-LV" w:eastAsia="lv-LV" w:bidi="lv-LV"/>
        </w:rPr>
        <w:tab/>
      </w:r>
    </w:p>
    <w:p w14:paraId="1336D60D" w14:textId="77777777" w:rsidR="00C65650" w:rsidRPr="00C65650" w:rsidRDefault="00C65650" w:rsidP="00C65650">
      <w:pPr>
        <w:tabs>
          <w:tab w:val="left" w:leader="dot" w:pos="9072"/>
        </w:tabs>
        <w:spacing w:before="100" w:beforeAutospacing="1" w:after="100" w:afterAutospacing="1" w:line="360" w:lineRule="auto"/>
        <w:ind w:left="1287"/>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9BE774E" w14:textId="77777777" w:rsidR="00C65650" w:rsidRPr="00C65650" w:rsidRDefault="00C65650" w:rsidP="00822B77">
      <w:pPr>
        <w:keepNext/>
        <w:keepLines/>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Attiecīgā gadījumā projekta(-u) atrašanās vieta</w:t>
      </w:r>
    </w:p>
    <w:p w14:paraId="5AF3C938" w14:textId="77777777" w:rsidR="00C65650" w:rsidRPr="00C65650" w:rsidRDefault="00C65650" w:rsidP="008F0277">
      <w:pPr>
        <w:keepNext/>
        <w:keepLines/>
        <w:numPr>
          <w:ilvl w:val="0"/>
          <w:numId w:val="9"/>
        </w:numPr>
        <w:tabs>
          <w:tab w:val="left" w:pos="2127"/>
          <w:tab w:val="left" w:leader="dot" w:pos="9072"/>
        </w:tabs>
        <w:spacing w:before="100" w:beforeAutospacing="1" w:after="100" w:afterAutospacing="1" w:line="360" w:lineRule="auto"/>
        <w:ind w:left="2127" w:hanging="1134"/>
        <w:contextualSpacing/>
        <w:rPr>
          <w:rFonts w:ascii="Times New Roman" w:hAnsi="Times New Roman"/>
          <w:bCs/>
          <w:color w:val="000000"/>
          <w:sz w:val="24"/>
          <w:szCs w:val="20"/>
          <w:lang w:val="lv-LV" w:eastAsia="lv-LV" w:bidi="lv-LV"/>
        </w:rPr>
      </w:pPr>
      <w:r w:rsidRPr="00C65650">
        <w:rPr>
          <w:rFonts w:ascii="Times New Roman" w:hAnsi="Times New Roman"/>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color w:val="000000"/>
          <w:sz w:val="24"/>
          <w:szCs w:val="20"/>
          <w:lang w:val="lv-LV" w:eastAsia="lv-LV" w:bidi="lv-LV"/>
        </w:rPr>
        <w:instrText xml:space="preserve"> FORMCHECKBOX </w:instrText>
      </w:r>
      <w:r w:rsidR="005E7088">
        <w:rPr>
          <w:rFonts w:ascii="Times New Roman" w:hAnsi="Times New Roman"/>
          <w:bCs/>
          <w:color w:val="000000"/>
          <w:sz w:val="24"/>
          <w:szCs w:val="20"/>
          <w:lang w:val="lv-LV" w:eastAsia="lv-LV" w:bidi="lv-LV"/>
        </w:rPr>
      </w:r>
      <w:r w:rsidR="005E7088">
        <w:rPr>
          <w:rFonts w:ascii="Times New Roman" w:hAnsi="Times New Roman"/>
          <w:bCs/>
          <w:color w:val="000000"/>
          <w:sz w:val="24"/>
          <w:szCs w:val="20"/>
          <w:lang w:val="lv-LV" w:eastAsia="lv-LV" w:bidi="lv-LV"/>
        </w:rPr>
        <w:fldChar w:fldCharType="separate"/>
      </w:r>
      <w:r w:rsidRPr="00C65650">
        <w:rPr>
          <w:rFonts w:ascii="Times New Roman" w:hAnsi="Times New Roman"/>
          <w:bCs/>
          <w:color w:val="000000"/>
          <w:sz w:val="24"/>
          <w:szCs w:val="20"/>
          <w:lang w:val="lv-LV" w:eastAsia="lv-LV" w:bidi="lv-LV"/>
        </w:rPr>
        <w:fldChar w:fldCharType="end"/>
      </w:r>
      <w:r w:rsidR="008F0277">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reģionā(-</w:t>
      </w:r>
      <w:proofErr w:type="spellStart"/>
      <w:r w:rsidRPr="00C65650">
        <w:rPr>
          <w:rFonts w:ascii="Times New Roman" w:hAnsi="Times New Roman"/>
          <w:sz w:val="24"/>
          <w:szCs w:val="20"/>
          <w:lang w:val="lv-LV" w:eastAsia="lv-LV" w:bidi="lv-LV"/>
        </w:rPr>
        <w:t>os</w:t>
      </w:r>
      <w:proofErr w:type="spellEnd"/>
      <w:r w:rsidRPr="00C65650">
        <w:rPr>
          <w:rFonts w:ascii="Times New Roman" w:hAnsi="Times New Roman"/>
          <w:sz w:val="24"/>
          <w:szCs w:val="20"/>
          <w:lang w:val="lv-LV" w:eastAsia="lv-LV" w:bidi="lv-LV"/>
        </w:rPr>
        <w:t>), kas nav atbalstāmais reģions:</w:t>
      </w:r>
      <w:r w:rsidRPr="00C65650">
        <w:rPr>
          <w:rFonts w:ascii="Times New Roman" w:hAnsi="Times New Roman"/>
          <w:sz w:val="24"/>
          <w:szCs w:val="20"/>
          <w:lang w:val="lv-LV" w:eastAsia="lv-LV" w:bidi="lv-LV"/>
        </w:rPr>
        <w:tab/>
      </w:r>
    </w:p>
    <w:p w14:paraId="557B5A09" w14:textId="77777777" w:rsidR="00C65650" w:rsidRPr="00C65650" w:rsidRDefault="0092448D" w:rsidP="008F0277">
      <w:pPr>
        <w:numPr>
          <w:ilvl w:val="0"/>
          <w:numId w:val="9"/>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bCs/>
          <w:color w:val="000000"/>
          <w:sz w:val="24"/>
          <w:szCs w:val="20"/>
          <w:lang w:val="lv-LV" w:eastAsia="lv-LV" w:bidi="lv-LV"/>
        </w:rPr>
      </w:pPr>
      <w:r>
        <w:rPr>
          <w:rFonts w:ascii="Times New Roman" w:hAnsi="Times New Roman"/>
          <w:bCs/>
          <w:color w:val="000000"/>
          <w:sz w:val="24"/>
          <w:szCs w:val="20"/>
          <w:lang w:val="lv-LV" w:eastAsia="lv-LV" w:bidi="lv-LV"/>
        </w:rPr>
        <w:fldChar w:fldCharType="begin">
          <w:ffData>
            <w:name w:val=""/>
            <w:enabled/>
            <w:calcOnExit w:val="0"/>
            <w:checkBox>
              <w:sizeAuto/>
              <w:default w:val="1"/>
            </w:checkBox>
          </w:ffData>
        </w:fldChar>
      </w:r>
      <w:r>
        <w:rPr>
          <w:rFonts w:ascii="Times New Roman" w:hAnsi="Times New Roman"/>
          <w:bCs/>
          <w:color w:val="000000"/>
          <w:sz w:val="24"/>
          <w:szCs w:val="20"/>
          <w:lang w:val="lv-LV" w:eastAsia="lv-LV" w:bidi="lv-LV"/>
        </w:rPr>
        <w:instrText xml:space="preserve"> FORMCHECKBOX </w:instrText>
      </w:r>
      <w:r w:rsidR="005E7088">
        <w:rPr>
          <w:rFonts w:ascii="Times New Roman" w:hAnsi="Times New Roman"/>
          <w:bCs/>
          <w:color w:val="000000"/>
          <w:sz w:val="24"/>
          <w:szCs w:val="20"/>
          <w:lang w:val="lv-LV" w:eastAsia="lv-LV" w:bidi="lv-LV"/>
        </w:rPr>
      </w:r>
      <w:r w:rsidR="005E7088">
        <w:rPr>
          <w:rFonts w:ascii="Times New Roman" w:hAnsi="Times New Roman"/>
          <w:bCs/>
          <w:color w:val="000000"/>
          <w:sz w:val="24"/>
          <w:szCs w:val="20"/>
          <w:lang w:val="lv-LV" w:eastAsia="lv-LV" w:bidi="lv-LV"/>
        </w:rPr>
        <w:fldChar w:fldCharType="separate"/>
      </w:r>
      <w:r>
        <w:rPr>
          <w:rFonts w:ascii="Times New Roman" w:hAnsi="Times New Roman"/>
          <w:bCs/>
          <w:color w:val="000000"/>
          <w:sz w:val="24"/>
          <w:szCs w:val="20"/>
          <w:lang w:val="lv-LV" w:eastAsia="lv-LV" w:bidi="lv-LV"/>
        </w:rPr>
        <w:fldChar w:fldCharType="end"/>
      </w:r>
      <w:r w:rsidR="008F0277">
        <w:rPr>
          <w:rFonts w:ascii="Times New Roman" w:hAnsi="Times New Roman"/>
          <w:sz w:val="24"/>
          <w:szCs w:val="20"/>
          <w:lang w:val="lv-LV" w:eastAsia="lv-LV" w:bidi="lv-LV"/>
        </w:rPr>
        <w:t xml:space="preserve"> </w:t>
      </w:r>
      <w:r w:rsidR="00C65650" w:rsidRPr="00C65650">
        <w:rPr>
          <w:rFonts w:ascii="Times New Roman" w:hAnsi="Times New Roman"/>
          <w:sz w:val="24"/>
          <w:szCs w:val="20"/>
          <w:lang w:val="lv-LV" w:eastAsia="lv-LV" w:bidi="lv-LV"/>
        </w:rPr>
        <w:t>reģionā(-</w:t>
      </w:r>
      <w:proofErr w:type="spellStart"/>
      <w:r w:rsidR="00C65650" w:rsidRPr="00C65650">
        <w:rPr>
          <w:rFonts w:ascii="Times New Roman" w:hAnsi="Times New Roman"/>
          <w:sz w:val="24"/>
          <w:szCs w:val="20"/>
          <w:lang w:val="lv-LV" w:eastAsia="lv-LV" w:bidi="lv-LV"/>
        </w:rPr>
        <w:t>os</w:t>
      </w:r>
      <w:proofErr w:type="spellEnd"/>
      <w:r w:rsidR="00C65650" w:rsidRPr="00C65650">
        <w:rPr>
          <w:rFonts w:ascii="Times New Roman" w:hAnsi="Times New Roman"/>
          <w:sz w:val="24"/>
          <w:szCs w:val="20"/>
          <w:lang w:val="lv-LV" w:eastAsia="lv-LV" w:bidi="lv-LV"/>
        </w:rPr>
        <w:t>), kas ir tiesīgs(-i) saņemt atbalstu saskaņā ar LESD 107. panta 3. punkta a) apakšpunktu (norādīt reģionu(-</w:t>
      </w:r>
      <w:proofErr w:type="spellStart"/>
      <w:r w:rsidR="00C65650" w:rsidRPr="00C65650">
        <w:rPr>
          <w:rFonts w:ascii="Times New Roman" w:hAnsi="Times New Roman"/>
          <w:sz w:val="24"/>
          <w:szCs w:val="20"/>
          <w:lang w:val="lv-LV" w:eastAsia="lv-LV" w:bidi="lv-LV"/>
        </w:rPr>
        <w:t>us</w:t>
      </w:r>
      <w:proofErr w:type="spellEnd"/>
      <w:r w:rsidR="00C65650" w:rsidRPr="00C65650">
        <w:rPr>
          <w:rFonts w:ascii="Times New Roman" w:hAnsi="Times New Roman"/>
          <w:sz w:val="24"/>
          <w:szCs w:val="20"/>
          <w:lang w:val="lv-LV" w:eastAsia="lv-LV" w:bidi="lv-LV"/>
        </w:rPr>
        <w:t xml:space="preserve">) </w:t>
      </w:r>
      <w:r w:rsidR="00C65650" w:rsidRPr="00C65650">
        <w:rPr>
          <w:rFonts w:ascii="Times New Roman" w:hAnsi="Times New Roman"/>
          <w:i/>
          <w:sz w:val="24"/>
          <w:szCs w:val="20"/>
          <w:lang w:val="lv-LV" w:eastAsia="lv-LV" w:bidi="lv-LV"/>
        </w:rPr>
        <w:t>NUTS</w:t>
      </w:r>
      <w:r w:rsidR="00C65650" w:rsidRPr="00C65650">
        <w:rPr>
          <w:rFonts w:ascii="Times New Roman" w:hAnsi="Times New Roman"/>
          <w:sz w:val="24"/>
          <w:szCs w:val="20"/>
          <w:lang w:val="lv-LV" w:eastAsia="lv-LV" w:bidi="lv-LV"/>
        </w:rPr>
        <w:t> 2. līmenī):</w:t>
      </w:r>
      <w:r>
        <w:rPr>
          <w:rFonts w:ascii="Times New Roman" w:hAnsi="Times New Roman"/>
          <w:sz w:val="24"/>
          <w:szCs w:val="20"/>
          <w:lang w:val="lv-LV" w:eastAsia="lv-LV" w:bidi="lv-LV"/>
        </w:rPr>
        <w:t xml:space="preserve"> LV00 Latvija</w:t>
      </w:r>
      <w:r w:rsidR="00C65650" w:rsidRPr="00C65650">
        <w:rPr>
          <w:rFonts w:ascii="Times New Roman" w:hAnsi="Times New Roman"/>
          <w:sz w:val="24"/>
          <w:szCs w:val="20"/>
          <w:lang w:val="lv-LV" w:eastAsia="lv-LV" w:bidi="lv-LV"/>
        </w:rPr>
        <w:tab/>
      </w:r>
    </w:p>
    <w:p w14:paraId="7839EC4C" w14:textId="77777777" w:rsidR="00C65650" w:rsidRPr="00C65650" w:rsidRDefault="00C65650" w:rsidP="008F0277">
      <w:pPr>
        <w:tabs>
          <w:tab w:val="left" w:leader="dot" w:pos="9072"/>
        </w:tabs>
        <w:spacing w:before="100" w:beforeAutospacing="1" w:after="100" w:afterAutospacing="1" w:line="360" w:lineRule="auto"/>
        <w:ind w:left="2127" w:hanging="1134"/>
        <w:contextualSpacing/>
        <w:jc w:val="both"/>
        <w:rPr>
          <w:rFonts w:ascii="Times New Roman" w:hAnsi="Times New Roman"/>
          <w:bCs/>
          <w:color w:val="000000"/>
          <w:sz w:val="24"/>
          <w:szCs w:val="20"/>
          <w:lang w:val="lv-LV" w:eastAsia="lv-LV" w:bidi="lv-LV"/>
        </w:rPr>
      </w:pPr>
      <w:r w:rsidRPr="00C65650">
        <w:rPr>
          <w:rFonts w:ascii="Times New Roman" w:hAnsi="Times New Roman"/>
          <w:sz w:val="24"/>
          <w:szCs w:val="20"/>
          <w:lang w:val="lv-LV" w:eastAsia="lv-LV" w:bidi="lv-LV"/>
        </w:rPr>
        <w:tab/>
      </w:r>
    </w:p>
    <w:p w14:paraId="612B286D" w14:textId="77777777" w:rsidR="00C65650" w:rsidRPr="00C65650" w:rsidRDefault="00C65650" w:rsidP="008F0277">
      <w:pPr>
        <w:numPr>
          <w:ilvl w:val="0"/>
          <w:numId w:val="9"/>
        </w:numPr>
        <w:tabs>
          <w:tab w:val="left" w:pos="2127"/>
          <w:tab w:val="left" w:leader="dot" w:pos="9072"/>
        </w:tabs>
        <w:spacing w:before="100" w:beforeAutospacing="1" w:after="100" w:afterAutospacing="1" w:line="360" w:lineRule="auto"/>
        <w:ind w:left="2127" w:hanging="1134"/>
        <w:contextualSpacing/>
        <w:jc w:val="both"/>
        <w:rPr>
          <w:rFonts w:ascii="Times New Roman" w:hAnsi="Times New Roman"/>
          <w:bCs/>
          <w:color w:val="000000"/>
          <w:sz w:val="24"/>
          <w:szCs w:val="20"/>
          <w:lang w:val="lv-LV" w:eastAsia="lv-LV" w:bidi="lv-LV"/>
        </w:rPr>
      </w:pPr>
      <w:r w:rsidRPr="00C65650">
        <w:rPr>
          <w:rFonts w:ascii="Times New Roman" w:hAnsi="Times New Roman"/>
          <w:bCs/>
          <w:color w:val="000000"/>
          <w:spacing w:val="-4"/>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color w:val="000000"/>
          <w:spacing w:val="-4"/>
          <w:sz w:val="24"/>
          <w:szCs w:val="20"/>
          <w:lang w:val="lv-LV" w:eastAsia="lv-LV" w:bidi="lv-LV"/>
        </w:rPr>
        <w:instrText xml:space="preserve"> FORMCHECKBOX </w:instrText>
      </w:r>
      <w:r w:rsidR="005E7088">
        <w:rPr>
          <w:rFonts w:ascii="Times New Roman" w:hAnsi="Times New Roman"/>
          <w:bCs/>
          <w:color w:val="000000"/>
          <w:spacing w:val="-4"/>
          <w:sz w:val="24"/>
          <w:szCs w:val="20"/>
          <w:lang w:val="lv-LV" w:eastAsia="lv-LV" w:bidi="lv-LV"/>
        </w:rPr>
      </w:r>
      <w:r w:rsidR="005E7088">
        <w:rPr>
          <w:rFonts w:ascii="Times New Roman" w:hAnsi="Times New Roman"/>
          <w:bCs/>
          <w:color w:val="000000"/>
          <w:spacing w:val="-4"/>
          <w:sz w:val="24"/>
          <w:szCs w:val="20"/>
          <w:lang w:val="lv-LV" w:eastAsia="lv-LV" w:bidi="lv-LV"/>
        </w:rPr>
        <w:fldChar w:fldCharType="separate"/>
      </w:r>
      <w:r w:rsidRPr="00C65650">
        <w:rPr>
          <w:rFonts w:ascii="Times New Roman" w:hAnsi="Times New Roman"/>
          <w:bCs/>
          <w:color w:val="000000"/>
          <w:spacing w:val="-4"/>
          <w:sz w:val="24"/>
          <w:szCs w:val="20"/>
          <w:lang w:val="lv-LV" w:eastAsia="lv-LV" w:bidi="lv-LV"/>
        </w:rPr>
        <w:fldChar w:fldCharType="end"/>
      </w:r>
      <w:r w:rsidR="008F0277">
        <w:rPr>
          <w:rFonts w:ascii="Times New Roman" w:hAnsi="Times New Roman"/>
          <w:spacing w:val="-4"/>
          <w:sz w:val="24"/>
          <w:szCs w:val="20"/>
          <w:lang w:val="lv-LV" w:eastAsia="lv-LV" w:bidi="lv-LV"/>
        </w:rPr>
        <w:t xml:space="preserve"> </w:t>
      </w:r>
      <w:r w:rsidRPr="00C65650">
        <w:rPr>
          <w:rFonts w:ascii="Times New Roman" w:hAnsi="Times New Roman"/>
          <w:spacing w:val="-4"/>
          <w:sz w:val="24"/>
          <w:szCs w:val="20"/>
          <w:lang w:val="lv-LV" w:eastAsia="lv-LV" w:bidi="lv-LV"/>
        </w:rPr>
        <w:t>reģionā(-</w:t>
      </w:r>
      <w:proofErr w:type="spellStart"/>
      <w:r w:rsidRPr="00C65650">
        <w:rPr>
          <w:rFonts w:ascii="Times New Roman" w:hAnsi="Times New Roman"/>
          <w:spacing w:val="-4"/>
          <w:sz w:val="24"/>
          <w:szCs w:val="20"/>
          <w:lang w:val="lv-LV" w:eastAsia="lv-LV" w:bidi="lv-LV"/>
        </w:rPr>
        <w:t>os</w:t>
      </w:r>
      <w:proofErr w:type="spellEnd"/>
      <w:r w:rsidRPr="00C65650">
        <w:rPr>
          <w:rFonts w:ascii="Times New Roman" w:hAnsi="Times New Roman"/>
          <w:spacing w:val="-4"/>
          <w:sz w:val="24"/>
          <w:szCs w:val="20"/>
          <w:lang w:val="lv-LV" w:eastAsia="lv-LV" w:bidi="lv-LV"/>
        </w:rPr>
        <w:t>), kas ir tiesīgs(-i) saņemt atbalstu saskaņā ar LESD 107. panta</w:t>
      </w:r>
      <w:r w:rsidRPr="00C65650">
        <w:rPr>
          <w:rFonts w:ascii="Times New Roman" w:hAnsi="Times New Roman"/>
          <w:sz w:val="24"/>
          <w:szCs w:val="20"/>
          <w:lang w:val="lv-LV" w:eastAsia="lv-LV" w:bidi="lv-LV"/>
        </w:rPr>
        <w:t xml:space="preserve"> 3. punkta c) apakšpunktu (norādīt reģionu(-</w:t>
      </w:r>
      <w:proofErr w:type="spellStart"/>
      <w:r w:rsidRPr="00C65650">
        <w:rPr>
          <w:rFonts w:ascii="Times New Roman" w:hAnsi="Times New Roman"/>
          <w:sz w:val="24"/>
          <w:szCs w:val="20"/>
          <w:lang w:val="lv-LV" w:eastAsia="lv-LV" w:bidi="lv-LV"/>
        </w:rPr>
        <w:t>us</w:t>
      </w:r>
      <w:proofErr w:type="spellEnd"/>
      <w:r w:rsidRPr="00C65650">
        <w:rPr>
          <w:rFonts w:ascii="Times New Roman" w:hAnsi="Times New Roman"/>
          <w:sz w:val="24"/>
          <w:szCs w:val="20"/>
          <w:lang w:val="lv-LV" w:eastAsia="lv-LV" w:bidi="lv-LV"/>
        </w:rPr>
        <w:t xml:space="preserve">) </w:t>
      </w:r>
      <w:r w:rsidRPr="00C65650">
        <w:rPr>
          <w:rFonts w:ascii="Times New Roman" w:hAnsi="Times New Roman"/>
          <w:i/>
          <w:sz w:val="24"/>
          <w:szCs w:val="20"/>
          <w:lang w:val="lv-LV" w:eastAsia="lv-LV" w:bidi="lv-LV"/>
        </w:rPr>
        <w:t>NUTS</w:t>
      </w:r>
      <w:r w:rsidRPr="00C65650">
        <w:rPr>
          <w:rFonts w:ascii="Times New Roman" w:hAnsi="Times New Roman"/>
          <w:sz w:val="24"/>
          <w:szCs w:val="20"/>
          <w:lang w:val="lv-LV" w:eastAsia="lv-LV" w:bidi="lv-LV"/>
        </w:rPr>
        <w:t xml:space="preserve"> 3. vai zemākā līmenī):</w:t>
      </w:r>
    </w:p>
    <w:p w14:paraId="4FBAD183" w14:textId="77777777" w:rsidR="00C65650" w:rsidRPr="00C65650" w:rsidRDefault="00C65650" w:rsidP="00C65650">
      <w:pPr>
        <w:tabs>
          <w:tab w:val="left" w:leader="dot" w:pos="9072"/>
        </w:tabs>
        <w:spacing w:before="100" w:beforeAutospacing="1" w:after="100" w:afterAutospacing="1" w:line="360" w:lineRule="auto"/>
        <w:ind w:left="1287"/>
        <w:contextualSpacing/>
        <w:jc w:val="both"/>
        <w:rPr>
          <w:rFonts w:ascii="Times New Roman" w:hAnsi="Times New Roman"/>
          <w:bCs/>
          <w:color w:val="000000"/>
          <w:sz w:val="24"/>
          <w:szCs w:val="20"/>
          <w:lang w:val="lv-LV" w:eastAsia="lv-LV" w:bidi="lv-LV"/>
        </w:rPr>
      </w:pPr>
      <w:bookmarkStart w:id="8" w:name="_Ref43803189"/>
      <w:bookmarkStart w:id="9" w:name="_Ref373393372"/>
      <w:r w:rsidRPr="00C65650">
        <w:rPr>
          <w:rFonts w:ascii="Times New Roman" w:hAnsi="Times New Roman"/>
          <w:sz w:val="24"/>
          <w:szCs w:val="20"/>
          <w:lang w:val="lv-LV" w:eastAsia="lv-LV" w:bidi="lv-LV"/>
        </w:rPr>
        <w:tab/>
      </w:r>
    </w:p>
    <w:p w14:paraId="4D04685A" w14:textId="77777777" w:rsidR="00C65650" w:rsidRPr="00C65650" w:rsidRDefault="00C65650" w:rsidP="008F0277">
      <w:pPr>
        <w:numPr>
          <w:ilvl w:val="1"/>
          <w:numId w:val="2"/>
        </w:numPr>
        <w:tabs>
          <w:tab w:val="left" w:pos="2127"/>
        </w:tabs>
        <w:spacing w:before="120" w:after="120" w:line="240" w:lineRule="auto"/>
        <w:ind w:left="2268" w:hanging="1275"/>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Nozare(-s), uz kuru(-</w:t>
      </w:r>
      <w:proofErr w:type="spellStart"/>
      <w:r w:rsidRPr="00C65650">
        <w:rPr>
          <w:rFonts w:ascii="Times New Roman" w:hAnsi="Times New Roman"/>
          <w:b/>
          <w:sz w:val="24"/>
          <w:szCs w:val="20"/>
          <w:lang w:val="lv-LV" w:eastAsia="lv-LV" w:bidi="lv-LV"/>
        </w:rPr>
        <w:t>ām</w:t>
      </w:r>
      <w:proofErr w:type="spellEnd"/>
      <w:r w:rsidRPr="00C65650">
        <w:rPr>
          <w:rFonts w:ascii="Times New Roman" w:hAnsi="Times New Roman"/>
          <w:b/>
          <w:sz w:val="24"/>
          <w:szCs w:val="20"/>
          <w:lang w:val="lv-LV" w:eastAsia="lv-LV" w:bidi="lv-LV"/>
        </w:rPr>
        <w:t>) attiecas atbalsta pasākums (t. i., kurā(-s) darbojas atbalsta saņēmēji):</w:t>
      </w:r>
      <w:bookmarkEnd w:id="8"/>
      <w:bookmarkEnd w:id="9"/>
    </w:p>
    <w:p w14:paraId="3D2435C3" w14:textId="77777777" w:rsidR="00C65650" w:rsidRPr="00C65650" w:rsidRDefault="00C65650" w:rsidP="008F0277">
      <w:pPr>
        <w:numPr>
          <w:ilvl w:val="0"/>
          <w:numId w:val="10"/>
        </w:numPr>
        <w:tabs>
          <w:tab w:val="left" w:pos="2127"/>
          <w:tab w:val="left" w:leader="dot" w:pos="9072"/>
        </w:tabs>
        <w:spacing w:before="100" w:beforeAutospacing="1" w:after="100" w:afterAutospacing="1" w:line="360" w:lineRule="auto"/>
        <w:ind w:left="2268" w:hanging="1275"/>
        <w:contextualSpacing/>
        <w:rPr>
          <w:rFonts w:ascii="Times New Roman" w:hAnsi="Times New Roman"/>
          <w:bCs/>
          <w:color w:val="000000"/>
          <w:sz w:val="24"/>
          <w:szCs w:val="20"/>
          <w:lang w:val="lv-LV" w:eastAsia="lv-LV" w:bidi="lv-LV"/>
        </w:rPr>
      </w:pPr>
      <w:r w:rsidRPr="00C65650">
        <w:rPr>
          <w:rFonts w:ascii="Times New Roman" w:hAnsi="Times New Roman"/>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color w:val="000000"/>
          <w:sz w:val="24"/>
          <w:szCs w:val="20"/>
          <w:lang w:val="lv-LV" w:eastAsia="lv-LV" w:bidi="lv-LV"/>
        </w:rPr>
        <w:instrText xml:space="preserve"> FORMCHECKBOX </w:instrText>
      </w:r>
      <w:r w:rsidR="005E7088">
        <w:rPr>
          <w:rFonts w:ascii="Times New Roman" w:hAnsi="Times New Roman"/>
          <w:bCs/>
          <w:color w:val="000000"/>
          <w:sz w:val="24"/>
          <w:szCs w:val="20"/>
          <w:lang w:val="lv-LV" w:eastAsia="lv-LV" w:bidi="lv-LV"/>
        </w:rPr>
      </w:r>
      <w:r w:rsidR="005E7088">
        <w:rPr>
          <w:rFonts w:ascii="Times New Roman" w:hAnsi="Times New Roman"/>
          <w:bCs/>
          <w:color w:val="000000"/>
          <w:sz w:val="24"/>
          <w:szCs w:val="20"/>
          <w:lang w:val="lv-LV" w:eastAsia="lv-LV" w:bidi="lv-LV"/>
        </w:rPr>
        <w:fldChar w:fldCharType="separate"/>
      </w:r>
      <w:r w:rsidRPr="00C65650">
        <w:rPr>
          <w:rFonts w:ascii="Times New Roman" w:hAnsi="Times New Roman"/>
          <w:bCs/>
          <w:color w:val="000000"/>
          <w:sz w:val="24"/>
          <w:szCs w:val="20"/>
          <w:lang w:val="lv-LV" w:eastAsia="lv-LV" w:bidi="lv-LV"/>
        </w:rPr>
        <w:fldChar w:fldCharType="end"/>
      </w:r>
      <w:r w:rsidR="008F0277">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Pieejams visām nozarēm</w:t>
      </w:r>
    </w:p>
    <w:p w14:paraId="312F575A" w14:textId="77777777" w:rsidR="00C65650" w:rsidRPr="004777D3" w:rsidRDefault="0092448D" w:rsidP="004777D3">
      <w:pPr>
        <w:numPr>
          <w:ilvl w:val="0"/>
          <w:numId w:val="10"/>
        </w:numPr>
        <w:tabs>
          <w:tab w:val="left" w:pos="2127"/>
          <w:tab w:val="left" w:leader="dot" w:pos="9072"/>
        </w:tabs>
        <w:spacing w:before="100" w:beforeAutospacing="1" w:after="100" w:afterAutospacing="1" w:line="360" w:lineRule="auto"/>
        <w:contextualSpacing/>
        <w:jc w:val="both"/>
        <w:rPr>
          <w:rFonts w:ascii="Times New Roman" w:hAnsi="Times New Roman"/>
          <w:color w:val="000000"/>
          <w:sz w:val="24"/>
          <w:szCs w:val="20"/>
          <w:lang w:val="lv-LV" w:eastAsia="lv-LV" w:bidi="lv-LV"/>
        </w:rPr>
      </w:pPr>
      <w:r w:rsidRPr="004777D3">
        <w:rPr>
          <w:rFonts w:ascii="Times New Roman" w:hAnsi="Times New Roman"/>
          <w:bCs/>
          <w:color w:val="000000"/>
          <w:sz w:val="24"/>
          <w:szCs w:val="20"/>
          <w:lang w:val="lv-LV" w:eastAsia="lv-LV" w:bidi="lv-LV"/>
        </w:rPr>
        <w:fldChar w:fldCharType="begin">
          <w:ffData>
            <w:name w:val=""/>
            <w:enabled/>
            <w:calcOnExit w:val="0"/>
            <w:checkBox>
              <w:sizeAuto/>
              <w:default w:val="1"/>
            </w:checkBox>
          </w:ffData>
        </w:fldChar>
      </w:r>
      <w:r w:rsidRPr="004777D3">
        <w:rPr>
          <w:rFonts w:ascii="Times New Roman" w:hAnsi="Times New Roman"/>
          <w:bCs/>
          <w:color w:val="000000"/>
          <w:sz w:val="24"/>
          <w:szCs w:val="20"/>
          <w:lang w:val="lv-LV" w:eastAsia="lv-LV" w:bidi="lv-LV"/>
        </w:rPr>
        <w:instrText xml:space="preserve"> FORMCHECKBOX </w:instrText>
      </w:r>
      <w:r w:rsidR="005E7088">
        <w:rPr>
          <w:rFonts w:ascii="Times New Roman" w:hAnsi="Times New Roman"/>
          <w:bCs/>
          <w:color w:val="000000"/>
          <w:sz w:val="24"/>
          <w:szCs w:val="20"/>
          <w:lang w:val="lv-LV" w:eastAsia="lv-LV" w:bidi="lv-LV"/>
        </w:rPr>
      </w:r>
      <w:r w:rsidR="005E7088">
        <w:rPr>
          <w:rFonts w:ascii="Times New Roman" w:hAnsi="Times New Roman"/>
          <w:bCs/>
          <w:color w:val="000000"/>
          <w:sz w:val="24"/>
          <w:szCs w:val="20"/>
          <w:lang w:val="lv-LV" w:eastAsia="lv-LV" w:bidi="lv-LV"/>
        </w:rPr>
        <w:fldChar w:fldCharType="separate"/>
      </w:r>
      <w:r w:rsidRPr="004777D3">
        <w:rPr>
          <w:rFonts w:ascii="Times New Roman" w:hAnsi="Times New Roman"/>
          <w:bCs/>
          <w:color w:val="000000"/>
          <w:sz w:val="24"/>
          <w:szCs w:val="20"/>
          <w:lang w:val="lv-LV" w:eastAsia="lv-LV" w:bidi="lv-LV"/>
        </w:rPr>
        <w:fldChar w:fldCharType="end"/>
      </w:r>
      <w:r w:rsidR="008F0277" w:rsidRPr="004777D3">
        <w:rPr>
          <w:rFonts w:ascii="Times New Roman" w:hAnsi="Times New Roman"/>
          <w:sz w:val="24"/>
          <w:szCs w:val="20"/>
          <w:lang w:val="lv-LV" w:eastAsia="lv-LV" w:bidi="lv-LV"/>
        </w:rPr>
        <w:t xml:space="preserve"> </w:t>
      </w:r>
      <w:r w:rsidR="00C65650" w:rsidRPr="004777D3">
        <w:rPr>
          <w:rFonts w:ascii="Times New Roman" w:hAnsi="Times New Roman"/>
          <w:sz w:val="24"/>
          <w:szCs w:val="20"/>
          <w:lang w:val="lv-LV" w:eastAsia="lv-LV" w:bidi="lv-LV"/>
        </w:rPr>
        <w:t>Attiecas uz konkrētu nozari.</w:t>
      </w:r>
      <w:r w:rsidR="00C65650" w:rsidRPr="004777D3">
        <w:rPr>
          <w:rFonts w:ascii="Times New Roman" w:hAnsi="Times New Roman"/>
          <w:color w:val="000000"/>
          <w:sz w:val="24"/>
          <w:szCs w:val="20"/>
          <w:lang w:val="lv-LV" w:eastAsia="lv-LV" w:bidi="lv-LV"/>
        </w:rPr>
        <w:t xml:space="preserve"> Ja tā, lūdzu, norādīt nozari(-es) </w:t>
      </w:r>
      <w:r w:rsidR="00C65650" w:rsidRPr="004777D3">
        <w:rPr>
          <w:rFonts w:ascii="Times New Roman" w:hAnsi="Times New Roman"/>
          <w:i/>
          <w:color w:val="000000"/>
          <w:sz w:val="24"/>
          <w:szCs w:val="20"/>
          <w:lang w:val="lv-LV" w:eastAsia="lv-LV" w:bidi="lv-LV"/>
        </w:rPr>
        <w:t>NACE</w:t>
      </w:r>
      <w:r w:rsidR="00C65650" w:rsidRPr="004777D3">
        <w:rPr>
          <w:rFonts w:ascii="Times New Roman" w:hAnsi="Times New Roman"/>
          <w:color w:val="000000"/>
          <w:sz w:val="24"/>
          <w:szCs w:val="20"/>
          <w:lang w:val="lv-LV" w:eastAsia="lv-LV" w:bidi="lv-LV"/>
        </w:rPr>
        <w:t xml:space="preserve"> grupu līmenī</w:t>
      </w:r>
      <w:r w:rsidR="00C65650" w:rsidRPr="00C65650">
        <w:rPr>
          <w:rFonts w:ascii="Times New Roman" w:hAnsi="Times New Roman"/>
          <w:sz w:val="24"/>
          <w:szCs w:val="20"/>
          <w:vertAlign w:val="superscript"/>
          <w:lang w:val="lv-LV" w:eastAsia="lv-LV" w:bidi="lv-LV"/>
        </w:rPr>
        <w:footnoteReference w:id="4"/>
      </w:r>
      <w:r w:rsidR="00C65650" w:rsidRPr="004777D3">
        <w:rPr>
          <w:rFonts w:ascii="Times New Roman" w:hAnsi="Times New Roman"/>
          <w:color w:val="000000"/>
          <w:sz w:val="24"/>
          <w:szCs w:val="20"/>
          <w:lang w:val="lv-LV" w:eastAsia="lv-LV" w:bidi="lv-LV"/>
        </w:rPr>
        <w:t xml:space="preserve">: </w:t>
      </w:r>
      <w:r w:rsidR="00204692" w:rsidRPr="004777D3">
        <w:rPr>
          <w:rFonts w:ascii="Times New Roman" w:hAnsi="Times New Roman"/>
          <w:color w:val="000000"/>
          <w:sz w:val="24"/>
          <w:szCs w:val="20"/>
          <w:lang w:val="lv-LV" w:eastAsia="lv-LV" w:bidi="lv-LV"/>
        </w:rPr>
        <w:t xml:space="preserve">42.22 </w:t>
      </w:r>
      <w:r w:rsidR="004777D3" w:rsidRPr="004777D3">
        <w:rPr>
          <w:rFonts w:ascii="Times New Roman" w:hAnsi="Times New Roman"/>
          <w:color w:val="000000"/>
          <w:sz w:val="24"/>
          <w:szCs w:val="20"/>
          <w:lang w:val="lv-LV" w:eastAsia="lv-LV" w:bidi="lv-LV"/>
        </w:rPr>
        <w:t>“</w:t>
      </w:r>
      <w:r w:rsidR="00204692" w:rsidRPr="004777D3">
        <w:rPr>
          <w:rFonts w:ascii="Times New Roman" w:hAnsi="Times New Roman"/>
          <w:color w:val="000000"/>
          <w:sz w:val="24"/>
          <w:szCs w:val="20"/>
          <w:lang w:val="lv-LV" w:eastAsia="lv-LV" w:bidi="lv-LV"/>
        </w:rPr>
        <w:t>Elektroapgādes un telekomunikāciju sistēmu būvniecība</w:t>
      </w:r>
      <w:r w:rsidR="004777D3">
        <w:rPr>
          <w:rFonts w:ascii="Times New Roman" w:hAnsi="Times New Roman"/>
          <w:color w:val="000000"/>
          <w:sz w:val="24"/>
          <w:szCs w:val="20"/>
          <w:lang w:val="lv-LV" w:eastAsia="lv-LV" w:bidi="lv-LV"/>
        </w:rPr>
        <w:t>”</w:t>
      </w:r>
      <w:r w:rsidR="00C65650" w:rsidRPr="004777D3">
        <w:rPr>
          <w:rFonts w:ascii="Times New Roman" w:hAnsi="Times New Roman"/>
          <w:sz w:val="24"/>
          <w:szCs w:val="20"/>
          <w:lang w:val="lv-LV" w:eastAsia="lv-LV" w:bidi="lv-LV"/>
        </w:rPr>
        <w:tab/>
      </w:r>
    </w:p>
    <w:p w14:paraId="0036E58D" w14:textId="77777777" w:rsidR="00C65650" w:rsidRPr="00C65650" w:rsidRDefault="00C65650" w:rsidP="00822B77">
      <w:pPr>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Atbalsta shēmas gadījumā, lūdzu, norādiet:</w:t>
      </w:r>
    </w:p>
    <w:p w14:paraId="5510FB22" w14:textId="77777777" w:rsidR="00C65650" w:rsidRPr="00C65650" w:rsidRDefault="00C65650" w:rsidP="00822B77">
      <w:pPr>
        <w:numPr>
          <w:ilvl w:val="2"/>
          <w:numId w:val="2"/>
        </w:numPr>
        <w:tabs>
          <w:tab w:val="num" w:pos="2268"/>
        </w:tabs>
        <w:spacing w:after="0" w:line="240" w:lineRule="auto"/>
        <w:ind w:left="1276"/>
        <w:contextualSpacing/>
        <w:jc w:val="both"/>
        <w:rPr>
          <w:rFonts w:ascii="Times New Roman" w:hAnsi="Times New Roman"/>
          <w:sz w:val="24"/>
          <w:szCs w:val="20"/>
          <w:lang w:val="lv-LV" w:eastAsia="lv-LV" w:bidi="lv-LV"/>
        </w:rPr>
      </w:pPr>
      <w:r w:rsidRPr="00C65650">
        <w:rPr>
          <w:rFonts w:ascii="Times New Roman" w:hAnsi="Times New Roman"/>
          <w:color w:val="000000"/>
          <w:sz w:val="24"/>
          <w:szCs w:val="20"/>
          <w:lang w:val="lv-LV" w:eastAsia="lv-LV" w:bidi="lv-LV"/>
        </w:rPr>
        <w:t>Atbalsta saņēmēju veidu:</w:t>
      </w:r>
    </w:p>
    <w:p w14:paraId="077F27F0" w14:textId="77777777" w:rsidR="00C65650" w:rsidRPr="00C65650" w:rsidRDefault="00C65650" w:rsidP="00C65650">
      <w:pPr>
        <w:spacing w:after="0" w:line="240" w:lineRule="auto"/>
        <w:ind w:firstLine="120"/>
        <w:rPr>
          <w:rFonts w:ascii="Times New Roman" w:hAnsi="Times New Roman"/>
          <w:b/>
          <w:bCs/>
          <w:sz w:val="24"/>
          <w:szCs w:val="20"/>
          <w:lang w:val="lv-LV" w:eastAsia="lv-LV" w:bidi="lv-LV"/>
        </w:rPr>
      </w:pPr>
    </w:p>
    <w:p w14:paraId="342BE938" w14:textId="3605F6D9" w:rsidR="00C65650" w:rsidRPr="00C65650" w:rsidRDefault="00323700"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lielie uzņēmumi</w:t>
      </w:r>
    </w:p>
    <w:p w14:paraId="139EEAAE" w14:textId="713D2A5D" w:rsidR="00C65650" w:rsidRPr="00C65650" w:rsidRDefault="00323700"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mazie un vidējie uzņēmumi (MVU)</w:t>
      </w:r>
    </w:p>
    <w:p w14:paraId="529DC6D0" w14:textId="73C7D3BC" w:rsidR="00C65650" w:rsidRPr="00C65650" w:rsidRDefault="00323700"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vidējie uzņēmumi</w:t>
      </w:r>
    </w:p>
    <w:p w14:paraId="09E0FCD9" w14:textId="35656DF7" w:rsidR="00C65650" w:rsidRPr="00C65650" w:rsidRDefault="00323700"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mazie uzņēmumi</w:t>
      </w:r>
    </w:p>
    <w:p w14:paraId="1750B7CC" w14:textId="6FAA4DC0" w:rsidR="00C65650" w:rsidRPr="00C65650" w:rsidRDefault="00323700" w:rsidP="00822B77">
      <w:pPr>
        <w:numPr>
          <w:ilvl w:val="0"/>
          <w:numId w:val="6"/>
        </w:numPr>
        <w:spacing w:after="120" w:line="240" w:lineRule="auto"/>
        <w:contextualSpacing/>
        <w:jc w:val="both"/>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r>
      <w:proofErr w:type="spellStart"/>
      <w:r w:rsidR="00C65650" w:rsidRPr="00C65650">
        <w:rPr>
          <w:rFonts w:ascii="Times New Roman" w:hAnsi="Times New Roman"/>
          <w:sz w:val="24"/>
          <w:szCs w:val="20"/>
          <w:lang w:val="lv-LV" w:eastAsia="lv-LV" w:bidi="lv-LV"/>
        </w:rPr>
        <w:t>mikrouzņēmumi</w:t>
      </w:r>
      <w:proofErr w:type="spellEnd"/>
    </w:p>
    <w:p w14:paraId="0EA7D1F9" w14:textId="77777777" w:rsidR="00C65650" w:rsidRPr="00C65650" w:rsidRDefault="00C65650" w:rsidP="00C65650">
      <w:pPr>
        <w:spacing w:after="0" w:line="240" w:lineRule="auto"/>
        <w:ind w:left="1560" w:hanging="426"/>
        <w:rPr>
          <w:rFonts w:ascii="Times New Roman" w:hAnsi="Times New Roman"/>
          <w:sz w:val="24"/>
          <w:szCs w:val="20"/>
          <w:lang w:val="lv-LV" w:eastAsia="lv-LV" w:bidi="lv-LV"/>
        </w:rPr>
      </w:pPr>
    </w:p>
    <w:p w14:paraId="572EEE29" w14:textId="77777777" w:rsidR="00C65650" w:rsidRPr="00C65650" w:rsidRDefault="00C65650" w:rsidP="00822B77">
      <w:pPr>
        <w:numPr>
          <w:ilvl w:val="2"/>
          <w:numId w:val="2"/>
        </w:numPr>
        <w:spacing w:after="0" w:line="240" w:lineRule="auto"/>
        <w:ind w:left="1276"/>
        <w:contextualSpacing/>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Prognozēto atbalsta saņēmēju skaitu:</w:t>
      </w:r>
    </w:p>
    <w:p w14:paraId="3E737748" w14:textId="77777777" w:rsidR="00C65650" w:rsidRPr="00C65650" w:rsidRDefault="00C65650" w:rsidP="00C65650">
      <w:pPr>
        <w:spacing w:after="0" w:line="240" w:lineRule="auto"/>
        <w:ind w:left="1560" w:hanging="426"/>
        <w:rPr>
          <w:rFonts w:ascii="Times New Roman" w:hAnsi="Times New Roman"/>
          <w:sz w:val="24"/>
          <w:szCs w:val="20"/>
          <w:lang w:val="lv-LV" w:eastAsia="lv-LV" w:bidi="lv-LV"/>
        </w:rPr>
      </w:pPr>
    </w:p>
    <w:p w14:paraId="6EB3DD92"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mazāk nekā 10</w:t>
      </w:r>
    </w:p>
    <w:p w14:paraId="054810C5"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no 11 līdz 50</w:t>
      </w:r>
    </w:p>
    <w:p w14:paraId="38B80A3E"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no 51 līdz 100</w:t>
      </w:r>
    </w:p>
    <w:p w14:paraId="076DBA9A" w14:textId="3C0F067C" w:rsidR="00C65650" w:rsidRPr="00C65650" w:rsidRDefault="008C2720" w:rsidP="00822B77">
      <w:pPr>
        <w:numPr>
          <w:ilvl w:val="0"/>
          <w:numId w:val="7"/>
        </w:numPr>
        <w:spacing w:after="120" w:line="240" w:lineRule="auto"/>
        <w:contextualSpacing/>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no 101 līdz 500</w:t>
      </w:r>
    </w:p>
    <w:p w14:paraId="179C63C4" w14:textId="77777777" w:rsidR="00C65650" w:rsidRPr="00C65650" w:rsidRDefault="00C65650" w:rsidP="00822B77">
      <w:pPr>
        <w:numPr>
          <w:ilvl w:val="0"/>
          <w:numId w:val="7"/>
        </w:numPr>
        <w:spacing w:after="120"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no 501 līdz 1000</w:t>
      </w:r>
    </w:p>
    <w:p w14:paraId="65AC040F" w14:textId="77777777" w:rsidR="00C65650" w:rsidRPr="00C65650" w:rsidRDefault="002D587D" w:rsidP="00822B77">
      <w:pPr>
        <w:numPr>
          <w:ilvl w:val="0"/>
          <w:numId w:val="7"/>
        </w:numPr>
        <w:spacing w:after="0" w:line="240" w:lineRule="auto"/>
        <w:contextualSpacing/>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r>
      <w:r w:rsidR="00C65650" w:rsidRPr="0092448D">
        <w:rPr>
          <w:rFonts w:ascii="Times New Roman" w:hAnsi="Times New Roman"/>
          <w:sz w:val="24"/>
          <w:szCs w:val="20"/>
          <w:lang w:val="lv-LV" w:eastAsia="lv-LV" w:bidi="lv-LV"/>
        </w:rPr>
        <w:t>vairāk nekā 1000</w:t>
      </w:r>
      <w:r w:rsidR="00C65650" w:rsidRPr="00C65650">
        <w:rPr>
          <w:rFonts w:ascii="Times New Roman" w:hAnsi="Times New Roman"/>
          <w:sz w:val="24"/>
          <w:szCs w:val="20"/>
          <w:lang w:val="lv-LV" w:eastAsia="lv-LV" w:bidi="lv-LV"/>
        </w:rPr>
        <w:t xml:space="preserve"> </w:t>
      </w:r>
    </w:p>
    <w:p w14:paraId="13249396" w14:textId="77777777" w:rsidR="00C65650" w:rsidRPr="00C65650" w:rsidRDefault="00C65650" w:rsidP="00822B77">
      <w:pPr>
        <w:keepNext/>
        <w:keepLines/>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 xml:space="preserve">Individuāla atbalsta gadījumā, kas piešķirts vai nu shēmas ietvaros, vai kā </w:t>
      </w:r>
      <w:proofErr w:type="spellStart"/>
      <w:r w:rsidRPr="00C65650">
        <w:rPr>
          <w:rFonts w:ascii="Times New Roman" w:hAnsi="Times New Roman"/>
          <w:b/>
          <w:i/>
          <w:sz w:val="24"/>
          <w:szCs w:val="20"/>
          <w:lang w:val="lv-LV" w:eastAsia="lv-LV" w:bidi="lv-LV"/>
        </w:rPr>
        <w:t>ad</w:t>
      </w:r>
      <w:proofErr w:type="spellEnd"/>
      <w:r w:rsidRPr="00C65650">
        <w:rPr>
          <w:rFonts w:ascii="Times New Roman" w:hAnsi="Times New Roman"/>
          <w:b/>
          <w:i/>
          <w:sz w:val="24"/>
          <w:szCs w:val="20"/>
          <w:lang w:val="lv-LV" w:eastAsia="lv-LV" w:bidi="lv-LV"/>
        </w:rPr>
        <w:t> </w:t>
      </w:r>
      <w:proofErr w:type="spellStart"/>
      <w:r w:rsidRPr="00C65650">
        <w:rPr>
          <w:rFonts w:ascii="Times New Roman" w:hAnsi="Times New Roman"/>
          <w:b/>
          <w:i/>
          <w:sz w:val="24"/>
          <w:szCs w:val="20"/>
          <w:lang w:val="lv-LV" w:eastAsia="lv-LV" w:bidi="lv-LV"/>
        </w:rPr>
        <w:t>hoc</w:t>
      </w:r>
      <w:proofErr w:type="spellEnd"/>
      <w:r w:rsidRPr="00C65650">
        <w:rPr>
          <w:rFonts w:ascii="Times New Roman" w:hAnsi="Times New Roman"/>
          <w:b/>
          <w:i/>
          <w:sz w:val="24"/>
          <w:szCs w:val="20"/>
          <w:lang w:val="lv-LV" w:eastAsia="lv-LV" w:bidi="lv-LV"/>
        </w:rPr>
        <w:t xml:space="preserve"> </w:t>
      </w:r>
      <w:r w:rsidRPr="00C65650">
        <w:rPr>
          <w:rFonts w:ascii="Times New Roman" w:hAnsi="Times New Roman"/>
          <w:b/>
          <w:sz w:val="24"/>
          <w:szCs w:val="20"/>
          <w:lang w:val="lv-LV" w:eastAsia="lv-LV" w:bidi="lv-LV"/>
        </w:rPr>
        <w:t xml:space="preserve">atbalsts, lūdzu, norādiet: </w:t>
      </w:r>
      <w:r w:rsidRPr="00C65650">
        <w:rPr>
          <w:rFonts w:ascii="Times New Roman" w:hAnsi="Times New Roman"/>
          <w:sz w:val="24"/>
          <w:szCs w:val="20"/>
          <w:lang w:val="lv-LV" w:eastAsia="lv-LV" w:bidi="lv-LV"/>
        </w:rPr>
        <w:tab/>
      </w:r>
    </w:p>
    <w:p w14:paraId="7D3E96B0" w14:textId="77777777" w:rsidR="00C65650" w:rsidRPr="00C65650" w:rsidRDefault="00C65650" w:rsidP="008F0277">
      <w:pPr>
        <w:keepNext/>
        <w:numPr>
          <w:ilvl w:val="2"/>
          <w:numId w:val="2"/>
        </w:numPr>
        <w:spacing w:before="120" w:after="120" w:line="240" w:lineRule="auto"/>
        <w:ind w:left="1276"/>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Atbalsta saņēmēja(-u) vārdu un uzvārdu / nosaukumu: </w:t>
      </w:r>
    </w:p>
    <w:p w14:paraId="6527DCCA" w14:textId="61B27124" w:rsidR="00C65650" w:rsidRDefault="00C65650" w:rsidP="00323700">
      <w:pPr>
        <w:keepNext/>
        <w:tabs>
          <w:tab w:val="left" w:leader="dot" w:pos="9072"/>
        </w:tabs>
        <w:spacing w:after="0" w:line="240" w:lineRule="auto"/>
        <w:ind w:left="1418" w:hanging="426"/>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r>
    </w:p>
    <w:p w14:paraId="454E1F27" w14:textId="77777777" w:rsidR="008F0277" w:rsidRPr="00C65650" w:rsidRDefault="008F0277" w:rsidP="00C65650">
      <w:pPr>
        <w:tabs>
          <w:tab w:val="left" w:leader="dot" w:pos="9072"/>
        </w:tabs>
        <w:spacing w:after="0" w:line="240" w:lineRule="auto"/>
        <w:ind w:left="1560" w:hanging="426"/>
        <w:rPr>
          <w:rFonts w:ascii="Times New Roman" w:hAnsi="Times New Roman"/>
          <w:color w:val="000000"/>
          <w:sz w:val="24"/>
          <w:szCs w:val="20"/>
          <w:lang w:val="lv-LV" w:eastAsia="lv-LV" w:bidi="lv-LV"/>
        </w:rPr>
      </w:pPr>
    </w:p>
    <w:p w14:paraId="610DF8FA" w14:textId="77777777" w:rsidR="00C65650" w:rsidRPr="00C65650" w:rsidRDefault="00C65650" w:rsidP="00822B77">
      <w:pPr>
        <w:numPr>
          <w:ilvl w:val="2"/>
          <w:numId w:val="2"/>
        </w:numPr>
        <w:spacing w:after="0" w:line="240" w:lineRule="auto"/>
        <w:ind w:left="1276"/>
        <w:contextualSpacing/>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Atbalsta saņēmēja(-u) veidu:</w:t>
      </w:r>
    </w:p>
    <w:p w14:paraId="7015788B" w14:textId="77777777" w:rsidR="00C65650" w:rsidRPr="00C65650" w:rsidRDefault="00C65650" w:rsidP="00C65650">
      <w:pPr>
        <w:tabs>
          <w:tab w:val="left" w:leader="dot" w:pos="9072"/>
        </w:tabs>
        <w:spacing w:after="0" w:line="240" w:lineRule="auto"/>
        <w:ind w:left="1560" w:hanging="426"/>
        <w:rPr>
          <w:rFonts w:ascii="Times New Roman" w:hAnsi="Times New Roman"/>
          <w:color w:val="000000"/>
          <w:sz w:val="24"/>
          <w:szCs w:val="20"/>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r>
    </w:p>
    <w:p w14:paraId="02BE51A7" w14:textId="77777777" w:rsidR="00C65650" w:rsidRPr="00C65650" w:rsidRDefault="00C65650" w:rsidP="00C65650">
      <w:pPr>
        <w:spacing w:before="100" w:beforeAutospacing="1" w:after="100" w:afterAutospacing="1" w:line="240" w:lineRule="auto"/>
        <w:ind w:left="1560" w:hanging="426"/>
        <w:rPr>
          <w:rFonts w:ascii="Times New Roman" w:hAnsi="Times New Roman"/>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r w:rsidRPr="00C65650">
        <w:rPr>
          <w:rFonts w:ascii="Times New Roman" w:hAnsi="Times New Roman"/>
          <w:sz w:val="24"/>
          <w:szCs w:val="20"/>
          <w:lang w:val="lv-LV" w:eastAsia="lv-LV" w:bidi="lv-LV"/>
        </w:rPr>
        <w:tab/>
        <w:t>MVU</w:t>
      </w:r>
      <w:r w:rsidRPr="00C65650">
        <w:rPr>
          <w:rFonts w:ascii="Times New Roman" w:hAnsi="Times New Roman"/>
          <w:color w:val="000000"/>
          <w:sz w:val="24"/>
          <w:szCs w:val="20"/>
          <w:lang w:val="lv-LV" w:eastAsia="lv-LV" w:bidi="lv-LV"/>
        </w:rPr>
        <w:t xml:space="preserve"> </w:t>
      </w:r>
    </w:p>
    <w:p w14:paraId="5A4F2F89" w14:textId="4FD2854B" w:rsidR="00C65650" w:rsidRPr="00C65650" w:rsidRDefault="00C65650" w:rsidP="00C65650">
      <w:pPr>
        <w:tabs>
          <w:tab w:val="left" w:leader="dot" w:pos="9072"/>
        </w:tabs>
        <w:spacing w:after="0" w:line="360" w:lineRule="auto"/>
        <w:ind w:left="1560" w:hanging="426"/>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Darbinieku skaits: </w:t>
      </w:r>
      <w:r w:rsidRPr="00C65650">
        <w:rPr>
          <w:rFonts w:ascii="Times New Roman" w:hAnsi="Times New Roman"/>
          <w:color w:val="000000"/>
          <w:sz w:val="24"/>
          <w:szCs w:val="20"/>
          <w:lang w:val="lv-LV" w:eastAsia="lv-LV" w:bidi="lv-LV"/>
        </w:rPr>
        <w:tab/>
      </w:r>
    </w:p>
    <w:p w14:paraId="2ADF79A2" w14:textId="7D2845ED" w:rsidR="00C65650" w:rsidRPr="00C65650" w:rsidRDefault="00C65650" w:rsidP="00C65650">
      <w:pPr>
        <w:spacing w:after="0" w:line="360" w:lineRule="auto"/>
        <w:ind w:left="1134"/>
        <w:jc w:val="both"/>
        <w:rPr>
          <w:rFonts w:ascii="Times New Roman" w:hAnsi="Times New Roman"/>
          <w:sz w:val="24"/>
          <w:szCs w:val="20"/>
          <w:lang w:val="lv-LV" w:eastAsia="lv-LV" w:bidi="lv-LV"/>
        </w:rPr>
      </w:pPr>
      <w:r w:rsidRPr="00C65650">
        <w:rPr>
          <w:rFonts w:ascii="Times New Roman" w:hAnsi="Times New Roman"/>
          <w:color w:val="000000"/>
          <w:sz w:val="24"/>
          <w:szCs w:val="20"/>
          <w:lang w:val="lv-LV" w:eastAsia="lv-LV" w:bidi="lv-LV"/>
        </w:rPr>
        <w:t xml:space="preserve">Gada apgrozījums (pilns apmērs par iepriekšējo finanšu gadu, nacionālajā valūtā): </w:t>
      </w:r>
      <w:r w:rsidRPr="00C65650">
        <w:rPr>
          <w:rFonts w:ascii="Times New Roman" w:hAnsi="Times New Roman"/>
          <w:sz w:val="24"/>
          <w:szCs w:val="20"/>
          <w:lang w:val="lv-LV" w:eastAsia="lv-LV" w:bidi="lv-LV"/>
        </w:rPr>
        <w:t>……………………………………………………………………</w:t>
      </w:r>
    </w:p>
    <w:p w14:paraId="5A4A04AE" w14:textId="6AC643A2" w:rsidR="00C65650" w:rsidRPr="00C65650" w:rsidRDefault="00C65650" w:rsidP="00C65650">
      <w:pPr>
        <w:tabs>
          <w:tab w:val="left" w:leader="dot" w:pos="9072"/>
        </w:tabs>
        <w:spacing w:after="0" w:line="360" w:lineRule="auto"/>
        <w:ind w:left="1134"/>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Gada bilances kopsumma (pilns apmērs par iepriekšējo finanšu gadu, nacionālajā valūtā):</w:t>
      </w:r>
      <w:r w:rsidRPr="00C65650">
        <w:rPr>
          <w:rFonts w:ascii="Times New Roman" w:hAnsi="Times New Roman"/>
          <w:sz w:val="24"/>
          <w:szCs w:val="20"/>
          <w:lang w:val="lv-LV" w:eastAsia="lv-LV" w:bidi="lv-LV"/>
        </w:rPr>
        <w:tab/>
      </w:r>
    </w:p>
    <w:p w14:paraId="64A27654" w14:textId="77777777" w:rsidR="00C65650" w:rsidRPr="00C65650" w:rsidRDefault="00C65650" w:rsidP="00C65650">
      <w:pPr>
        <w:spacing w:after="0" w:line="240" w:lineRule="auto"/>
        <w:ind w:left="1134"/>
        <w:jc w:val="both"/>
        <w:rPr>
          <w:rFonts w:ascii="Times New Roman" w:hAnsi="Times New Roman"/>
          <w:sz w:val="24"/>
          <w:szCs w:val="20"/>
          <w:lang w:val="lv-LV" w:eastAsia="lv-LV" w:bidi="lv-LV"/>
        </w:rPr>
      </w:pPr>
      <w:r w:rsidRPr="00C65650">
        <w:rPr>
          <w:rFonts w:ascii="Times New Roman" w:hAnsi="Times New Roman"/>
          <w:color w:val="000000"/>
          <w:sz w:val="24"/>
          <w:szCs w:val="20"/>
          <w:lang w:val="lv-LV" w:eastAsia="lv-LV" w:bidi="lv-LV"/>
        </w:rPr>
        <w:t>Saistīti uzņēmumi vai partneruzņēmumi, ja tādi ir (pievienot deklarāciju atbilstoši Komisijas ieteikuma par MVU</w:t>
      </w:r>
      <w:r w:rsidRPr="00C65650">
        <w:rPr>
          <w:rFonts w:ascii="Times New Roman" w:hAnsi="Times New Roman"/>
          <w:color w:val="000000"/>
          <w:sz w:val="24"/>
          <w:szCs w:val="20"/>
          <w:vertAlign w:val="superscript"/>
          <w:lang w:val="lv-LV" w:eastAsia="lv-LV" w:bidi="lv-LV"/>
        </w:rPr>
        <w:footnoteReference w:id="5"/>
      </w:r>
      <w:r w:rsidRPr="00C65650">
        <w:rPr>
          <w:rFonts w:ascii="Times New Roman" w:hAnsi="Times New Roman"/>
          <w:color w:val="000000"/>
          <w:sz w:val="24"/>
          <w:szCs w:val="20"/>
          <w:lang w:val="lv-LV" w:eastAsia="lv-LV" w:bidi="lv-LV"/>
        </w:rPr>
        <w:t xml:space="preserve"> 3. panta 5. punktam, apliecinot atbalsta </w:t>
      </w:r>
      <w:proofErr w:type="spellStart"/>
      <w:r w:rsidRPr="00C65650">
        <w:rPr>
          <w:rFonts w:ascii="Times New Roman" w:hAnsi="Times New Roman"/>
          <w:color w:val="000000"/>
          <w:sz w:val="24"/>
          <w:szCs w:val="20"/>
          <w:lang w:val="lv-LV" w:eastAsia="lv-LV" w:bidi="lv-LV"/>
        </w:rPr>
        <w:t>saņēmējuzņēmuma</w:t>
      </w:r>
      <w:proofErr w:type="spellEnd"/>
      <w:r w:rsidRPr="00C65650">
        <w:rPr>
          <w:rFonts w:ascii="Times New Roman" w:hAnsi="Times New Roman"/>
          <w:color w:val="000000"/>
          <w:sz w:val="24"/>
          <w:szCs w:val="20"/>
          <w:lang w:val="lv-LV" w:eastAsia="lv-LV" w:bidi="lv-LV"/>
        </w:rPr>
        <w:t xml:space="preserve"> vai nu autonomo, vai saistīto, vai partnera statusu</w:t>
      </w:r>
      <w:r w:rsidRPr="00C65650">
        <w:rPr>
          <w:rFonts w:ascii="Times New Roman" w:hAnsi="Times New Roman"/>
          <w:color w:val="000000"/>
          <w:sz w:val="24"/>
          <w:szCs w:val="20"/>
          <w:vertAlign w:val="superscript"/>
          <w:lang w:val="lv-LV" w:eastAsia="lv-LV" w:bidi="lv-LV"/>
        </w:rPr>
        <w:footnoteReference w:id="6"/>
      </w:r>
      <w:r w:rsidRPr="00C65650">
        <w:rPr>
          <w:rFonts w:ascii="Times New Roman" w:hAnsi="Times New Roman"/>
          <w:color w:val="000000"/>
          <w:sz w:val="24"/>
          <w:szCs w:val="20"/>
          <w:lang w:val="lv-LV" w:eastAsia="lv-LV" w:bidi="lv-LV"/>
        </w:rPr>
        <w:t>):</w:t>
      </w:r>
      <w:r w:rsidRPr="00C65650">
        <w:rPr>
          <w:rFonts w:ascii="Times New Roman" w:hAnsi="Times New Roman"/>
          <w:sz w:val="24"/>
          <w:szCs w:val="20"/>
          <w:lang w:val="lv-LV" w:eastAsia="lv-LV" w:bidi="lv-LV"/>
        </w:rPr>
        <w:t xml:space="preserve"> </w:t>
      </w:r>
    </w:p>
    <w:p w14:paraId="47A25CAA" w14:textId="77777777" w:rsidR="00C65650" w:rsidRPr="00C65650" w:rsidRDefault="00C65650" w:rsidP="00C65650">
      <w:pPr>
        <w:tabs>
          <w:tab w:val="left" w:leader="dot" w:pos="9072"/>
        </w:tabs>
        <w:spacing w:after="0" w:line="240" w:lineRule="auto"/>
        <w:ind w:left="113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AC9D208" w14:textId="5D016FCE" w:rsidR="00C65650" w:rsidRPr="00C65650" w:rsidRDefault="008C2720" w:rsidP="00C65650">
      <w:pPr>
        <w:spacing w:before="120" w:after="120" w:line="240" w:lineRule="auto"/>
        <w:ind w:left="1559" w:hanging="425"/>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0"/>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Liels uzņēmums</w:t>
      </w:r>
    </w:p>
    <w:p w14:paraId="6B8B4270" w14:textId="77777777" w:rsidR="00C65650" w:rsidRPr="00C65650" w:rsidRDefault="00C65650" w:rsidP="00822B77">
      <w:pPr>
        <w:keepNext/>
        <w:keepLines/>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Vai atbalsta saņēmējs(-i) ir grūtībās nonācis uzņēmums</w:t>
      </w:r>
      <w:r w:rsidRPr="00C65650">
        <w:rPr>
          <w:rFonts w:ascii="Times New Roman" w:hAnsi="Times New Roman"/>
          <w:b/>
          <w:sz w:val="24"/>
          <w:szCs w:val="20"/>
          <w:vertAlign w:val="superscript"/>
          <w:lang w:val="lv-LV" w:eastAsia="lv-LV" w:bidi="lv-LV"/>
        </w:rPr>
        <w:footnoteReference w:id="7"/>
      </w:r>
      <w:r w:rsidRPr="00C65650">
        <w:rPr>
          <w:rFonts w:ascii="Times New Roman" w:hAnsi="Times New Roman"/>
          <w:b/>
          <w:sz w:val="24"/>
          <w:szCs w:val="20"/>
          <w:lang w:val="lv-LV" w:eastAsia="lv-LV" w:bidi="lv-LV"/>
        </w:rPr>
        <w:t>?</w:t>
      </w:r>
    </w:p>
    <w:p w14:paraId="5880B21B" w14:textId="77777777" w:rsidR="00C65650" w:rsidRPr="00C65650" w:rsidRDefault="00C65650" w:rsidP="00C65650">
      <w:pPr>
        <w:spacing w:before="100" w:beforeAutospacing="1" w:after="100" w:afterAutospacing="1" w:line="240" w:lineRule="auto"/>
        <w:ind w:left="1985"/>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 xml:space="preserve">Jā </w:t>
      </w: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t xml:space="preserve"> </w:t>
      </w:r>
      <w:r w:rsidR="00632D55">
        <w:rPr>
          <w:rFonts w:ascii="Times New Roman" w:hAnsi="Times New Roman"/>
          <w:sz w:val="24"/>
          <w:szCs w:val="20"/>
          <w:lang w:val="lv-LV" w:eastAsia="lv-LV" w:bidi="lv-LV"/>
        </w:rPr>
        <w:fldChar w:fldCharType="begin">
          <w:ffData>
            <w:name w:val=""/>
            <w:enabled/>
            <w:calcOnExit w:val="0"/>
            <w:checkBox>
              <w:sizeAuto/>
              <w:default w:val="1"/>
            </w:checkBox>
          </w:ffData>
        </w:fldChar>
      </w:r>
      <w:r w:rsidR="00632D55">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00632D55">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Nē</w:t>
      </w:r>
    </w:p>
    <w:p w14:paraId="5C3D938B" w14:textId="77777777" w:rsidR="00C65650" w:rsidRPr="00C65650" w:rsidRDefault="00C65650" w:rsidP="00822B77">
      <w:pPr>
        <w:keepNext/>
        <w:keepLines/>
        <w:numPr>
          <w:ilvl w:val="1"/>
          <w:numId w:val="2"/>
        </w:numPr>
        <w:spacing w:before="120" w:after="120" w:line="240" w:lineRule="auto"/>
        <w:ind w:left="709"/>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Neizpildītie līdzekļu atgūšanas rīkojumi</w:t>
      </w:r>
    </w:p>
    <w:p w14:paraId="41521E40" w14:textId="77777777" w:rsidR="00C65650" w:rsidRPr="00C65650" w:rsidRDefault="00C65650" w:rsidP="00822B77">
      <w:pPr>
        <w:numPr>
          <w:ilvl w:val="2"/>
          <w:numId w:val="2"/>
        </w:numPr>
        <w:spacing w:before="120" w:after="120" w:line="240" w:lineRule="auto"/>
        <w:ind w:left="1276"/>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Individuāla atbalsta gadījumā:</w:t>
      </w:r>
    </w:p>
    <w:p w14:paraId="065F6687" w14:textId="77777777" w:rsidR="00C65650" w:rsidRPr="00C65650" w:rsidRDefault="00C65650" w:rsidP="00C65650">
      <w:pPr>
        <w:tabs>
          <w:tab w:val="left" w:pos="1202"/>
        </w:tabs>
        <w:spacing w:before="120" w:after="120" w:line="240" w:lineRule="auto"/>
        <w:ind w:left="425" w:hanging="425"/>
        <w:jc w:val="both"/>
        <w:rPr>
          <w:rFonts w:ascii="Times New Roman" w:hAnsi="Times New Roman"/>
          <w:color w:val="000000"/>
          <w:sz w:val="24"/>
          <w:szCs w:val="20"/>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color w:val="000000"/>
          <w:sz w:val="24"/>
          <w:szCs w:val="20"/>
          <w:lang w:val="lv-LV" w:eastAsia="lv-LV" w:bidi="lv-LV"/>
        </w:rPr>
        <w:t>Dalībvalsts iestādes apņemas līdz brīdim, kad saņēmējs nelikumīgā un nesaderīgā atbalsta kopējo summu un attiecīgos procentus par atgūšanu ir atmaksājis vai iemaksājis bloķētā kontā, apturēt paziņotā atbalsta piešķiršanu un/vai izmaksāšanu, ja saņēmēja rīcībā joprojām ir iepriekšējs nelikumīgs atbalsts, kas ar Komisijas lēmumu ir atzīts par nesaderīgu (kā individuāls atbalsts vai kā atbalsts, kas piešķirts saskaņā ar atbalsta shēmu, kura atzīta par nesaderīgu).</w:t>
      </w:r>
    </w:p>
    <w:p w14:paraId="14ED0464" w14:textId="7C768FA3" w:rsidR="00C65650" w:rsidRPr="00C65650" w:rsidRDefault="008C2720" w:rsidP="00C65650">
      <w:pPr>
        <w:spacing w:before="100" w:beforeAutospacing="1" w:after="100" w:afterAutospacing="1" w:line="240" w:lineRule="auto"/>
        <w:ind w:left="1985"/>
        <w:rPr>
          <w:rFonts w:ascii="Times New Roman" w:hAnsi="Times New Roman"/>
          <w:color w:val="000000"/>
          <w:sz w:val="24"/>
          <w:szCs w:val="20"/>
          <w:lang w:val="lv-LV" w:eastAsia="lv-LV" w:bidi="lv-LV"/>
        </w:rPr>
      </w:pPr>
      <w:r>
        <w:rPr>
          <w:rFonts w:ascii="Times New Roman" w:hAnsi="Times New Roman"/>
          <w:sz w:val="24"/>
          <w:szCs w:val="20"/>
          <w:lang w:val="lv-LV" w:eastAsia="lv-LV" w:bidi="lv-LV"/>
        </w:rPr>
        <w:lastRenderedPageBreak/>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 xml:space="preserve">Jā </w:t>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65650"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00C65650" w:rsidRPr="00C65650">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Nē</w:t>
      </w:r>
    </w:p>
    <w:p w14:paraId="63CE1E68" w14:textId="25644DCB" w:rsidR="00C65650" w:rsidRDefault="00C65650" w:rsidP="00C65650">
      <w:pPr>
        <w:tabs>
          <w:tab w:val="left" w:pos="1202"/>
        </w:tabs>
        <w:spacing w:after="0" w:line="240" w:lineRule="auto"/>
        <w:ind w:left="426" w:hanging="426"/>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t>Lūdzu, norādiet atsauci uz attiecīgo valsts juridisko pamatu šajā jautājumā:</w:t>
      </w:r>
    </w:p>
    <w:p w14:paraId="3F516D95" w14:textId="77777777" w:rsidR="008C2720" w:rsidRPr="00C65650" w:rsidRDefault="008C2720" w:rsidP="008C2720">
      <w:pPr>
        <w:tabs>
          <w:tab w:val="left" w:leader="dot" w:pos="9072"/>
        </w:tabs>
        <w:spacing w:after="0" w:line="240" w:lineRule="auto"/>
        <w:ind w:left="-142" w:firstLine="568"/>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14092EB4" w14:textId="77777777" w:rsidR="008C2720" w:rsidRPr="00C65650" w:rsidRDefault="008C2720" w:rsidP="00C65650">
      <w:pPr>
        <w:tabs>
          <w:tab w:val="left" w:pos="1202"/>
        </w:tabs>
        <w:spacing w:after="0" w:line="240" w:lineRule="auto"/>
        <w:ind w:left="426" w:hanging="426"/>
        <w:jc w:val="both"/>
        <w:rPr>
          <w:rFonts w:ascii="Times New Roman" w:hAnsi="Times New Roman"/>
          <w:sz w:val="24"/>
          <w:szCs w:val="20"/>
          <w:lang w:val="lv-LV" w:eastAsia="lv-LV" w:bidi="lv-LV"/>
        </w:rPr>
      </w:pPr>
    </w:p>
    <w:p w14:paraId="1C01F77E" w14:textId="77777777" w:rsidR="00C65650" w:rsidRPr="00C65650" w:rsidRDefault="00C65650" w:rsidP="00822B77">
      <w:pPr>
        <w:numPr>
          <w:ilvl w:val="2"/>
          <w:numId w:val="2"/>
        </w:numPr>
        <w:spacing w:after="0" w:line="240" w:lineRule="auto"/>
        <w:ind w:left="1276"/>
        <w:contextualSpacing/>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Atbalsta shēmu gadījumā: </w:t>
      </w:r>
    </w:p>
    <w:p w14:paraId="1280501A" w14:textId="77777777" w:rsidR="00C65650" w:rsidRPr="00C65650" w:rsidRDefault="00C65650" w:rsidP="00C65650">
      <w:pPr>
        <w:tabs>
          <w:tab w:val="left" w:pos="1202"/>
        </w:tabs>
        <w:spacing w:before="120" w:after="120" w:line="240" w:lineRule="auto"/>
        <w:ind w:left="425" w:hanging="425"/>
        <w:jc w:val="both"/>
        <w:rPr>
          <w:rFonts w:ascii="Times New Roman" w:hAnsi="Times New Roman"/>
          <w:color w:val="000000"/>
          <w:sz w:val="24"/>
          <w:szCs w:val="20"/>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color w:val="000000"/>
          <w:sz w:val="24"/>
          <w:szCs w:val="20"/>
          <w:lang w:val="lv-LV" w:eastAsia="lv-LV" w:bidi="lv-LV"/>
        </w:rPr>
        <w:t>Dalībvalsts iestādes apņemas līdz brīdim, kad uzņēmums nelikumīgā un nesaderīgā atbalsta kopējo summu un attiecīgos procentus par atgūšanu ir atmaksājis vai iemaksājis bloķētā kontā, apturēt atbalsta piešķiršanu un/vai izmaksāšanu saskaņā ar paziņoto atbalsta shēmu tiem uzņēmumiem, kas saņēmuši iepriekšēju nelikumīgu atbalstu, kurš ar Komisijas lēmumu atzīts par nesaderīgu (kā individuāls atbalsts vai kā atbalsts, kas piešķirts saskaņā ar atbalsta shēmu, kura atzīta par nesaderīgu).</w:t>
      </w:r>
    </w:p>
    <w:p w14:paraId="5F8DB92E" w14:textId="45DBBD3C" w:rsidR="00C65650" w:rsidRPr="00C65650" w:rsidRDefault="008C2720" w:rsidP="00C65650">
      <w:pPr>
        <w:spacing w:before="100" w:beforeAutospacing="1" w:after="100" w:afterAutospacing="1" w:line="240" w:lineRule="auto"/>
        <w:ind w:left="1985"/>
        <w:rPr>
          <w:rFonts w:ascii="Times New Roman" w:hAnsi="Times New Roman"/>
          <w:color w:val="000000"/>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 xml:space="preserve">Jā </w:t>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 xml:space="preserve"> </w:t>
      </w:r>
      <w:r w:rsidR="00D04D28">
        <w:rPr>
          <w:rFonts w:ascii="Times New Roman" w:hAnsi="Times New Roman"/>
          <w:sz w:val="24"/>
          <w:szCs w:val="20"/>
          <w:lang w:val="lv-LV" w:eastAsia="lv-LV" w:bidi="lv-LV"/>
        </w:rPr>
        <w:fldChar w:fldCharType="begin">
          <w:ffData>
            <w:name w:val=""/>
            <w:enabled/>
            <w:calcOnExit w:val="0"/>
            <w:checkBox>
              <w:sizeAuto/>
              <w:default w:val="0"/>
            </w:checkBox>
          </w:ffData>
        </w:fldChar>
      </w:r>
      <w:r w:rsidR="00D04D28">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00D04D28">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Nē</w:t>
      </w:r>
    </w:p>
    <w:p w14:paraId="5B05FB57" w14:textId="77777777" w:rsidR="00C65650" w:rsidRPr="00875FEE" w:rsidRDefault="00C65650" w:rsidP="00C65650">
      <w:pPr>
        <w:spacing w:after="0" w:line="240" w:lineRule="auto"/>
        <w:ind w:firstLine="426"/>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Lūdzu, norādiet atsauci uz </w:t>
      </w:r>
      <w:r w:rsidRPr="00875FEE">
        <w:rPr>
          <w:rFonts w:ascii="Times New Roman" w:hAnsi="Times New Roman"/>
          <w:sz w:val="24"/>
          <w:szCs w:val="20"/>
          <w:lang w:val="lv-LV" w:eastAsia="lv-LV" w:bidi="lv-LV"/>
        </w:rPr>
        <w:t>attiecīgo valsts juridisko pamatu šajā jautājumā:</w:t>
      </w:r>
    </w:p>
    <w:p w14:paraId="7E0BCA7E" w14:textId="741226FC" w:rsidR="008C2720" w:rsidRPr="00C65650" w:rsidRDefault="008C2720" w:rsidP="008C2720">
      <w:pPr>
        <w:tabs>
          <w:tab w:val="left" w:leader="dot" w:pos="9072"/>
        </w:tabs>
        <w:spacing w:after="0" w:line="240" w:lineRule="auto"/>
        <w:ind w:left="425"/>
        <w:jc w:val="both"/>
        <w:rPr>
          <w:rFonts w:ascii="Times New Roman" w:hAnsi="Times New Roman"/>
          <w:sz w:val="24"/>
          <w:szCs w:val="20"/>
          <w:lang w:val="lv-LV" w:eastAsia="lv-LV" w:bidi="lv-LV"/>
        </w:rPr>
      </w:pPr>
      <w:r w:rsidRPr="00875FEE">
        <w:rPr>
          <w:rFonts w:ascii="Times New Roman" w:hAnsi="Times New Roman"/>
          <w:sz w:val="24"/>
          <w:szCs w:val="20"/>
          <w:lang w:val="lv-LV" w:eastAsia="lv-LV" w:bidi="lv-LV"/>
        </w:rPr>
        <w:t xml:space="preserve">Skat. pielikumā MK noteikumu </w:t>
      </w:r>
      <w:r w:rsidRPr="00132F33">
        <w:rPr>
          <w:rFonts w:ascii="Times New Roman" w:hAnsi="Times New Roman"/>
          <w:sz w:val="24"/>
          <w:szCs w:val="20"/>
          <w:lang w:val="lv-LV" w:eastAsia="lv-LV" w:bidi="lv-LV"/>
        </w:rPr>
        <w:t xml:space="preserve">projekta </w:t>
      </w:r>
      <w:r w:rsidR="00875FEE" w:rsidRPr="00132F33">
        <w:rPr>
          <w:rFonts w:ascii="Times New Roman" w:hAnsi="Times New Roman"/>
          <w:sz w:val="24"/>
          <w:szCs w:val="20"/>
          <w:lang w:val="lv-LV" w:eastAsia="lv-LV" w:bidi="lv-LV"/>
        </w:rPr>
        <w:t>4</w:t>
      </w:r>
      <w:r w:rsidR="00132F33" w:rsidRPr="00132F33">
        <w:rPr>
          <w:rFonts w:ascii="Times New Roman" w:hAnsi="Times New Roman"/>
          <w:sz w:val="24"/>
          <w:szCs w:val="20"/>
          <w:lang w:val="lv-LV" w:eastAsia="lv-LV" w:bidi="lv-LV"/>
        </w:rPr>
        <w:t>6</w:t>
      </w:r>
      <w:r w:rsidRPr="00132F33">
        <w:rPr>
          <w:rFonts w:ascii="Times New Roman" w:hAnsi="Times New Roman"/>
          <w:sz w:val="24"/>
          <w:szCs w:val="20"/>
          <w:lang w:val="lv-LV" w:eastAsia="lv-LV" w:bidi="lv-LV"/>
        </w:rPr>
        <w:t>. punktu, kas</w:t>
      </w:r>
      <w:r w:rsidRPr="00875FEE">
        <w:rPr>
          <w:rFonts w:ascii="Times New Roman" w:hAnsi="Times New Roman"/>
          <w:sz w:val="24"/>
          <w:szCs w:val="20"/>
          <w:lang w:val="lv-LV" w:eastAsia="lv-LV" w:bidi="lv-LV"/>
        </w:rPr>
        <w:t xml:space="preserve"> paredz, ka </w:t>
      </w:r>
      <w:bookmarkStart w:id="10" w:name="_Hlk91762965"/>
      <w:r w:rsidR="00875FEE" w:rsidRPr="00875FEE">
        <w:rPr>
          <w:rFonts w:ascii="Times New Roman" w:hAnsi="Times New Roman"/>
          <w:sz w:val="24"/>
          <w:szCs w:val="20"/>
          <w:lang w:val="lv-LV" w:eastAsia="lv-LV" w:bidi="lv-LV"/>
        </w:rPr>
        <w:t>atbalsta sniedzējs</w:t>
      </w:r>
      <w:r w:rsidRPr="00875FEE">
        <w:rPr>
          <w:rFonts w:ascii="Times New Roman" w:hAnsi="Times New Roman"/>
          <w:sz w:val="24"/>
          <w:szCs w:val="20"/>
          <w:lang w:val="lv-LV" w:eastAsia="lv-LV" w:bidi="lv-LV"/>
        </w:rPr>
        <w:t xml:space="preserve"> līdz brīdim, kad saņēmējs nelikumīgā un nesaderīgā atbalsta</w:t>
      </w:r>
      <w:r w:rsidRPr="000C23DF">
        <w:rPr>
          <w:rFonts w:ascii="Times New Roman" w:hAnsi="Times New Roman"/>
          <w:sz w:val="24"/>
          <w:szCs w:val="20"/>
          <w:lang w:val="lv-LV" w:eastAsia="lv-LV" w:bidi="lv-LV"/>
        </w:rPr>
        <w:t xml:space="preserve"> kopējo summu un attiecīgos procentus par atgūšanu ir atmaksājis vai iemaksājis bloķētā kontā, apturēt paziņotā atbalsta piešķiršanu un/vai izmaksāšanu, ja saņēmēja rīcībā joprojām ir iepriekšējs nelikumīgs atbalsts, kas ar Komisijas lēmumu ir atzīts par nesaderīgu.</w:t>
      </w:r>
    </w:p>
    <w:bookmarkEnd w:id="10"/>
    <w:p w14:paraId="761DE435" w14:textId="77777777" w:rsidR="008F0277" w:rsidRPr="00C65650" w:rsidRDefault="008F0277" w:rsidP="00C65650">
      <w:pPr>
        <w:tabs>
          <w:tab w:val="left" w:leader="dot" w:pos="9072"/>
        </w:tabs>
        <w:spacing w:after="0" w:line="360" w:lineRule="auto"/>
        <w:ind w:left="426"/>
        <w:rPr>
          <w:rFonts w:ascii="Times New Roman" w:hAnsi="Times New Roman"/>
          <w:sz w:val="24"/>
          <w:szCs w:val="20"/>
          <w:lang w:val="lv-LV" w:eastAsia="lv-LV" w:bidi="lv-LV"/>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65650" w:rsidRPr="00C65650" w14:paraId="76A55E2F" w14:textId="77777777" w:rsidTr="008F0277">
        <w:tc>
          <w:tcPr>
            <w:tcW w:w="9214" w:type="dxa"/>
            <w:tcBorders>
              <w:top w:val="single" w:sz="4" w:space="0" w:color="auto"/>
              <w:bottom w:val="single" w:sz="4" w:space="0" w:color="auto"/>
            </w:tcBorders>
            <w:shd w:val="pct15" w:color="auto" w:fill="FFFFFF"/>
          </w:tcPr>
          <w:p w14:paraId="73C8BA70"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1" w:name="_Toc374366942"/>
            <w:r w:rsidRPr="00C65650">
              <w:rPr>
                <w:rFonts w:ascii="Times New Roman" w:hAnsi="Times New Roman"/>
                <w:b/>
                <w:sz w:val="24"/>
                <w:szCs w:val="20"/>
                <w:lang w:val="lv-LV" w:eastAsia="lv-LV" w:bidi="lv-LV"/>
              </w:rPr>
              <w:t>Valsts juridiskais pamats</w:t>
            </w:r>
            <w:bookmarkEnd w:id="11"/>
          </w:p>
        </w:tc>
      </w:tr>
    </w:tbl>
    <w:p w14:paraId="411B28E3"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atbalsta pasākuma valsts juridisko pamatu, tostarp īstenošanas noteikumus un attiecīgās norādes uz to avotiem:</w:t>
      </w:r>
    </w:p>
    <w:p w14:paraId="49FC5106" w14:textId="77777777" w:rsidR="009445EC" w:rsidRPr="00C7359E" w:rsidRDefault="00C65650" w:rsidP="00C7359E">
      <w:pPr>
        <w:tabs>
          <w:tab w:val="left" w:leader="dot" w:pos="9072"/>
        </w:tabs>
        <w:spacing w:before="120" w:after="120" w:line="240" w:lineRule="auto"/>
        <w:ind w:left="567"/>
        <w:jc w:val="both"/>
        <w:rPr>
          <w:rFonts w:ascii="Times New Roman" w:hAnsi="Times New Roman"/>
          <w:sz w:val="24"/>
          <w:szCs w:val="20"/>
          <w:u w:val="single"/>
          <w:lang w:val="lv-LV" w:eastAsia="lv-LV" w:bidi="lv-LV"/>
        </w:rPr>
      </w:pPr>
      <w:r w:rsidRPr="00C7359E">
        <w:rPr>
          <w:rFonts w:ascii="Times New Roman" w:hAnsi="Times New Roman"/>
          <w:sz w:val="24"/>
          <w:szCs w:val="20"/>
          <w:u w:val="single"/>
          <w:lang w:val="lv-LV" w:eastAsia="lv-LV" w:bidi="lv-LV"/>
        </w:rPr>
        <w:t xml:space="preserve">Valsts juridiskais pamats: </w:t>
      </w:r>
    </w:p>
    <w:p w14:paraId="6FBD34BC" w14:textId="77777777" w:rsidR="009445EC" w:rsidRDefault="009445EC" w:rsidP="009445EC">
      <w:pPr>
        <w:numPr>
          <w:ilvl w:val="0"/>
          <w:numId w:val="35"/>
        </w:numPr>
        <w:tabs>
          <w:tab w:val="left" w:leader="dot" w:pos="9072"/>
        </w:tabs>
        <w:spacing w:before="120" w:after="120" w:line="240" w:lineRule="auto"/>
        <w:jc w:val="both"/>
        <w:rPr>
          <w:rFonts w:ascii="Times New Roman" w:hAnsi="Times New Roman"/>
          <w:sz w:val="24"/>
          <w:szCs w:val="20"/>
          <w:lang w:val="lv-LV" w:eastAsia="lv-LV" w:bidi="lv-LV"/>
        </w:rPr>
      </w:pPr>
      <w:r w:rsidRPr="009445EC">
        <w:rPr>
          <w:rFonts w:ascii="Times New Roman" w:hAnsi="Times New Roman"/>
          <w:sz w:val="24"/>
          <w:szCs w:val="20"/>
          <w:lang w:val="lv-LV" w:eastAsia="lv-LV" w:bidi="lv-LV"/>
        </w:rPr>
        <w:t>Latvijas ilgtspējīgas attīstības stratēģija līdz 2030. gadam (Latvija 2030)</w:t>
      </w:r>
      <w:r>
        <w:rPr>
          <w:rFonts w:ascii="Times New Roman" w:hAnsi="Times New Roman"/>
          <w:sz w:val="24"/>
          <w:szCs w:val="20"/>
          <w:lang w:val="lv-LV" w:eastAsia="lv-LV" w:bidi="lv-LV"/>
        </w:rPr>
        <w:t xml:space="preserve"> (</w:t>
      </w:r>
      <w:hyperlink r:id="rId18" w:history="1">
        <w:r w:rsidRPr="00337D3B">
          <w:rPr>
            <w:rStyle w:val="Hyperlink"/>
            <w:rFonts w:ascii="Times New Roman" w:hAnsi="Times New Roman"/>
            <w:sz w:val="24"/>
            <w:szCs w:val="20"/>
            <w:lang w:val="lv-LV" w:eastAsia="lv-LV" w:bidi="lv-LV"/>
          </w:rPr>
          <w:t>https://www.pkc.gov.lv/sites/default/files/inline-files/Latvija_2030_6.pdf</w:t>
        </w:r>
      </w:hyperlink>
      <w:r>
        <w:rPr>
          <w:rFonts w:ascii="Times New Roman" w:hAnsi="Times New Roman"/>
          <w:sz w:val="24"/>
          <w:szCs w:val="20"/>
          <w:lang w:val="lv-LV" w:eastAsia="lv-LV" w:bidi="lv-LV"/>
        </w:rPr>
        <w:t xml:space="preserve"> </w:t>
      </w:r>
    </w:p>
    <w:p w14:paraId="489CFD2B" w14:textId="77777777" w:rsidR="00A66BCF" w:rsidRPr="00A66BCF" w:rsidRDefault="00A66BCF" w:rsidP="009445EC">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sidRPr="00A66BCF">
        <w:rPr>
          <w:rFonts w:ascii="Times New Roman" w:hAnsi="Times New Roman"/>
          <w:sz w:val="24"/>
          <w:szCs w:val="20"/>
          <w:lang w:val="lv-LV" w:eastAsia="lv-LV" w:bidi="lv-LV"/>
        </w:rPr>
        <w:t>Nacionālais attīstības plāns 2021. - 2027. gadam (NAP2027)</w:t>
      </w:r>
      <w:r>
        <w:rPr>
          <w:rFonts w:ascii="Times New Roman" w:hAnsi="Times New Roman"/>
          <w:sz w:val="24"/>
          <w:szCs w:val="20"/>
          <w:lang w:val="lv-LV" w:eastAsia="lv-LV" w:bidi="lv-LV"/>
        </w:rPr>
        <w:t xml:space="preserve"> (</w:t>
      </w:r>
      <w:hyperlink r:id="rId19" w:history="1">
        <w:r w:rsidRPr="001F1375">
          <w:rPr>
            <w:rStyle w:val="Hyperlink"/>
            <w:rFonts w:ascii="Times New Roman" w:hAnsi="Times New Roman"/>
            <w:sz w:val="24"/>
            <w:szCs w:val="20"/>
            <w:lang w:val="lv-LV" w:eastAsia="lv-LV" w:bidi="lv-LV"/>
          </w:rPr>
          <w:t>https://www.pkc.gov.lv/lv/nap2027</w:t>
        </w:r>
      </w:hyperlink>
      <w:r>
        <w:rPr>
          <w:rFonts w:ascii="Times New Roman" w:hAnsi="Times New Roman"/>
          <w:sz w:val="24"/>
          <w:szCs w:val="20"/>
          <w:lang w:val="lv-LV" w:eastAsia="lv-LV" w:bidi="lv-LV"/>
        </w:rPr>
        <w:t xml:space="preserve">) </w:t>
      </w:r>
    </w:p>
    <w:p w14:paraId="7AE12973" w14:textId="77777777" w:rsidR="00BB7A25" w:rsidRPr="00D04D28" w:rsidRDefault="00BB7A25" w:rsidP="009445EC">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sidRPr="00BB7A25">
        <w:rPr>
          <w:rFonts w:ascii="Times New Roman" w:eastAsia="Times New Roman" w:hAnsi="Times New Roman"/>
          <w:sz w:val="24"/>
          <w:szCs w:val="24"/>
          <w:lang w:val="lv-LV" w:eastAsia="lv-LV" w:bidi="lv-LV"/>
        </w:rPr>
        <w:t>Digitālās transformācijas pamatnostādn</w:t>
      </w:r>
      <w:r>
        <w:rPr>
          <w:rFonts w:ascii="Times New Roman" w:eastAsia="Times New Roman" w:hAnsi="Times New Roman"/>
          <w:sz w:val="24"/>
          <w:szCs w:val="24"/>
          <w:lang w:val="lv-LV" w:eastAsia="lv-LV" w:bidi="lv-LV"/>
        </w:rPr>
        <w:t>es</w:t>
      </w:r>
      <w:r w:rsidRPr="00BB7A25">
        <w:rPr>
          <w:rFonts w:ascii="Times New Roman" w:eastAsia="Times New Roman" w:hAnsi="Times New Roman"/>
          <w:sz w:val="24"/>
          <w:szCs w:val="24"/>
          <w:lang w:val="lv-LV" w:eastAsia="lv-LV" w:bidi="lv-LV"/>
        </w:rPr>
        <w:t xml:space="preserve"> 2021.-2027. gadam</w:t>
      </w:r>
      <w:r>
        <w:rPr>
          <w:rFonts w:ascii="Times New Roman" w:eastAsia="Times New Roman" w:hAnsi="Times New Roman"/>
          <w:sz w:val="24"/>
          <w:szCs w:val="24"/>
          <w:lang w:val="lv-LV" w:eastAsia="lv-LV" w:bidi="lv-LV"/>
        </w:rPr>
        <w:t xml:space="preserve"> (</w:t>
      </w:r>
      <w:hyperlink r:id="rId20" w:history="1">
        <w:r w:rsidRPr="00223CEC">
          <w:rPr>
            <w:rStyle w:val="Hyperlink"/>
            <w:rFonts w:ascii="Times New Roman" w:eastAsia="Times New Roman" w:hAnsi="Times New Roman"/>
            <w:sz w:val="24"/>
            <w:szCs w:val="24"/>
            <w:lang w:val="lv-LV" w:eastAsia="lv-LV" w:bidi="lv-LV"/>
          </w:rPr>
          <w:t>https://likumi.lv/ta/id/324715-par-digitalas-transformacijas-pamatnostadnem-20212027-gadam</w:t>
        </w:r>
      </w:hyperlink>
      <w:r>
        <w:rPr>
          <w:rFonts w:ascii="Times New Roman" w:eastAsia="Times New Roman" w:hAnsi="Times New Roman"/>
          <w:sz w:val="24"/>
          <w:szCs w:val="24"/>
          <w:lang w:val="lv-LV" w:eastAsia="lv-LV" w:bidi="lv-LV"/>
        </w:rPr>
        <w:t xml:space="preserve">); </w:t>
      </w:r>
    </w:p>
    <w:p w14:paraId="6750EFF0" w14:textId="77777777" w:rsidR="00875FEE" w:rsidRDefault="00391BEC" w:rsidP="00875FEE">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Pr>
          <w:rFonts w:ascii="Times New Roman" w:hAnsi="Times New Roman"/>
          <w:sz w:val="24"/>
          <w:szCs w:val="20"/>
          <w:lang w:val="lv-LV" w:eastAsia="lv-LV" w:bidi="lv-LV"/>
        </w:rPr>
        <w:t xml:space="preserve">Elektronisko sakaru nozares attīstības plāns 2021. -2027. gadam </w:t>
      </w:r>
      <w:hyperlink r:id="rId21" w:history="1">
        <w:r w:rsidRPr="007A2A87">
          <w:rPr>
            <w:rStyle w:val="Hyperlink"/>
            <w:rFonts w:ascii="Times New Roman" w:eastAsia="Times New Roman" w:hAnsi="Times New Roman"/>
            <w:sz w:val="24"/>
            <w:szCs w:val="24"/>
            <w:lang w:val="lv-LV" w:eastAsia="lv-LV" w:bidi="lv-LV"/>
          </w:rPr>
          <w:t>https://likumi.lv/ta/id/327586-par-elektronisko-sakaru-nozares-attistibas-planu-2021-2027-gadam?&amp;search=on</w:t>
        </w:r>
      </w:hyperlink>
      <w:r>
        <w:rPr>
          <w:rFonts w:ascii="Times New Roman" w:eastAsia="Times New Roman" w:hAnsi="Times New Roman"/>
          <w:sz w:val="24"/>
          <w:szCs w:val="24"/>
          <w:lang w:val="lv-LV" w:eastAsia="lv-LV" w:bidi="lv-LV"/>
        </w:rPr>
        <w:t xml:space="preserve">) </w:t>
      </w:r>
    </w:p>
    <w:p w14:paraId="0C5A06A6" w14:textId="3188C742" w:rsidR="00875FEE" w:rsidRPr="00BB7A25" w:rsidRDefault="00875FEE" w:rsidP="00875FEE">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Pr>
          <w:rFonts w:ascii="Times New Roman" w:hAnsi="Times New Roman"/>
          <w:sz w:val="24"/>
          <w:szCs w:val="20"/>
          <w:lang w:val="lv-LV" w:eastAsia="lv-LV" w:bidi="lv-LV"/>
        </w:rPr>
        <w:t xml:space="preserve">Darbības programma </w:t>
      </w:r>
      <w:r w:rsidRPr="00A66BCF">
        <w:rPr>
          <w:rFonts w:ascii="Times New Roman" w:hAnsi="Times New Roman"/>
          <w:sz w:val="24"/>
          <w:szCs w:val="20"/>
          <w:lang w:val="lv-LV" w:eastAsia="lv-LV" w:bidi="lv-LV"/>
        </w:rPr>
        <w:t xml:space="preserve">Latvijai 2021.–2027.gadam </w:t>
      </w:r>
      <w:r>
        <w:rPr>
          <w:rFonts w:ascii="Times New Roman" w:hAnsi="Times New Roman"/>
          <w:sz w:val="24"/>
          <w:szCs w:val="20"/>
          <w:lang w:val="lv-LV" w:eastAsia="lv-LV" w:bidi="lv-LV"/>
        </w:rPr>
        <w:t xml:space="preserve"> (</w:t>
      </w:r>
      <w:hyperlink r:id="rId22" w:history="1">
        <w:r w:rsidRPr="006C5484">
          <w:rPr>
            <w:rStyle w:val="Hyperlink"/>
            <w:rFonts w:ascii="Times New Roman" w:hAnsi="Times New Roman"/>
            <w:sz w:val="24"/>
            <w:szCs w:val="20"/>
            <w:lang w:val="lv-LV" w:eastAsia="lv-LV" w:bidi="lv-LV"/>
          </w:rPr>
          <w:t>https://www.esfondi.lv/planosana-1</w:t>
        </w:r>
      </w:hyperlink>
      <w:r>
        <w:rPr>
          <w:rFonts w:ascii="Times New Roman" w:hAnsi="Times New Roman"/>
          <w:sz w:val="24"/>
          <w:szCs w:val="20"/>
          <w:lang w:val="lv-LV" w:eastAsia="lv-LV" w:bidi="lv-LV"/>
        </w:rPr>
        <w:t xml:space="preserve">) </w:t>
      </w:r>
    </w:p>
    <w:p w14:paraId="2B0023AE" w14:textId="7B091A5B" w:rsidR="00E267BF" w:rsidRPr="00BB7A25" w:rsidRDefault="00245459" w:rsidP="00BB7A25">
      <w:pPr>
        <w:numPr>
          <w:ilvl w:val="0"/>
          <w:numId w:val="35"/>
        </w:numPr>
        <w:tabs>
          <w:tab w:val="left" w:leader="dot" w:pos="9072"/>
        </w:tabs>
        <w:spacing w:before="120" w:after="120" w:line="240" w:lineRule="auto"/>
        <w:jc w:val="both"/>
        <w:rPr>
          <w:rFonts w:ascii="Times New Roman" w:eastAsia="Times New Roman" w:hAnsi="Times New Roman"/>
          <w:sz w:val="24"/>
          <w:szCs w:val="24"/>
          <w:lang w:val="lv-LV" w:eastAsia="lv-LV" w:bidi="lv-LV"/>
        </w:rPr>
      </w:pPr>
      <w:r w:rsidRPr="00245459">
        <w:rPr>
          <w:rFonts w:ascii="Times New Roman" w:eastAsia="Times New Roman" w:hAnsi="Times New Roman"/>
          <w:sz w:val="24"/>
          <w:szCs w:val="24"/>
          <w:lang w:val="lv-LV" w:eastAsia="lv-LV" w:bidi="lv-LV"/>
        </w:rPr>
        <w:t xml:space="preserve">Eiropas Padomes 2021.gada 6.jūlija lēmums par Latvijas Atveseļošanas fonda plāna </w:t>
      </w:r>
      <w:proofErr w:type="spellStart"/>
      <w:r w:rsidRPr="00245459">
        <w:rPr>
          <w:rFonts w:ascii="Times New Roman" w:eastAsia="Times New Roman" w:hAnsi="Times New Roman"/>
          <w:sz w:val="24"/>
          <w:szCs w:val="24"/>
          <w:lang w:val="lv-LV" w:eastAsia="lv-LV" w:bidi="lv-LV"/>
        </w:rPr>
        <w:t>izvērtējuma</w:t>
      </w:r>
      <w:proofErr w:type="spellEnd"/>
      <w:r w:rsidRPr="00245459">
        <w:rPr>
          <w:rFonts w:ascii="Times New Roman" w:eastAsia="Times New Roman" w:hAnsi="Times New Roman"/>
          <w:sz w:val="24"/>
          <w:szCs w:val="24"/>
          <w:lang w:val="lv-LV" w:eastAsia="lv-LV" w:bidi="lv-LV"/>
        </w:rPr>
        <w:t xml:space="preserve"> apstiprināšanu</w:t>
      </w:r>
      <w:r>
        <w:rPr>
          <w:rFonts w:ascii="Times New Roman" w:eastAsia="Times New Roman" w:hAnsi="Times New Roman"/>
          <w:sz w:val="24"/>
          <w:szCs w:val="24"/>
          <w:lang w:val="lv-LV" w:eastAsia="lv-LV" w:bidi="lv-LV"/>
        </w:rPr>
        <w:t xml:space="preserve"> (</w:t>
      </w:r>
      <w:hyperlink r:id="rId23" w:history="1">
        <w:r w:rsidRPr="00BC3A97">
          <w:rPr>
            <w:rStyle w:val="Hyperlink"/>
            <w:rFonts w:ascii="Times New Roman" w:eastAsia="Times New Roman" w:hAnsi="Times New Roman"/>
            <w:sz w:val="24"/>
            <w:szCs w:val="24"/>
            <w:lang w:val="lv-LV" w:eastAsia="lv-LV" w:bidi="lv-LV"/>
          </w:rPr>
          <w:t>https://data.consilium.europa.eu/doc/document/ST-10157-2021-INIT/en/pdf</w:t>
        </w:r>
      </w:hyperlink>
      <w:r>
        <w:rPr>
          <w:rFonts w:ascii="Times New Roman" w:eastAsia="Times New Roman" w:hAnsi="Times New Roman"/>
          <w:sz w:val="24"/>
          <w:szCs w:val="24"/>
          <w:lang w:val="lv-LV" w:eastAsia="lv-LV" w:bidi="lv-LV"/>
        </w:rPr>
        <w:t xml:space="preserve">; </w:t>
      </w:r>
      <w:hyperlink r:id="rId24" w:history="1">
        <w:r w:rsidRPr="00BC3A97">
          <w:rPr>
            <w:rStyle w:val="Hyperlink"/>
            <w:rFonts w:ascii="Times New Roman" w:eastAsia="Times New Roman" w:hAnsi="Times New Roman"/>
            <w:sz w:val="24"/>
            <w:szCs w:val="24"/>
            <w:lang w:val="lv-LV" w:eastAsia="lv-LV" w:bidi="lv-LV"/>
          </w:rPr>
          <w:t>https://data.consilium.europa.eu/doc/document/ST-10157-2021-ADD-1/en/pdf</w:t>
        </w:r>
      </w:hyperlink>
      <w:r>
        <w:rPr>
          <w:rFonts w:ascii="Times New Roman" w:eastAsia="Times New Roman" w:hAnsi="Times New Roman"/>
          <w:sz w:val="24"/>
          <w:szCs w:val="24"/>
          <w:lang w:val="lv-LV" w:eastAsia="lv-LV" w:bidi="lv-LV"/>
        </w:rPr>
        <w:t xml:space="preserve">). </w:t>
      </w:r>
    </w:p>
    <w:p w14:paraId="3F658A46" w14:textId="77777777" w:rsidR="00C65650" w:rsidRPr="00C7359E" w:rsidRDefault="00C65650" w:rsidP="009445EC">
      <w:pPr>
        <w:tabs>
          <w:tab w:val="left" w:leader="dot" w:pos="9072"/>
        </w:tabs>
        <w:spacing w:before="120" w:after="120" w:line="240" w:lineRule="auto"/>
        <w:ind w:left="567"/>
        <w:jc w:val="both"/>
        <w:rPr>
          <w:rFonts w:ascii="Times New Roman" w:eastAsia="Times New Roman" w:hAnsi="Times New Roman"/>
          <w:sz w:val="24"/>
          <w:szCs w:val="24"/>
          <w:u w:val="single"/>
          <w:lang w:val="lv-LV" w:eastAsia="lv-LV" w:bidi="lv-LV"/>
        </w:rPr>
      </w:pPr>
      <w:r w:rsidRPr="00C7359E">
        <w:rPr>
          <w:rFonts w:ascii="Times New Roman" w:hAnsi="Times New Roman"/>
          <w:sz w:val="24"/>
          <w:szCs w:val="20"/>
          <w:u w:val="single"/>
          <w:lang w:val="lv-LV" w:eastAsia="lv-LV" w:bidi="lv-LV"/>
        </w:rPr>
        <w:t xml:space="preserve">Īstenošanas noteikumi (attiecīgā gadījumā):  </w:t>
      </w:r>
    </w:p>
    <w:p w14:paraId="357684E2" w14:textId="15915820" w:rsidR="00C7359E" w:rsidRDefault="00C7359E" w:rsidP="00C7359E">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 xml:space="preserve">Ministru kabineta noteikumu </w:t>
      </w:r>
      <w:r w:rsidRPr="007E7EEF">
        <w:rPr>
          <w:rFonts w:ascii="Times New Roman" w:hAnsi="Times New Roman"/>
          <w:sz w:val="24"/>
          <w:szCs w:val="20"/>
          <w:lang w:val="lv-LV" w:eastAsia="lv-LV" w:bidi="lv-LV"/>
        </w:rPr>
        <w:t>projekts (</w:t>
      </w:r>
      <w:r w:rsidR="00BB7A25" w:rsidRPr="007E7EEF">
        <w:rPr>
          <w:rFonts w:ascii="Times New Roman" w:hAnsi="Times New Roman"/>
          <w:sz w:val="24"/>
          <w:szCs w:val="20"/>
          <w:lang w:val="lv-LV" w:eastAsia="lv-LV" w:bidi="lv-LV"/>
        </w:rPr>
        <w:t xml:space="preserve">skat. </w:t>
      </w:r>
      <w:r w:rsidR="00B14043" w:rsidRPr="007E7EEF">
        <w:rPr>
          <w:rFonts w:ascii="Times New Roman" w:hAnsi="Times New Roman"/>
          <w:sz w:val="24"/>
          <w:szCs w:val="20"/>
          <w:lang w:val="lv-LV" w:eastAsia="lv-LV" w:bidi="lv-LV"/>
        </w:rPr>
        <w:t>1.</w:t>
      </w:r>
      <w:r w:rsidR="0003339A">
        <w:rPr>
          <w:rFonts w:ascii="Times New Roman" w:hAnsi="Times New Roman"/>
          <w:sz w:val="24"/>
          <w:szCs w:val="20"/>
          <w:lang w:val="lv-LV" w:eastAsia="lv-LV" w:bidi="lv-LV"/>
        </w:rPr>
        <w:t xml:space="preserve"> un 2.</w:t>
      </w:r>
      <w:r w:rsidR="00BB7A25" w:rsidRPr="007E7EEF">
        <w:rPr>
          <w:rFonts w:ascii="Times New Roman" w:hAnsi="Times New Roman"/>
          <w:sz w:val="24"/>
          <w:szCs w:val="20"/>
          <w:lang w:val="lv-LV" w:eastAsia="lv-LV" w:bidi="lv-LV"/>
        </w:rPr>
        <w:t xml:space="preserve"> pielikumu</w:t>
      </w:r>
      <w:r w:rsidRPr="007E7EEF">
        <w:rPr>
          <w:rFonts w:ascii="Times New Roman" w:hAnsi="Times New Roman"/>
          <w:sz w:val="24"/>
          <w:szCs w:val="20"/>
          <w:lang w:val="lv-LV" w:eastAsia="lv-LV" w:bidi="lv-LV"/>
        </w:rPr>
        <w:t>)</w:t>
      </w:r>
      <w:r w:rsidR="007E7EEF">
        <w:rPr>
          <w:rFonts w:ascii="Times New Roman" w:hAnsi="Times New Roman"/>
          <w:sz w:val="24"/>
          <w:szCs w:val="20"/>
          <w:lang w:val="lv-LV" w:eastAsia="lv-LV" w:bidi="lv-LV"/>
        </w:rPr>
        <w:t>.</w:t>
      </w:r>
    </w:p>
    <w:p w14:paraId="5F7ED21A" w14:textId="1D820814" w:rsidR="00C65650" w:rsidRPr="00C7359E" w:rsidRDefault="00C65650" w:rsidP="00C7359E">
      <w:pPr>
        <w:tabs>
          <w:tab w:val="left" w:pos="2161"/>
        </w:tabs>
        <w:spacing w:after="240" w:line="240" w:lineRule="auto"/>
        <w:ind w:left="360" w:firstLine="207"/>
        <w:rPr>
          <w:rFonts w:ascii="Times New Roman" w:eastAsia="Times New Roman" w:hAnsi="Times New Roman"/>
          <w:sz w:val="24"/>
          <w:szCs w:val="24"/>
          <w:u w:val="single"/>
          <w:lang w:val="lv-LV" w:eastAsia="lv-LV" w:bidi="lv-LV"/>
        </w:rPr>
      </w:pPr>
      <w:r w:rsidRPr="00C7359E">
        <w:rPr>
          <w:rFonts w:ascii="Times New Roman" w:hAnsi="Times New Roman"/>
          <w:sz w:val="24"/>
          <w:szCs w:val="20"/>
          <w:u w:val="single"/>
          <w:lang w:val="lv-LV" w:eastAsia="lv-LV" w:bidi="lv-LV"/>
        </w:rPr>
        <w:lastRenderedPageBreak/>
        <w:t xml:space="preserve">Atsauces (attiecīgā gadījumā): </w:t>
      </w:r>
      <w:r w:rsidR="00B578F6" w:rsidRPr="00B578F6">
        <w:rPr>
          <w:rFonts w:ascii="Times New Roman" w:hAnsi="Times New Roman"/>
          <w:sz w:val="24"/>
          <w:szCs w:val="20"/>
          <w:lang w:val="lv-LV" w:eastAsia="lv-LV" w:bidi="lv-LV"/>
        </w:rPr>
        <w:t>nav attiecināms</w:t>
      </w:r>
    </w:p>
    <w:p w14:paraId="375A793A"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Lūdzu, kopā ar šo paziņojumu iesniedziet vienu no turpmāk minētajām:</w:t>
      </w:r>
    </w:p>
    <w:p w14:paraId="24E96862" w14:textId="77777777" w:rsidR="00C65650" w:rsidRPr="00C65650" w:rsidRDefault="00C65650" w:rsidP="00822B77">
      <w:pPr>
        <w:numPr>
          <w:ilvl w:val="0"/>
          <w:numId w:val="11"/>
        </w:numPr>
        <w:spacing w:before="120" w:after="120" w:line="240" w:lineRule="auto"/>
        <w:contextualSpacing/>
        <w:jc w:val="both"/>
        <w:rPr>
          <w:rFonts w:ascii="Times New Roman" w:eastAsia="Times New Roman" w:hAnsi="Times New Roman"/>
          <w:sz w:val="24"/>
          <w:szCs w:val="24"/>
          <w:lang w:val="lv-LV" w:eastAsia="lv-LV" w:bidi="lv-LV"/>
        </w:rPr>
      </w:pPr>
      <w:r w:rsidRPr="00C65650">
        <w:rPr>
          <w:rFonts w:ascii="Times New Roman" w:eastAsia="Times New Roman" w:hAnsi="Times New Roman"/>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sz w:val="24"/>
          <w:szCs w:val="24"/>
          <w:lang w:val="lv-LV" w:eastAsia="lv-LV" w:bidi="lv-LV"/>
        </w:rPr>
        <w:instrText xml:space="preserve"> FORMCHECKBOX </w:instrText>
      </w:r>
      <w:r w:rsidR="005E7088">
        <w:rPr>
          <w:rFonts w:ascii="Times New Roman" w:eastAsia="Times New Roman" w:hAnsi="Times New Roman"/>
          <w:sz w:val="24"/>
          <w:szCs w:val="24"/>
          <w:lang w:val="lv-LV" w:eastAsia="lv-LV" w:bidi="lv-LV"/>
        </w:rPr>
      </w:r>
      <w:r w:rsidR="005E7088">
        <w:rPr>
          <w:rFonts w:ascii="Times New Roman" w:eastAsia="Times New Roman" w:hAnsi="Times New Roman"/>
          <w:sz w:val="24"/>
          <w:szCs w:val="24"/>
          <w:lang w:val="lv-LV" w:eastAsia="lv-LV" w:bidi="lv-LV"/>
        </w:rPr>
        <w:fldChar w:fldCharType="separate"/>
      </w:r>
      <w:r w:rsidRPr="00C65650">
        <w:rPr>
          <w:rFonts w:ascii="Times New Roman" w:eastAsia="Times New Roman" w:hAnsi="Times New Roman"/>
          <w:sz w:val="24"/>
          <w:szCs w:val="24"/>
          <w:lang w:val="lv-LV" w:eastAsia="lv-LV" w:bidi="lv-LV"/>
        </w:rPr>
        <w:fldChar w:fldCharType="end"/>
      </w:r>
      <w:r w:rsidRPr="00C65650">
        <w:rPr>
          <w:rFonts w:ascii="Times New Roman" w:hAnsi="Times New Roman"/>
          <w:sz w:val="24"/>
          <w:szCs w:val="20"/>
          <w:lang w:val="lv-LV" w:eastAsia="lv-LV" w:bidi="lv-LV"/>
        </w:rPr>
        <w:tab/>
        <w:t xml:space="preserve">juridiskā pamata galīgās redakcijas attiecīgo izvilkumu kopiju (un tīmekļa saiti, kas nodrošina tiešu piekļuvi tai, ja tāda ir); </w:t>
      </w:r>
    </w:p>
    <w:p w14:paraId="295647ED" w14:textId="77777777" w:rsidR="00C65650" w:rsidRPr="00C65650" w:rsidRDefault="00CD0FED" w:rsidP="00822B77">
      <w:pPr>
        <w:numPr>
          <w:ilvl w:val="0"/>
          <w:numId w:val="11"/>
        </w:numPr>
        <w:spacing w:after="0" w:line="240" w:lineRule="auto"/>
        <w:contextualSpacing/>
        <w:jc w:val="both"/>
        <w:rPr>
          <w:rFonts w:ascii="Times New Roman" w:eastAsia="Times New Roman" w:hAnsi="Times New Roman"/>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t>juridiskā pamata projekta attiecīgo izvilkumu kopiju (un tīmekļa saiti, kas nodrošina tiešu piekļuvi tai, ja tāda ir).</w:t>
      </w:r>
    </w:p>
    <w:p w14:paraId="6E121E25"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Galīgās redakcijas gadījumā — vai galīgais dokuments ietver nogaidīšanas klauzulu, saskaņā ar kuru atbalsta piešķīrēja iestāde var piešķirt atbalstu vienīgi pēc tam, kad Komisija devusi atļauju atbalsta piešķiršanai?</w:t>
      </w:r>
    </w:p>
    <w:p w14:paraId="481B637B" w14:textId="77777777" w:rsidR="00C65650" w:rsidRPr="00C65650" w:rsidRDefault="007443A8" w:rsidP="00C65650">
      <w:pPr>
        <w:spacing w:before="100" w:beforeAutospacing="1" w:after="100" w:afterAutospacing="1" w:line="240" w:lineRule="auto"/>
        <w:ind w:left="1134" w:hanging="425"/>
        <w:rPr>
          <w:rFonts w:ascii="Times New Roman" w:eastAsia="Times New Roman" w:hAnsi="Times New Roman"/>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t xml:space="preserve">Jā </w:t>
      </w:r>
    </w:p>
    <w:p w14:paraId="5DC45134" w14:textId="77777777" w:rsidR="00C65650" w:rsidRPr="00C65650" w:rsidRDefault="00C65650" w:rsidP="00C65650">
      <w:pPr>
        <w:spacing w:before="100" w:beforeAutospacing="1" w:after="100" w:afterAutospacing="1" w:line="240" w:lineRule="auto"/>
        <w:ind w:left="1134" w:hanging="425"/>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t>Nē. Vai attiecīgs noteikums bija iekļauts dokumenta projektā?</w:t>
      </w:r>
    </w:p>
    <w:p w14:paraId="4F6C2AD4" w14:textId="77777777" w:rsidR="00C65650" w:rsidRPr="00C65650" w:rsidRDefault="00C65650" w:rsidP="00C65650">
      <w:pPr>
        <w:spacing w:before="100" w:beforeAutospacing="1" w:after="100" w:afterAutospacing="1" w:line="240" w:lineRule="auto"/>
        <w:ind w:left="1560" w:hanging="426"/>
        <w:rPr>
          <w:rFonts w:ascii="Times New Roman" w:eastAsia="Times New Roman" w:hAnsi="Times New Roman"/>
          <w:sz w:val="24"/>
          <w:szCs w:val="24"/>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t xml:space="preserve">Jā </w:t>
      </w:r>
    </w:p>
    <w:p w14:paraId="03B3F949" w14:textId="77777777" w:rsidR="00C65650" w:rsidRPr="00C65650" w:rsidRDefault="00C65650" w:rsidP="00C65650">
      <w:pPr>
        <w:spacing w:before="100" w:beforeAutospacing="1" w:after="100" w:afterAutospacing="1" w:line="240" w:lineRule="auto"/>
        <w:ind w:left="1560" w:hanging="426"/>
        <w:rPr>
          <w:rFonts w:ascii="Times New Roman" w:eastAsia="Times New Roman" w:hAnsi="Times New Roman"/>
          <w:sz w:val="24"/>
          <w:szCs w:val="24"/>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t>Nē. Lūdzu, paskaidrojiet, kāpēc šāds noteikums nav iekļauts juridiskā pamata tekstā.</w:t>
      </w:r>
    </w:p>
    <w:p w14:paraId="2A6F1912" w14:textId="77777777" w:rsidR="00C65650" w:rsidRPr="00C65650" w:rsidRDefault="00C65650" w:rsidP="00C65650">
      <w:pPr>
        <w:tabs>
          <w:tab w:val="left" w:leader="dot" w:pos="9072"/>
        </w:tabs>
        <w:spacing w:before="120" w:after="120" w:line="240" w:lineRule="auto"/>
        <w:ind w:left="1418"/>
        <w:jc w:val="both"/>
        <w:rPr>
          <w:rFonts w:ascii="Times New Roman" w:eastAsia="Times New Roman" w:hAnsi="Times New Roman"/>
          <w:color w:val="000000"/>
          <w:sz w:val="24"/>
          <w:szCs w:val="24"/>
          <w:lang w:val="lv-LV" w:eastAsia="lv-LV" w:bidi="lv-LV"/>
        </w:rPr>
      </w:pPr>
      <w:r w:rsidRPr="00C65650">
        <w:rPr>
          <w:rFonts w:ascii="Times New Roman" w:hAnsi="Times New Roman"/>
          <w:sz w:val="24"/>
          <w:szCs w:val="20"/>
          <w:lang w:val="lv-LV" w:eastAsia="lv-LV" w:bidi="lv-LV"/>
        </w:rPr>
        <w:tab/>
      </w:r>
    </w:p>
    <w:p w14:paraId="0321A02F"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Ja juridiskā pamata tekstā ir ietverta nogaidīšanas klauzula, lūdzu, norādiet, vai atbalsta piešķiršanas datums būs:</w:t>
      </w:r>
    </w:p>
    <w:p w14:paraId="3C0AD9FB" w14:textId="77777777" w:rsidR="00C65650" w:rsidRPr="00C65650" w:rsidRDefault="00CD0FED" w:rsidP="00C65650">
      <w:pPr>
        <w:keepNext/>
        <w:spacing w:after="0" w:line="240" w:lineRule="exact"/>
        <w:ind w:left="709"/>
        <w:jc w:val="both"/>
        <w:rPr>
          <w:rFonts w:ascii="Times New Roman" w:eastAsia="Times New Roman" w:hAnsi="Times New Roman"/>
          <w:color w:val="000000"/>
          <w:sz w:val="24"/>
          <w:szCs w:val="24"/>
          <w:lang w:val="lv-LV" w:eastAsia="lv-LV" w:bidi="lv-LV"/>
        </w:rPr>
      </w:pPr>
      <w:r>
        <w:rPr>
          <w:rFonts w:ascii="Times New Roman" w:eastAsia="Times New Roman" w:hAnsi="Times New Roman"/>
          <w:bCs/>
          <w:color w:val="000000"/>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bCs/>
          <w:color w:val="000000"/>
          <w:sz w:val="24"/>
          <w:szCs w:val="24"/>
          <w:lang w:val="lv-LV" w:eastAsia="lv-LV" w:bidi="lv-LV"/>
        </w:rPr>
        <w:instrText xml:space="preserve"> FORMCHECKBOX </w:instrText>
      </w:r>
      <w:r w:rsidR="005E7088">
        <w:rPr>
          <w:rFonts w:ascii="Times New Roman" w:eastAsia="Times New Roman" w:hAnsi="Times New Roman"/>
          <w:bCs/>
          <w:color w:val="000000"/>
          <w:sz w:val="24"/>
          <w:szCs w:val="24"/>
          <w:lang w:val="lv-LV" w:eastAsia="lv-LV" w:bidi="lv-LV"/>
        </w:rPr>
      </w:r>
      <w:r w:rsidR="005E7088">
        <w:rPr>
          <w:rFonts w:ascii="Times New Roman" w:eastAsia="Times New Roman" w:hAnsi="Times New Roman"/>
          <w:bCs/>
          <w:color w:val="000000"/>
          <w:sz w:val="24"/>
          <w:szCs w:val="24"/>
          <w:lang w:val="lv-LV" w:eastAsia="lv-LV" w:bidi="lv-LV"/>
        </w:rPr>
        <w:fldChar w:fldCharType="separate"/>
      </w:r>
      <w:r>
        <w:rPr>
          <w:rFonts w:ascii="Times New Roman" w:eastAsia="Times New Roman" w:hAnsi="Times New Roman"/>
          <w:bCs/>
          <w:color w:val="000000"/>
          <w:sz w:val="24"/>
          <w:szCs w:val="24"/>
          <w:lang w:val="lv-LV" w:eastAsia="lv-LV" w:bidi="lv-LV"/>
        </w:rPr>
        <w:fldChar w:fldCharType="end"/>
      </w:r>
      <w:r w:rsidR="00C65650" w:rsidRPr="00C65650">
        <w:rPr>
          <w:rFonts w:ascii="Times New Roman" w:hAnsi="Times New Roman"/>
          <w:sz w:val="24"/>
          <w:szCs w:val="20"/>
          <w:lang w:val="lv-LV" w:eastAsia="lv-LV" w:bidi="lv-LV"/>
        </w:rPr>
        <w:tab/>
        <w:t>datums, kurā Komisija apstiprina atbalstu</w:t>
      </w:r>
    </w:p>
    <w:p w14:paraId="075940CA" w14:textId="77777777" w:rsidR="00C65650" w:rsidRPr="00C65650" w:rsidRDefault="00CD0FED" w:rsidP="00C65650">
      <w:pPr>
        <w:spacing w:before="100" w:beforeAutospacing="1" w:after="100" w:afterAutospacing="1" w:line="240" w:lineRule="exact"/>
        <w:ind w:left="1418" w:hanging="709"/>
        <w:jc w:val="both"/>
        <w:rPr>
          <w:rFonts w:ascii="Times New Roman" w:eastAsia="Times New Roman" w:hAnsi="Times New Roman"/>
          <w:sz w:val="24"/>
          <w:szCs w:val="24"/>
          <w:lang w:val="lv-LV" w:eastAsia="lv-LV" w:bidi="lv-LV"/>
        </w:rPr>
      </w:pPr>
      <w:r>
        <w:rPr>
          <w:rFonts w:ascii="Times New Roman" w:eastAsia="Times New Roman" w:hAnsi="Times New Roman"/>
          <w:b/>
          <w:bCs/>
          <w:color w:val="000000"/>
          <w:sz w:val="24"/>
          <w:szCs w:val="24"/>
          <w:lang w:val="lv-LV" w:eastAsia="lv-LV" w:bidi="lv-LV"/>
        </w:rPr>
        <w:fldChar w:fldCharType="begin">
          <w:ffData>
            <w:name w:val=""/>
            <w:enabled/>
            <w:calcOnExit w:val="0"/>
            <w:checkBox>
              <w:sizeAuto/>
              <w:default w:val="0"/>
            </w:checkBox>
          </w:ffData>
        </w:fldChar>
      </w:r>
      <w:r>
        <w:rPr>
          <w:rFonts w:ascii="Times New Roman" w:eastAsia="Times New Roman" w:hAnsi="Times New Roman"/>
          <w:b/>
          <w:bCs/>
          <w:color w:val="000000"/>
          <w:sz w:val="24"/>
          <w:szCs w:val="24"/>
          <w:lang w:val="lv-LV" w:eastAsia="lv-LV" w:bidi="lv-LV"/>
        </w:rPr>
        <w:instrText xml:space="preserve"> FORMCHECKBOX </w:instrText>
      </w:r>
      <w:r w:rsidR="005E7088">
        <w:rPr>
          <w:rFonts w:ascii="Times New Roman" w:eastAsia="Times New Roman" w:hAnsi="Times New Roman"/>
          <w:b/>
          <w:bCs/>
          <w:color w:val="000000"/>
          <w:sz w:val="24"/>
          <w:szCs w:val="24"/>
          <w:lang w:val="lv-LV" w:eastAsia="lv-LV" w:bidi="lv-LV"/>
        </w:rPr>
      </w:r>
      <w:r w:rsidR="005E7088">
        <w:rPr>
          <w:rFonts w:ascii="Times New Roman" w:eastAsia="Times New Roman" w:hAnsi="Times New Roman"/>
          <w:b/>
          <w:bCs/>
          <w:color w:val="000000"/>
          <w:sz w:val="24"/>
          <w:szCs w:val="24"/>
          <w:lang w:val="lv-LV" w:eastAsia="lv-LV" w:bidi="lv-LV"/>
        </w:rPr>
        <w:fldChar w:fldCharType="separate"/>
      </w:r>
      <w:r>
        <w:rPr>
          <w:rFonts w:ascii="Times New Roman" w:eastAsia="Times New Roman" w:hAnsi="Times New Roman"/>
          <w:b/>
          <w:bCs/>
          <w:color w:val="000000"/>
          <w:sz w:val="24"/>
          <w:szCs w:val="24"/>
          <w:lang w:val="lv-LV" w:eastAsia="lv-LV" w:bidi="lv-LV"/>
        </w:rPr>
        <w:fldChar w:fldCharType="end"/>
      </w:r>
      <w:r w:rsidR="00C65650" w:rsidRPr="00C65650">
        <w:rPr>
          <w:rFonts w:ascii="Times New Roman" w:hAnsi="Times New Roman"/>
          <w:sz w:val="24"/>
          <w:szCs w:val="20"/>
          <w:lang w:val="lv-LV" w:eastAsia="lv-LV" w:bidi="lv-LV"/>
        </w:rPr>
        <w:tab/>
        <w:t>datums, kurā valsts iestādes apņemas piešķirt atbalstu, ar nosacījumu, ka tiek saņemts Komisijas apstiprinājums</w:t>
      </w:r>
    </w:p>
    <w:p w14:paraId="06173E42" w14:textId="77777777" w:rsidR="008F0277" w:rsidRPr="00C65650" w:rsidRDefault="008F0277" w:rsidP="00C65650">
      <w:pPr>
        <w:tabs>
          <w:tab w:val="left" w:leader="dot" w:pos="9072"/>
        </w:tabs>
        <w:spacing w:before="120" w:after="120" w:line="240" w:lineRule="auto"/>
        <w:ind w:left="1418"/>
        <w:jc w:val="both"/>
        <w:rPr>
          <w:rFonts w:ascii="Times New Roman" w:eastAsia="Times New Roman" w:hAnsi="Times New Roman"/>
          <w:sz w:val="24"/>
          <w:szCs w:val="24"/>
          <w:lang w:val="lv-LV" w:eastAsia="lv-LV" w:bidi="lv-LV"/>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7EFC65BC" w14:textId="77777777" w:rsidTr="00822B77">
        <w:tc>
          <w:tcPr>
            <w:tcW w:w="9072" w:type="dxa"/>
            <w:tcBorders>
              <w:top w:val="single" w:sz="4" w:space="0" w:color="auto"/>
              <w:left w:val="single" w:sz="4" w:space="0" w:color="auto"/>
              <w:bottom w:val="single" w:sz="4" w:space="0" w:color="auto"/>
              <w:right w:val="single" w:sz="4" w:space="0" w:color="auto"/>
            </w:tcBorders>
            <w:shd w:val="pct15" w:color="auto" w:fill="FFFFFF"/>
          </w:tcPr>
          <w:p w14:paraId="44BC1848" w14:textId="77777777" w:rsidR="00C65650" w:rsidRPr="00C65650" w:rsidRDefault="00C65650" w:rsidP="00822B77">
            <w:pPr>
              <w:keepNext/>
              <w:keepLines/>
              <w:numPr>
                <w:ilvl w:val="0"/>
                <w:numId w:val="1"/>
              </w:numPr>
              <w:spacing w:after="0" w:line="240" w:lineRule="auto"/>
              <w:contextualSpacing/>
              <w:jc w:val="center"/>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Dati par atbalstu, tā mērķi un ilgumu</w:t>
            </w:r>
          </w:p>
        </w:tc>
      </w:tr>
    </w:tbl>
    <w:p w14:paraId="33D7C67F" w14:textId="77777777" w:rsidR="00C65650" w:rsidRPr="00C65650" w:rsidRDefault="00C65650" w:rsidP="00C65650">
      <w:pPr>
        <w:keepNext/>
        <w:keepLines/>
        <w:spacing w:after="0" w:line="240" w:lineRule="auto"/>
        <w:rPr>
          <w:rFonts w:ascii="Times New Roman" w:eastAsia="Times New Roman" w:hAnsi="Times New Roman"/>
          <w:sz w:val="24"/>
          <w:szCs w:val="24"/>
          <w:lang w:val="lv-LV" w:eastAsia="lv-LV" w:bidi="lv-LV"/>
        </w:rPr>
      </w:pPr>
    </w:p>
    <w:p w14:paraId="77E6D0DF" w14:textId="77777777" w:rsidR="00C65650" w:rsidRPr="00C65650" w:rsidRDefault="00C65650" w:rsidP="00822B77">
      <w:pPr>
        <w:keepNext/>
        <w:keepLines/>
        <w:numPr>
          <w:ilvl w:val="1"/>
          <w:numId w:val="1"/>
        </w:numPr>
        <w:spacing w:after="0" w:line="240" w:lineRule="auto"/>
        <w:ind w:hanging="431"/>
        <w:contextualSpacing/>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Atbalsta pasākuma nosaukums (vai individuālā atbalsta saņēmēja nosaukums)</w:t>
      </w:r>
    </w:p>
    <w:p w14:paraId="6CE7F9F0" w14:textId="38D920D7" w:rsidR="00C65650" w:rsidRPr="00C65650" w:rsidRDefault="00981B13" w:rsidP="00C65650">
      <w:pPr>
        <w:keepNext/>
        <w:tabs>
          <w:tab w:val="left" w:leader="dot" w:pos="9072"/>
        </w:tabs>
        <w:spacing w:before="120" w:after="120" w:line="240" w:lineRule="auto"/>
        <w:jc w:val="both"/>
        <w:rPr>
          <w:rFonts w:ascii="Times New Roman" w:hAnsi="Times New Roman"/>
          <w:sz w:val="24"/>
          <w:szCs w:val="20"/>
          <w:lang w:val="lv-LV" w:eastAsia="en-GB" w:bidi="lv-LV"/>
        </w:rPr>
      </w:pPr>
      <w:r>
        <w:rPr>
          <w:rFonts w:ascii="Times New Roman" w:hAnsi="Times New Roman"/>
          <w:sz w:val="24"/>
          <w:szCs w:val="20"/>
          <w:lang w:val="lv-LV" w:eastAsia="en-GB" w:bidi="lv-LV"/>
        </w:rPr>
        <w:t xml:space="preserve"> </w:t>
      </w:r>
      <w:r w:rsidRPr="00981B13">
        <w:rPr>
          <w:rFonts w:ascii="Times New Roman" w:hAnsi="Times New Roman"/>
          <w:sz w:val="24"/>
          <w:szCs w:val="20"/>
          <w:lang w:val="lv-LV" w:eastAsia="en-GB" w:bidi="lv-LV"/>
        </w:rPr>
        <w:t>“</w:t>
      </w:r>
      <w:r>
        <w:rPr>
          <w:rFonts w:ascii="Times New Roman" w:hAnsi="Times New Roman"/>
          <w:sz w:val="24"/>
          <w:szCs w:val="20"/>
          <w:lang w:val="lv-LV" w:eastAsia="en-GB" w:bidi="lv-LV"/>
        </w:rPr>
        <w:t>P</w:t>
      </w:r>
      <w:r w:rsidRPr="00981B13">
        <w:rPr>
          <w:rFonts w:ascii="Times New Roman" w:hAnsi="Times New Roman"/>
          <w:sz w:val="24"/>
          <w:szCs w:val="20"/>
          <w:lang w:val="lv-LV" w:eastAsia="en-GB" w:bidi="lv-LV"/>
        </w:rPr>
        <w:t>ēdējās jūdzes” elektronisko sakaru tīklu infrastruktūras attīstīšana</w:t>
      </w:r>
    </w:p>
    <w:p w14:paraId="1A6C6101" w14:textId="77777777" w:rsidR="00C65650" w:rsidRPr="00542845" w:rsidRDefault="00C65650" w:rsidP="00822B77">
      <w:pPr>
        <w:keepNext/>
        <w:keepLines/>
        <w:numPr>
          <w:ilvl w:val="1"/>
          <w:numId w:val="1"/>
        </w:numPr>
        <w:spacing w:after="0" w:line="240" w:lineRule="auto"/>
        <w:ind w:hanging="431"/>
        <w:contextualSpacing/>
        <w:jc w:val="both"/>
        <w:rPr>
          <w:rFonts w:ascii="Times New Roman" w:hAnsi="Times New Roman"/>
          <w:b/>
          <w:sz w:val="24"/>
          <w:szCs w:val="20"/>
          <w:lang w:val="lv-LV" w:eastAsia="lv-LV" w:bidi="lv-LV"/>
        </w:rPr>
      </w:pPr>
      <w:r w:rsidRPr="00542845">
        <w:rPr>
          <w:rFonts w:ascii="Times New Roman" w:hAnsi="Times New Roman"/>
          <w:b/>
          <w:sz w:val="24"/>
          <w:szCs w:val="20"/>
          <w:lang w:val="lv-LV" w:eastAsia="lv-LV" w:bidi="lv-LV"/>
        </w:rPr>
        <w:t>Atbalsta mērķa īss apraksts</w:t>
      </w:r>
    </w:p>
    <w:p w14:paraId="5A7BBF8C" w14:textId="77777777" w:rsidR="00737DD3" w:rsidRDefault="00737DD3" w:rsidP="00737DD3">
      <w:pPr>
        <w:tabs>
          <w:tab w:val="left" w:leader="dot" w:pos="9072"/>
        </w:tabs>
        <w:spacing w:before="120" w:after="120" w:line="240" w:lineRule="auto"/>
        <w:jc w:val="both"/>
        <w:rPr>
          <w:rFonts w:ascii="Times New Roman" w:hAnsi="Times New Roman"/>
          <w:bCs/>
          <w:sz w:val="24"/>
          <w:szCs w:val="24"/>
          <w:lang w:val="lv-LV"/>
        </w:rPr>
      </w:pPr>
      <w:r>
        <w:rPr>
          <w:rFonts w:ascii="Times New Roman" w:hAnsi="Times New Roman"/>
          <w:bCs/>
          <w:sz w:val="24"/>
          <w:szCs w:val="24"/>
          <w:lang w:val="lv-LV"/>
        </w:rPr>
        <w:t>Mērķis</w:t>
      </w:r>
      <w:r w:rsidR="006409CC">
        <w:rPr>
          <w:rFonts w:ascii="Times New Roman" w:hAnsi="Times New Roman"/>
          <w:bCs/>
          <w:sz w:val="24"/>
          <w:szCs w:val="24"/>
          <w:lang w:val="lv-LV"/>
        </w:rPr>
        <w:t xml:space="preserve"> </w:t>
      </w:r>
      <w:r w:rsidRPr="00737DD3">
        <w:rPr>
          <w:rFonts w:ascii="Times New Roman" w:hAnsi="Times New Roman"/>
          <w:bCs/>
          <w:sz w:val="24"/>
          <w:szCs w:val="24"/>
          <w:lang w:val="lv-LV"/>
        </w:rPr>
        <w:t xml:space="preserve">ir tehnoloģiski neitrālu </w:t>
      </w:r>
      <w:proofErr w:type="spellStart"/>
      <w:r w:rsidRPr="00737DD3">
        <w:rPr>
          <w:rFonts w:ascii="Times New Roman" w:hAnsi="Times New Roman"/>
          <w:bCs/>
          <w:sz w:val="24"/>
          <w:szCs w:val="24"/>
          <w:lang w:val="lv-LV"/>
        </w:rPr>
        <w:t>pieslēgumu</w:t>
      </w:r>
      <w:proofErr w:type="spellEnd"/>
      <w:r w:rsidRPr="00737DD3">
        <w:rPr>
          <w:rFonts w:ascii="Times New Roman" w:hAnsi="Times New Roman"/>
          <w:bCs/>
          <w:sz w:val="24"/>
          <w:szCs w:val="24"/>
          <w:lang w:val="lv-LV"/>
        </w:rPr>
        <w:t>, kas atbalsta ilgtspējīgu nākamās paaudzes fiksēto, bezvadu un pavadoņu sakaru savienojamību, ierīkošana elektronisko sakaru pakalpojumu pieejamības nodrošināšanai galalietotājiem (“pēdējā jūdze”), lai veicinātu elektronisko sakaru pakalpojumu atbilstību Eiropas Savienības un nacionālajiem stratēģiskajiem savienojamības mērķiem.</w:t>
      </w:r>
    </w:p>
    <w:p w14:paraId="79CB7BE0" w14:textId="66AEC9AC" w:rsidR="00C65650" w:rsidRPr="00C65650" w:rsidRDefault="00C65650" w:rsidP="00737DD3">
      <w:pPr>
        <w:keepNext/>
        <w:keepLines/>
        <w:numPr>
          <w:ilvl w:val="1"/>
          <w:numId w:val="1"/>
        </w:numPr>
        <w:spacing w:after="0" w:line="240" w:lineRule="auto"/>
        <w:ind w:hanging="431"/>
        <w:contextualSpacing/>
        <w:jc w:val="both"/>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lastRenderedPageBreak/>
        <w:t>Vai pasākums attiecas uz valsts līdzfinansējumu Eiropas Stratēģisko investīciju fonda (ESIF)</w:t>
      </w:r>
      <w:r w:rsidRPr="00C65650">
        <w:rPr>
          <w:rFonts w:ascii="Times New Roman" w:hAnsi="Times New Roman"/>
          <w:b/>
          <w:sz w:val="24"/>
          <w:szCs w:val="20"/>
          <w:vertAlign w:val="superscript"/>
          <w:lang w:val="lv-LV" w:eastAsia="lv-LV" w:bidi="lv-LV"/>
        </w:rPr>
        <w:footnoteReference w:id="8"/>
      </w:r>
      <w:r w:rsidRPr="00C65650">
        <w:rPr>
          <w:rFonts w:ascii="Times New Roman" w:hAnsi="Times New Roman"/>
          <w:b/>
          <w:sz w:val="24"/>
          <w:szCs w:val="20"/>
          <w:lang w:val="lv-LV" w:eastAsia="lv-LV" w:bidi="lv-LV"/>
        </w:rPr>
        <w:t xml:space="preserve"> projektam?</w:t>
      </w:r>
    </w:p>
    <w:p w14:paraId="0E5C44A0" w14:textId="77777777" w:rsidR="00C65650" w:rsidRPr="00C65650" w:rsidRDefault="0084632F" w:rsidP="00C65650">
      <w:pPr>
        <w:spacing w:before="100" w:beforeAutospacing="1" w:after="100" w:afterAutospacing="1" w:line="240" w:lineRule="auto"/>
        <w:ind w:left="1134" w:hanging="425"/>
        <w:rPr>
          <w:rFonts w:ascii="Times New Roman" w:eastAsia="Times New Roman" w:hAnsi="Times New Roman"/>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t xml:space="preserve">Nē </w:t>
      </w:r>
    </w:p>
    <w:p w14:paraId="04C17888" w14:textId="77777777" w:rsidR="00C65650" w:rsidRPr="00C65650" w:rsidRDefault="00C65650" w:rsidP="00C65650">
      <w:pPr>
        <w:spacing w:before="100" w:beforeAutospacing="1" w:after="100" w:afterAutospacing="1" w:line="240" w:lineRule="auto"/>
        <w:ind w:left="1134" w:hanging="425"/>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t>Jā. Lūdzu, paziņojuma veidlapai pievienojiet Eiropas Investīciju bankas pieteikuma veidlapu.</w:t>
      </w:r>
    </w:p>
    <w:p w14:paraId="0D39BB0C" w14:textId="77777777" w:rsidR="00C65650" w:rsidRPr="00C65650" w:rsidRDefault="00C65650" w:rsidP="00822B77">
      <w:pPr>
        <w:numPr>
          <w:ilvl w:val="1"/>
          <w:numId w:val="1"/>
        </w:numPr>
        <w:spacing w:after="0" w:line="240" w:lineRule="auto"/>
        <w:ind w:hanging="431"/>
        <w:contextualSpacing/>
        <w:rPr>
          <w:rFonts w:ascii="Times New Roman" w:hAnsi="Times New Roman"/>
          <w:sz w:val="24"/>
          <w:szCs w:val="20"/>
          <w:lang w:val="lv-LV" w:eastAsia="lv-LV" w:bidi="lv-LV"/>
        </w:rPr>
      </w:pPr>
      <w:r w:rsidRPr="00C65650">
        <w:rPr>
          <w:rFonts w:ascii="Times New Roman" w:hAnsi="Times New Roman"/>
          <w:b/>
          <w:sz w:val="24"/>
          <w:szCs w:val="20"/>
          <w:lang w:val="lv-LV" w:eastAsia="lv-LV" w:bidi="lv-LV"/>
        </w:rPr>
        <w:t>Atbalsta veids</w:t>
      </w:r>
    </w:p>
    <w:p w14:paraId="7AC97354" w14:textId="77777777" w:rsidR="00C65650" w:rsidRPr="00C65650" w:rsidRDefault="00C65650" w:rsidP="00822B77">
      <w:pPr>
        <w:numPr>
          <w:ilvl w:val="2"/>
          <w:numId w:val="1"/>
        </w:numPr>
        <w:spacing w:before="120" w:after="120" w:line="240" w:lineRule="auto"/>
        <w:ind w:left="1134" w:hanging="505"/>
        <w:jc w:val="both"/>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Vai </w:t>
      </w:r>
      <w:r w:rsidRPr="00C65650">
        <w:rPr>
          <w:rFonts w:ascii="Times New Roman" w:eastAsia="Times New Roman" w:hAnsi="Times New Roman"/>
          <w:sz w:val="24"/>
          <w:szCs w:val="24"/>
          <w:lang w:val="lv-LV" w:eastAsia="en-GB"/>
        </w:rPr>
        <w:t>paziņojums</w:t>
      </w:r>
      <w:r w:rsidRPr="00C65650">
        <w:rPr>
          <w:rFonts w:ascii="Times New Roman" w:hAnsi="Times New Roman"/>
          <w:sz w:val="24"/>
          <w:szCs w:val="20"/>
          <w:lang w:val="lv-LV" w:eastAsia="lv-LV" w:bidi="lv-LV"/>
        </w:rPr>
        <w:t xml:space="preserve"> attiecas uz atbalsta shēmu?</w:t>
      </w:r>
    </w:p>
    <w:p w14:paraId="1D5A51A8" w14:textId="2E1130FE" w:rsidR="00C65650" w:rsidRPr="00C65650" w:rsidRDefault="00664F6C" w:rsidP="00C65650">
      <w:pPr>
        <w:spacing w:before="100" w:beforeAutospacing="1" w:after="100" w:afterAutospacing="1" w:line="240" w:lineRule="exact"/>
        <w:ind w:left="1134" w:hanging="425"/>
        <w:rPr>
          <w:rFonts w:ascii="Times New Roman" w:eastAsia="Times New Roman" w:hAnsi="Times New Roman"/>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t>Nē</w:t>
      </w:r>
    </w:p>
    <w:p w14:paraId="2CFB627D" w14:textId="16EA05A2" w:rsidR="00C65650" w:rsidRPr="00C65650" w:rsidRDefault="00664F6C" w:rsidP="00C65650">
      <w:pPr>
        <w:spacing w:before="100" w:beforeAutospacing="1" w:after="100" w:afterAutospacing="1" w:line="240" w:lineRule="exact"/>
        <w:ind w:left="1134" w:hanging="425"/>
        <w:rPr>
          <w:rFonts w:ascii="Times New Roman" w:eastAsia="Times New Roman" w:hAnsi="Times New Roman"/>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t>Jā. Vai ar shēmu tiek grozīta esoša atbalsta shēma?</w:t>
      </w:r>
    </w:p>
    <w:p w14:paraId="42FE21B0" w14:textId="7489C026" w:rsidR="00C65650" w:rsidRPr="00C65650" w:rsidRDefault="00664F6C" w:rsidP="00C65650">
      <w:pPr>
        <w:spacing w:before="100" w:beforeAutospacing="1" w:after="100" w:afterAutospacing="1" w:line="240" w:lineRule="exact"/>
        <w:ind w:left="1560" w:hanging="426"/>
        <w:rPr>
          <w:rFonts w:ascii="Times New Roman" w:eastAsia="Times New Roman" w:hAnsi="Times New Roman"/>
          <w:bCs/>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t>Nē</w:t>
      </w:r>
    </w:p>
    <w:p w14:paraId="2A5F3355" w14:textId="77777777" w:rsidR="00C65650" w:rsidRPr="00C65650" w:rsidRDefault="00C65650" w:rsidP="00C65650">
      <w:pPr>
        <w:spacing w:before="100" w:beforeAutospacing="1" w:after="100" w:afterAutospacing="1" w:line="240" w:lineRule="exact"/>
        <w:ind w:left="1560" w:hanging="426"/>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t xml:space="preserve">Jā. Vai ir izpildīti vienkāršotās paziņošanas procedūras nosacījumi atbilstoši Regulas (EK) Nr. 794/2004 4. panta 2. punktam? </w:t>
      </w:r>
    </w:p>
    <w:p w14:paraId="214107EA" w14:textId="77777777" w:rsidR="00C65650" w:rsidRPr="00C65650" w:rsidRDefault="00C65650" w:rsidP="00C65650">
      <w:pPr>
        <w:spacing w:before="100" w:beforeAutospacing="1" w:after="100" w:afterAutospacing="1" w:line="240" w:lineRule="exact"/>
        <w:ind w:left="1985" w:hanging="425"/>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t>Jā. Lūdzu, izmantojiet un aizpildiet vienkāršotā paziņojuma veidlapu (skatīt II pielikumu).</w:t>
      </w:r>
    </w:p>
    <w:p w14:paraId="56D97326" w14:textId="77777777" w:rsidR="00C65650" w:rsidRPr="00C65650" w:rsidRDefault="00A946FD" w:rsidP="00C65650">
      <w:pPr>
        <w:spacing w:before="100" w:beforeAutospacing="1" w:after="100" w:afterAutospacing="1" w:line="240" w:lineRule="exact"/>
        <w:ind w:left="1985" w:hanging="425"/>
        <w:jc w:val="both"/>
        <w:rPr>
          <w:rFonts w:ascii="Times New Roman" w:eastAsia="Times New Roman" w:hAnsi="Times New Roman"/>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t>Nē. Turpiniet aizpildīt šo veidlapu un norādiet, vai sākotnējā shēma, kura tiek grozīta, tika paziņota Komisijai</w:t>
      </w:r>
    </w:p>
    <w:p w14:paraId="6F235C28" w14:textId="77777777" w:rsidR="00C65650" w:rsidRPr="00C65650" w:rsidRDefault="00C65650" w:rsidP="00C65650">
      <w:pPr>
        <w:keepNext/>
        <w:spacing w:before="100" w:beforeAutospacing="1" w:after="100" w:afterAutospacing="1" w:line="240" w:lineRule="exact"/>
        <w:ind w:left="2410" w:hanging="425"/>
        <w:jc w:val="both"/>
        <w:rPr>
          <w:rFonts w:ascii="Times New Roman" w:eastAsia="Times New Roman" w:hAnsi="Times New Roman"/>
          <w:sz w:val="24"/>
          <w:szCs w:val="24"/>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t xml:space="preserve">Jā. Lūdzu, norādiet šādu informāciju: </w:t>
      </w:r>
    </w:p>
    <w:p w14:paraId="3A936531" w14:textId="77777777" w:rsidR="00C65650" w:rsidRPr="00C65650" w:rsidRDefault="00C65650" w:rsidP="00C65650">
      <w:pPr>
        <w:keepNext/>
        <w:tabs>
          <w:tab w:val="left" w:leader="dot" w:pos="9072"/>
        </w:tabs>
        <w:spacing w:after="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Atbalsta numurs</w:t>
      </w:r>
      <w:r w:rsidRPr="00C65650">
        <w:rPr>
          <w:rFonts w:ascii="Times New Roman" w:hAnsi="Times New Roman"/>
          <w:color w:val="000000"/>
          <w:sz w:val="24"/>
          <w:szCs w:val="20"/>
          <w:vertAlign w:val="superscript"/>
          <w:lang w:val="lv-LV" w:eastAsia="lv-LV" w:bidi="lv-LV"/>
        </w:rPr>
        <w:footnoteReference w:id="9"/>
      </w:r>
      <w:r w:rsidRPr="00C65650">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439DC99D" w14:textId="77777777" w:rsidR="00C65650" w:rsidRPr="00C65650" w:rsidRDefault="00C65650" w:rsidP="00C65650">
      <w:pPr>
        <w:keepNext/>
        <w:spacing w:after="0" w:line="240" w:lineRule="auto"/>
        <w:ind w:left="2552"/>
        <w:rPr>
          <w:rFonts w:ascii="Times New Roman" w:eastAsia="Times New Roman" w:hAnsi="Times New Roman"/>
          <w:sz w:val="24"/>
          <w:szCs w:val="24"/>
          <w:lang w:val="lv-LV" w:eastAsia="lv-LV" w:bidi="lv-LV"/>
        </w:rPr>
      </w:pPr>
    </w:p>
    <w:p w14:paraId="174C6A73" w14:textId="77777777" w:rsidR="00C65650" w:rsidRPr="00C65650" w:rsidRDefault="00C65650" w:rsidP="00C65650">
      <w:pPr>
        <w:spacing w:after="24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Komisijas apstiprinājuma datums (Komisijas vēstules atsauce), ja tāds ir, vai atbrīvojuma numurs: .…/…./…; </w:t>
      </w:r>
    </w:p>
    <w:p w14:paraId="699C6C28" w14:textId="77777777" w:rsidR="00C65650" w:rsidRPr="00C65650" w:rsidRDefault="00C65650" w:rsidP="00C65650">
      <w:pPr>
        <w:tabs>
          <w:tab w:val="left" w:leader="dot" w:pos="9072"/>
        </w:tabs>
        <w:spacing w:after="24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ab/>
      </w:r>
    </w:p>
    <w:p w14:paraId="30EE2515" w14:textId="77777777" w:rsidR="00C65650" w:rsidRPr="00C65650" w:rsidRDefault="00C65650" w:rsidP="00C65650">
      <w:pPr>
        <w:tabs>
          <w:tab w:val="left" w:leader="dot" w:pos="9072"/>
        </w:tabs>
        <w:spacing w:after="24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Sākotnējās shēmas ilgums: </w:t>
      </w:r>
      <w:r w:rsidRPr="00C65650">
        <w:rPr>
          <w:rFonts w:ascii="Times New Roman" w:hAnsi="Times New Roman"/>
          <w:sz w:val="24"/>
          <w:szCs w:val="20"/>
          <w:lang w:val="lv-LV" w:eastAsia="lv-LV" w:bidi="lv-LV"/>
        </w:rPr>
        <w:tab/>
      </w:r>
    </w:p>
    <w:p w14:paraId="3B115558" w14:textId="77777777" w:rsidR="00C65650" w:rsidRPr="00C65650" w:rsidRDefault="00C65650" w:rsidP="00C65650">
      <w:pPr>
        <w:tabs>
          <w:tab w:val="left" w:leader="dot" w:pos="9072"/>
        </w:tabs>
        <w:spacing w:after="240" w:line="240" w:lineRule="auto"/>
        <w:ind w:left="2552"/>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Lūdzu, norādiet, kuri sākotnējās shēmas nosacījumi tiek grozīti un kādēļ: </w:t>
      </w:r>
      <w:r w:rsidRPr="00C65650">
        <w:rPr>
          <w:rFonts w:ascii="Times New Roman" w:hAnsi="Times New Roman"/>
          <w:sz w:val="24"/>
          <w:szCs w:val="20"/>
          <w:lang w:val="lv-LV" w:eastAsia="lv-LV" w:bidi="lv-LV"/>
        </w:rPr>
        <w:tab/>
      </w:r>
    </w:p>
    <w:p w14:paraId="2303EC15" w14:textId="77777777" w:rsidR="00C65650" w:rsidRPr="00C65650" w:rsidRDefault="00A946FD" w:rsidP="00C65650">
      <w:pPr>
        <w:spacing w:before="100" w:beforeAutospacing="1" w:after="100" w:afterAutospacing="1" w:line="240" w:lineRule="exact"/>
        <w:ind w:left="2410" w:hanging="425"/>
        <w:rPr>
          <w:rFonts w:ascii="Times New Roman" w:eastAsia="Times New Roman" w:hAnsi="Times New Roman"/>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t xml:space="preserve">Nē. Lūdzu, norādiet, kad shēma tika īstenota: </w:t>
      </w:r>
    </w:p>
    <w:p w14:paraId="6884B6AC" w14:textId="77777777" w:rsidR="00C65650" w:rsidRPr="00C65650" w:rsidRDefault="00C65650" w:rsidP="00C65650">
      <w:pPr>
        <w:tabs>
          <w:tab w:val="left" w:leader="dot" w:pos="9072"/>
        </w:tabs>
        <w:spacing w:after="240" w:line="240" w:lineRule="exact"/>
        <w:ind w:left="2410" w:hanging="425"/>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r>
    </w:p>
    <w:p w14:paraId="4660C48B" w14:textId="77777777" w:rsidR="00C65650" w:rsidRPr="00C65650" w:rsidRDefault="00C65650" w:rsidP="00822B77">
      <w:pPr>
        <w:numPr>
          <w:ilvl w:val="2"/>
          <w:numId w:val="1"/>
        </w:numPr>
        <w:spacing w:after="0" w:line="240" w:lineRule="auto"/>
        <w:ind w:left="1134"/>
        <w:contextualSpacing/>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lastRenderedPageBreak/>
        <w:t>Vai paziņojums attiecas uz individuālu atbalstu</w:t>
      </w:r>
      <w:r w:rsidRPr="00C65650">
        <w:rPr>
          <w:rFonts w:ascii="Times New Roman" w:hAnsi="Times New Roman"/>
          <w:sz w:val="24"/>
          <w:szCs w:val="20"/>
          <w:vertAlign w:val="superscript"/>
          <w:lang w:val="lv-LV" w:eastAsia="lv-LV" w:bidi="lv-LV"/>
        </w:rPr>
        <w:footnoteReference w:id="10"/>
      </w:r>
      <w:r w:rsidRPr="00C65650">
        <w:rPr>
          <w:rFonts w:ascii="Times New Roman" w:hAnsi="Times New Roman"/>
          <w:sz w:val="24"/>
          <w:szCs w:val="20"/>
          <w:lang w:val="lv-LV" w:eastAsia="lv-LV" w:bidi="lv-LV"/>
        </w:rPr>
        <w:t xml:space="preserve">? </w:t>
      </w:r>
    </w:p>
    <w:p w14:paraId="0960DD18" w14:textId="316D845D" w:rsidR="00C65650" w:rsidRPr="00C65650" w:rsidRDefault="00664F6C" w:rsidP="00C65650">
      <w:pPr>
        <w:spacing w:before="100" w:beforeAutospacing="1" w:after="100" w:afterAutospacing="1" w:line="240" w:lineRule="exact"/>
        <w:ind w:left="1134" w:hanging="425"/>
        <w:rPr>
          <w:rFonts w:ascii="Times New Roman" w:eastAsia="Times New Roman" w:hAnsi="Times New Roman"/>
          <w:b/>
          <w:bCs/>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Nē</w:t>
      </w:r>
    </w:p>
    <w:p w14:paraId="640E97F7" w14:textId="00B6F771" w:rsidR="00C65650" w:rsidRPr="00C65650" w:rsidRDefault="00664F6C" w:rsidP="00C65650">
      <w:pPr>
        <w:spacing w:before="100" w:beforeAutospacing="1" w:after="100" w:afterAutospacing="1" w:line="240" w:lineRule="exact"/>
        <w:ind w:left="1134" w:hanging="425"/>
        <w:rPr>
          <w:rFonts w:ascii="Times New Roman" w:eastAsia="Times New Roman" w:hAnsi="Times New Roman"/>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0"/>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Jā. Lūdzu, norādiet, vai:</w:t>
      </w:r>
    </w:p>
    <w:p w14:paraId="1EE8CC0E" w14:textId="77777777" w:rsidR="00C65650" w:rsidRPr="00C65650" w:rsidRDefault="00C65650" w:rsidP="00C65650">
      <w:pPr>
        <w:tabs>
          <w:tab w:val="num" w:pos="360"/>
        </w:tabs>
        <w:spacing w:before="100" w:beforeAutospacing="1" w:after="100" w:afterAutospacing="1" w:line="240" w:lineRule="auto"/>
        <w:ind w:left="1560" w:hanging="480"/>
        <w:jc w:val="both"/>
        <w:rPr>
          <w:rFonts w:ascii="Times New Roman" w:eastAsia="Times New Roman" w:hAnsi="Times New Roman"/>
          <w:smallCaps/>
          <w:sz w:val="24"/>
          <w:szCs w:val="24"/>
          <w:lang w:val="lv-LV" w:eastAsia="lv-LV" w:bidi="lv-LV"/>
        </w:rPr>
      </w:pPr>
      <w:r w:rsidRPr="00C65650">
        <w:rPr>
          <w:rFonts w:ascii="Times New Roman" w:eastAsia="Times New Roman" w:hAnsi="Times New Roman"/>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sz w:val="24"/>
          <w:szCs w:val="24"/>
          <w:lang w:val="lv-LV" w:eastAsia="lv-LV" w:bidi="lv-LV"/>
        </w:rPr>
        <w:instrText xml:space="preserve"> FORMCHECKBOX </w:instrText>
      </w:r>
      <w:r w:rsidR="005E7088">
        <w:rPr>
          <w:rFonts w:ascii="Times New Roman" w:eastAsia="Times New Roman" w:hAnsi="Times New Roman"/>
          <w:sz w:val="24"/>
          <w:szCs w:val="24"/>
          <w:lang w:val="lv-LV" w:eastAsia="lv-LV" w:bidi="lv-LV"/>
        </w:rPr>
      </w:r>
      <w:r w:rsidR="005E7088">
        <w:rPr>
          <w:rFonts w:ascii="Times New Roman" w:eastAsia="Times New Roman" w:hAnsi="Times New Roman"/>
          <w:sz w:val="24"/>
          <w:szCs w:val="24"/>
          <w:lang w:val="lv-LV" w:eastAsia="lv-LV" w:bidi="lv-LV"/>
        </w:rPr>
        <w:fldChar w:fldCharType="separate"/>
      </w:r>
      <w:r w:rsidRPr="00C65650">
        <w:rPr>
          <w:rFonts w:ascii="Times New Roman" w:eastAsia="Times New Roman" w:hAnsi="Times New Roman"/>
          <w:sz w:val="24"/>
          <w:szCs w:val="24"/>
          <w:lang w:val="lv-LV" w:eastAsia="lv-LV" w:bidi="lv-LV"/>
        </w:rPr>
        <w:fldChar w:fldCharType="end"/>
      </w:r>
      <w:r w:rsidRPr="00C65650">
        <w:rPr>
          <w:rFonts w:ascii="Times New Roman" w:hAnsi="Times New Roman"/>
          <w:sz w:val="24"/>
          <w:szCs w:val="20"/>
          <w:lang w:val="lv-LV" w:eastAsia="lv-LV" w:bidi="lv-LV"/>
        </w:rPr>
        <w:tab/>
        <w:t>atbalsts pamatojas uz apstiprinātu vai grupu atbrīvojuma shēmu, uz kuru attiecas individuālas paziņošanas pienākums. Lūdzu, sniedziet atsauci uz apstiprināto shēmu vai uz atbrīvoto shēmu:</w:t>
      </w:r>
    </w:p>
    <w:p w14:paraId="63E8E916" w14:textId="77777777" w:rsidR="00C65650" w:rsidRPr="00C65650" w:rsidRDefault="00C65650" w:rsidP="00C65650">
      <w:pPr>
        <w:tabs>
          <w:tab w:val="left" w:leader="dot" w:pos="9072"/>
        </w:tabs>
        <w:spacing w:after="240" w:line="240" w:lineRule="exact"/>
        <w:ind w:left="1560"/>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Nosaukums: </w:t>
      </w:r>
      <w:r w:rsidRPr="00C65650">
        <w:rPr>
          <w:rFonts w:ascii="Times New Roman" w:hAnsi="Times New Roman"/>
          <w:sz w:val="24"/>
          <w:szCs w:val="20"/>
          <w:lang w:val="lv-LV" w:eastAsia="lv-LV" w:bidi="lv-LV"/>
        </w:rPr>
        <w:tab/>
      </w:r>
    </w:p>
    <w:p w14:paraId="7942CD13" w14:textId="77777777" w:rsidR="00C65650" w:rsidRPr="00C65650" w:rsidRDefault="00C65650" w:rsidP="00C65650">
      <w:pPr>
        <w:tabs>
          <w:tab w:val="left" w:leader="dot" w:pos="9072"/>
        </w:tabs>
        <w:spacing w:after="240" w:line="240" w:lineRule="exact"/>
        <w:ind w:left="1560"/>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Atbalsta numurs</w:t>
      </w:r>
      <w:r w:rsidRPr="00C65650">
        <w:rPr>
          <w:rFonts w:ascii="Times New Roman" w:hAnsi="Times New Roman"/>
          <w:color w:val="000000"/>
          <w:sz w:val="24"/>
          <w:szCs w:val="20"/>
          <w:vertAlign w:val="superscript"/>
          <w:lang w:val="lv-LV" w:eastAsia="lv-LV" w:bidi="lv-LV"/>
        </w:rPr>
        <w:footnoteReference w:id="11"/>
      </w:r>
      <w:r w:rsidRPr="00C65650">
        <w:rPr>
          <w:rFonts w:ascii="Times New Roman" w:hAnsi="Times New Roman"/>
          <w:sz w:val="24"/>
          <w:szCs w:val="20"/>
          <w:lang w:val="lv-LV" w:eastAsia="lv-LV" w:bidi="lv-LV"/>
        </w:rPr>
        <w:t>:</w:t>
      </w:r>
      <w:r w:rsidRPr="00C65650">
        <w:rPr>
          <w:rFonts w:ascii="Times New Roman" w:hAnsi="Times New Roman"/>
          <w:color w:val="000000"/>
          <w:sz w:val="24"/>
          <w:szCs w:val="20"/>
          <w:lang w:val="lv-LV" w:eastAsia="lv-LV" w:bidi="lv-LV"/>
        </w:rPr>
        <w:tab/>
      </w:r>
    </w:p>
    <w:p w14:paraId="12C25B2D" w14:textId="77777777" w:rsidR="00C65650" w:rsidRPr="00C65650" w:rsidRDefault="00C65650" w:rsidP="00C65650">
      <w:pPr>
        <w:tabs>
          <w:tab w:val="left" w:leader="dot" w:pos="9072"/>
        </w:tabs>
        <w:spacing w:after="240" w:line="240" w:lineRule="exact"/>
        <w:ind w:left="1560"/>
        <w:rPr>
          <w:rFonts w:ascii="Times New Roman" w:eastAsia="Times New Roman" w:hAnsi="Times New Roman"/>
          <w:b/>
          <w:sz w:val="24"/>
          <w:szCs w:val="24"/>
          <w:lang w:val="lv-LV" w:eastAsia="lv-LV" w:bidi="lv-LV"/>
        </w:rPr>
      </w:pPr>
      <w:r w:rsidRPr="00C65650">
        <w:rPr>
          <w:rFonts w:ascii="Times New Roman" w:hAnsi="Times New Roman"/>
          <w:sz w:val="24"/>
          <w:szCs w:val="20"/>
          <w:lang w:val="lv-LV" w:eastAsia="lv-LV" w:bidi="lv-LV"/>
        </w:rPr>
        <w:t xml:space="preserve">Komisijas apstiprinājuma vēstules (ja tāda ir) atsauce: </w:t>
      </w:r>
      <w:r w:rsidRPr="00C65650">
        <w:rPr>
          <w:rFonts w:ascii="Times New Roman" w:hAnsi="Times New Roman"/>
          <w:sz w:val="24"/>
          <w:szCs w:val="20"/>
          <w:lang w:val="lv-LV" w:eastAsia="lv-LV" w:bidi="lv-LV"/>
        </w:rPr>
        <w:tab/>
      </w:r>
    </w:p>
    <w:p w14:paraId="453077D5" w14:textId="7BB2C3CF" w:rsidR="00C65650" w:rsidRPr="00C65650" w:rsidRDefault="00386EDA" w:rsidP="00C65650">
      <w:pPr>
        <w:spacing w:before="100" w:beforeAutospacing="1" w:after="100" w:afterAutospacing="1" w:line="240" w:lineRule="exact"/>
        <w:ind w:left="1560" w:hanging="426"/>
        <w:jc w:val="both"/>
        <w:rPr>
          <w:rFonts w:ascii="Times New Roman" w:eastAsia="Times New Roman" w:hAnsi="Times New Roman"/>
          <w:sz w:val="24"/>
          <w:szCs w:val="24"/>
          <w:lang w:val="lv-LV" w:eastAsia="lv-LV" w:bidi="lv-LV"/>
        </w:rPr>
      </w:pPr>
      <w:r>
        <w:rPr>
          <w:rFonts w:ascii="Times New Roman" w:eastAsia="Times New Roman" w:hAnsi="Times New Roman"/>
          <w:sz w:val="24"/>
          <w:szCs w:val="24"/>
          <w:lang w:val="lv-LV" w:eastAsia="lv-LV" w:bidi="lv-LV"/>
        </w:rPr>
        <w:fldChar w:fldCharType="begin">
          <w:ffData>
            <w:name w:val=""/>
            <w:enabled/>
            <w:calcOnExit w:val="0"/>
            <w:checkBox>
              <w:sizeAuto/>
              <w:default w:val="0"/>
            </w:checkBox>
          </w:ffData>
        </w:fldChar>
      </w:r>
      <w:r>
        <w:rPr>
          <w:rFonts w:ascii="Times New Roman" w:eastAsia="Times New Roman" w:hAnsi="Times New Roman"/>
          <w:sz w:val="24"/>
          <w:szCs w:val="24"/>
          <w:lang w:val="lv-LV" w:eastAsia="lv-LV" w:bidi="lv-LV"/>
        </w:rPr>
        <w:instrText xml:space="preserve"> FORMCHECKBOX </w:instrText>
      </w:r>
      <w:r w:rsidR="005E7088">
        <w:rPr>
          <w:rFonts w:ascii="Times New Roman" w:eastAsia="Times New Roman" w:hAnsi="Times New Roman"/>
          <w:sz w:val="24"/>
          <w:szCs w:val="24"/>
          <w:lang w:val="lv-LV" w:eastAsia="lv-LV" w:bidi="lv-LV"/>
        </w:rPr>
      </w:r>
      <w:r w:rsidR="005E7088">
        <w:rPr>
          <w:rFonts w:ascii="Times New Roman" w:eastAsia="Times New Roman" w:hAnsi="Times New Roman"/>
          <w:sz w:val="24"/>
          <w:szCs w:val="24"/>
          <w:lang w:val="lv-LV" w:eastAsia="lv-LV" w:bidi="lv-LV"/>
        </w:rPr>
        <w:fldChar w:fldCharType="separate"/>
      </w:r>
      <w:r>
        <w:rPr>
          <w:rFonts w:ascii="Times New Roman" w:eastAsia="Times New Roman" w:hAnsi="Times New Roman"/>
          <w:sz w:val="24"/>
          <w:szCs w:val="24"/>
          <w:lang w:val="lv-LV" w:eastAsia="lv-LV" w:bidi="lv-LV"/>
        </w:rPr>
        <w:fldChar w:fldCharType="end"/>
      </w:r>
      <w:r w:rsidR="00C65650" w:rsidRPr="00C65650">
        <w:rPr>
          <w:rFonts w:ascii="Times New Roman" w:hAnsi="Times New Roman"/>
          <w:sz w:val="24"/>
          <w:szCs w:val="20"/>
          <w:lang w:val="lv-LV" w:eastAsia="lv-LV" w:bidi="lv-LV"/>
        </w:rPr>
        <w:tab/>
        <w:t>individuālais atbalsts nav balstīts uz shēmu</w:t>
      </w:r>
    </w:p>
    <w:p w14:paraId="6F71FFD7" w14:textId="77777777" w:rsidR="00C65650" w:rsidRPr="00C65650" w:rsidRDefault="00C65650" w:rsidP="003B71FF">
      <w:pPr>
        <w:numPr>
          <w:ilvl w:val="2"/>
          <w:numId w:val="1"/>
        </w:numPr>
        <w:spacing w:after="0" w:line="240" w:lineRule="auto"/>
        <w:ind w:left="1134"/>
        <w:contextualSpacing/>
        <w:jc w:val="both"/>
        <w:rPr>
          <w:rFonts w:ascii="Times New Roman" w:eastAsia="Times New Roman" w:hAnsi="Times New Roman"/>
          <w:sz w:val="24"/>
          <w:szCs w:val="24"/>
          <w:lang w:val="lv-LV" w:eastAsia="lv-LV" w:bidi="lv-LV"/>
        </w:rPr>
      </w:pPr>
      <w:r w:rsidRPr="00C65650">
        <w:rPr>
          <w:rFonts w:ascii="Times New Roman" w:hAnsi="Times New Roman"/>
          <w:sz w:val="24"/>
          <w:szCs w:val="20"/>
          <w:lang w:val="lv-LV" w:eastAsia="lv-LV" w:bidi="lv-LV"/>
        </w:rPr>
        <w:t xml:space="preserve">Vai finansēšanas sistēma ir atbalsta pasākuma neatņemama sastāvdaļa (piemēram, </w:t>
      </w:r>
      <w:proofErr w:type="spellStart"/>
      <w:r w:rsidRPr="00C65650">
        <w:rPr>
          <w:rFonts w:ascii="Times New Roman" w:hAnsi="Times New Roman"/>
          <w:sz w:val="24"/>
          <w:szCs w:val="20"/>
          <w:lang w:val="lv-LV" w:eastAsia="lv-LV" w:bidi="lv-LV"/>
        </w:rPr>
        <w:t>parafiskālo</w:t>
      </w:r>
      <w:proofErr w:type="spellEnd"/>
      <w:r w:rsidRPr="00C65650">
        <w:rPr>
          <w:rFonts w:ascii="Times New Roman" w:hAnsi="Times New Roman"/>
          <w:sz w:val="24"/>
          <w:szCs w:val="20"/>
          <w:lang w:val="lv-LV" w:eastAsia="lv-LV" w:bidi="lv-LV"/>
        </w:rPr>
        <w:t xml:space="preserve"> nodevu piemērošana ar mērķi savākt atbalsta piešķiršanai nepieciešamos līdzekļus)? </w:t>
      </w:r>
    </w:p>
    <w:p w14:paraId="0370D6AB" w14:textId="77777777" w:rsidR="00C65650" w:rsidRPr="00C65650" w:rsidRDefault="00A030AC" w:rsidP="00C65650">
      <w:pPr>
        <w:spacing w:before="100" w:beforeAutospacing="1" w:after="100" w:afterAutospacing="1" w:line="240" w:lineRule="exact"/>
        <w:ind w:left="1134" w:hanging="425"/>
        <w:rPr>
          <w:rFonts w:ascii="Times New Roman" w:eastAsia="Times New Roman" w:hAnsi="Times New Roman"/>
          <w:b/>
          <w:bCs/>
          <w:sz w:val="24"/>
          <w:szCs w:val="24"/>
          <w:lang w:val="lv-LV" w:eastAsia="lv-LV" w:bidi="lv-LV"/>
        </w:rPr>
      </w:pPr>
      <w:r>
        <w:rPr>
          <w:rFonts w:ascii="Times New Roman" w:eastAsia="Times New Roman" w:hAnsi="Times New Roman"/>
          <w:b/>
          <w:bCs/>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Pr>
          <w:rFonts w:ascii="Times New Roman" w:eastAsia="Times New Roman" w:hAnsi="Times New Roman"/>
          <w:b/>
          <w:bCs/>
          <w:sz w:val="24"/>
          <w:szCs w:val="24"/>
          <w:lang w:val="lv-LV" w:eastAsia="lv-LV" w:bidi="lv-LV"/>
        </w:rPr>
        <w:fldChar w:fldCharType="end"/>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Nē</w:t>
      </w:r>
    </w:p>
    <w:p w14:paraId="1AE7FF77" w14:textId="77777777" w:rsidR="00C65650" w:rsidRDefault="00C65650" w:rsidP="00C65650">
      <w:pPr>
        <w:spacing w:before="100" w:beforeAutospacing="1" w:after="100" w:afterAutospacing="1" w:line="240" w:lineRule="exact"/>
        <w:ind w:left="1134" w:hanging="425"/>
        <w:rPr>
          <w:rFonts w:ascii="Times New Roman" w:hAnsi="Times New Roman"/>
          <w:sz w:val="24"/>
          <w:szCs w:val="20"/>
          <w:lang w:val="lv-LV" w:eastAsia="lv-LV" w:bidi="lv-LV"/>
        </w:rPr>
      </w:pPr>
      <w:r w:rsidRPr="00C65650">
        <w:rPr>
          <w:rFonts w:ascii="Times New Roman" w:eastAsia="Times New Roman" w:hAnsi="Times New Roman"/>
          <w:b/>
          <w:bCs/>
          <w:sz w:val="24"/>
          <w:szCs w:val="24"/>
          <w:lang w:val="lv-LV" w:eastAsia="lv-LV" w:bidi="lv-LV"/>
        </w:rPr>
        <w:fldChar w:fldCharType="begin">
          <w:ffData>
            <w:name w:val="Check1"/>
            <w:enabled/>
            <w:calcOnExit w:val="0"/>
            <w:checkBox>
              <w:sizeAuto/>
              <w:default w:val="0"/>
            </w:checkBox>
          </w:ffData>
        </w:fldChar>
      </w:r>
      <w:r w:rsidRPr="00C65650">
        <w:rPr>
          <w:rFonts w:ascii="Times New Roman" w:eastAsia="Times New Roman" w:hAnsi="Times New Roman"/>
          <w:b/>
          <w:bCs/>
          <w:sz w:val="24"/>
          <w:szCs w:val="24"/>
          <w:lang w:val="lv-LV" w:eastAsia="lv-LV" w:bidi="lv-LV"/>
        </w:rPr>
        <w:instrText xml:space="preserve"> FORMCHECKBOX </w:instrText>
      </w:r>
      <w:r w:rsidR="005E7088">
        <w:rPr>
          <w:rFonts w:ascii="Times New Roman" w:eastAsia="Times New Roman" w:hAnsi="Times New Roman"/>
          <w:b/>
          <w:bCs/>
          <w:sz w:val="24"/>
          <w:szCs w:val="24"/>
          <w:lang w:val="lv-LV" w:eastAsia="lv-LV" w:bidi="lv-LV"/>
        </w:rPr>
      </w:r>
      <w:r w:rsidR="005E7088">
        <w:rPr>
          <w:rFonts w:ascii="Times New Roman" w:eastAsia="Times New Roman" w:hAnsi="Times New Roman"/>
          <w:b/>
          <w:bCs/>
          <w:sz w:val="24"/>
          <w:szCs w:val="24"/>
          <w:lang w:val="lv-LV" w:eastAsia="lv-LV" w:bidi="lv-LV"/>
        </w:rPr>
        <w:fldChar w:fldCharType="separate"/>
      </w:r>
      <w:r w:rsidRPr="00C65650">
        <w:rPr>
          <w:rFonts w:ascii="Times New Roman" w:eastAsia="Times New Roman" w:hAnsi="Times New Roman"/>
          <w:b/>
          <w:bCs/>
          <w:sz w:val="24"/>
          <w:szCs w:val="24"/>
          <w:lang w:val="lv-LV" w:eastAsia="lv-LV" w:bidi="lv-LV"/>
        </w:rPr>
        <w:fldChar w:fldCharType="end"/>
      </w: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t>Jā. Tādā gadījumā jāpaziņo arī par finansēšanas sistēmu.</w:t>
      </w:r>
    </w:p>
    <w:p w14:paraId="51404B8D" w14:textId="77777777" w:rsidR="008F0277" w:rsidRPr="00C65650" w:rsidRDefault="008F0277" w:rsidP="00C65650">
      <w:pPr>
        <w:spacing w:before="100" w:beforeAutospacing="1" w:after="100" w:afterAutospacing="1" w:line="240" w:lineRule="exact"/>
        <w:ind w:left="1134" w:hanging="425"/>
        <w:rPr>
          <w:rFonts w:ascii="Times New Roman" w:eastAsia="Times New Roman" w:hAnsi="Times New Roman"/>
          <w:sz w:val="24"/>
          <w:szCs w:val="24"/>
          <w:lang w:val="lv-LV" w:eastAsia="lv-LV" w:bidi="lv-LV"/>
        </w:rPr>
      </w:pPr>
    </w:p>
    <w:p w14:paraId="2A9F3977" w14:textId="77777777" w:rsidR="00C65650" w:rsidRPr="00C65650" w:rsidRDefault="00C65650" w:rsidP="00822B77">
      <w:pPr>
        <w:numPr>
          <w:ilvl w:val="1"/>
          <w:numId w:val="1"/>
        </w:numPr>
        <w:spacing w:after="0" w:line="240" w:lineRule="auto"/>
        <w:ind w:hanging="431"/>
        <w:contextualSpacing/>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Ilgums</w:t>
      </w:r>
    </w:p>
    <w:p w14:paraId="396C4A85" w14:textId="01ECC555" w:rsidR="00C65650" w:rsidRPr="00C65650" w:rsidRDefault="009960DA" w:rsidP="00C65650">
      <w:pPr>
        <w:spacing w:before="100" w:beforeAutospacing="1" w:after="100" w:afterAutospacing="1" w:line="240" w:lineRule="auto"/>
        <w:ind w:left="709"/>
        <w:rPr>
          <w:rFonts w:ascii="Times New Roman" w:eastAsia="Times New Roman" w:hAnsi="Times New Roman"/>
          <w:bCs/>
          <w:smallCaps/>
          <w:sz w:val="24"/>
          <w:szCs w:val="24"/>
          <w:lang w:val="lv-LV" w:eastAsia="lv-LV" w:bidi="lv-LV"/>
        </w:rPr>
      </w:pPr>
      <w:r>
        <w:rPr>
          <w:rFonts w:ascii="Times New Roman" w:eastAsia="Times New Roman" w:hAnsi="Times New Roman"/>
          <w:sz w:val="24"/>
          <w:szCs w:val="24"/>
          <w:lang w:val="lv-LV" w:eastAsia="lv-LV" w:bidi="lv-LV"/>
        </w:rPr>
        <w:fldChar w:fldCharType="begin">
          <w:ffData>
            <w:name w:val=""/>
            <w:enabled/>
            <w:calcOnExit w:val="0"/>
            <w:checkBox>
              <w:sizeAuto/>
              <w:default w:val="1"/>
            </w:checkBox>
          </w:ffData>
        </w:fldChar>
      </w:r>
      <w:r>
        <w:rPr>
          <w:rFonts w:ascii="Times New Roman" w:eastAsia="Times New Roman" w:hAnsi="Times New Roman"/>
          <w:sz w:val="24"/>
          <w:szCs w:val="24"/>
          <w:lang w:val="lv-LV" w:eastAsia="lv-LV" w:bidi="lv-LV"/>
        </w:rPr>
        <w:instrText xml:space="preserve"> FORMCHECKBOX </w:instrText>
      </w:r>
      <w:r w:rsidR="005E7088">
        <w:rPr>
          <w:rFonts w:ascii="Times New Roman" w:eastAsia="Times New Roman" w:hAnsi="Times New Roman"/>
          <w:sz w:val="24"/>
          <w:szCs w:val="24"/>
          <w:lang w:val="lv-LV" w:eastAsia="lv-LV" w:bidi="lv-LV"/>
        </w:rPr>
      </w:r>
      <w:r w:rsidR="005E7088">
        <w:rPr>
          <w:rFonts w:ascii="Times New Roman" w:eastAsia="Times New Roman" w:hAnsi="Times New Roman"/>
          <w:sz w:val="24"/>
          <w:szCs w:val="24"/>
          <w:lang w:val="lv-LV" w:eastAsia="lv-LV" w:bidi="lv-LV"/>
        </w:rPr>
        <w:fldChar w:fldCharType="separate"/>
      </w:r>
      <w:r>
        <w:rPr>
          <w:rFonts w:ascii="Times New Roman" w:eastAsia="Times New Roman" w:hAnsi="Times New Roman"/>
          <w:sz w:val="24"/>
          <w:szCs w:val="24"/>
          <w:lang w:val="lv-LV" w:eastAsia="lv-LV" w:bidi="lv-LV"/>
        </w:rPr>
        <w:fldChar w:fldCharType="end"/>
      </w:r>
      <w:r w:rsidR="00C65650" w:rsidRPr="00C65650">
        <w:rPr>
          <w:rFonts w:ascii="Times New Roman" w:hAnsi="Times New Roman"/>
          <w:sz w:val="24"/>
          <w:szCs w:val="20"/>
          <w:lang w:val="lv-LV" w:eastAsia="lv-LV" w:bidi="lv-LV"/>
        </w:rPr>
        <w:t xml:space="preserve"> Shēma</w:t>
      </w:r>
    </w:p>
    <w:p w14:paraId="0A73A451" w14:textId="77777777" w:rsidR="00C65650" w:rsidRPr="00C65650" w:rsidRDefault="00C65650" w:rsidP="00C65650">
      <w:pPr>
        <w:spacing w:after="0" w:line="240" w:lineRule="auto"/>
        <w:ind w:left="992"/>
        <w:jc w:val="both"/>
        <w:rPr>
          <w:rFonts w:ascii="Times New Roman" w:eastAsia="Times New Roman" w:hAnsi="Times New Roman"/>
          <w:color w:val="000000"/>
          <w:sz w:val="24"/>
          <w:szCs w:val="24"/>
          <w:lang w:val="lv-LV" w:eastAsia="lv-LV" w:bidi="lv-LV"/>
        </w:rPr>
      </w:pPr>
      <w:r w:rsidRPr="00C65650">
        <w:rPr>
          <w:rFonts w:ascii="Times New Roman" w:hAnsi="Times New Roman"/>
          <w:color w:val="000000"/>
          <w:sz w:val="24"/>
          <w:szCs w:val="20"/>
          <w:lang w:val="lv-LV" w:eastAsia="lv-LV" w:bidi="lv-LV"/>
        </w:rPr>
        <w:t>Norādiet plānoto beigu datumu, līdz kuram saskaņā ar shēmu var piešķirt individuālo atbalstu. Ja ilgums pārsniedz sešus gadus, lūdzu, norādiet, kāpēc atbalsta shēmas mērķu sasniegšanai ir nepieciešams ilgāks laikposms.</w:t>
      </w:r>
      <w:r w:rsidRPr="00C65650">
        <w:rPr>
          <w:rFonts w:ascii="Times New Roman" w:hAnsi="Times New Roman"/>
          <w:sz w:val="24"/>
          <w:szCs w:val="20"/>
          <w:lang w:val="lv-LV" w:eastAsia="lv-LV" w:bidi="lv-LV"/>
        </w:rPr>
        <w:tab/>
      </w:r>
      <w:r w:rsidRPr="00C65650">
        <w:rPr>
          <w:rFonts w:ascii="Times New Roman" w:hAnsi="Times New Roman"/>
          <w:color w:val="000000"/>
          <w:sz w:val="24"/>
          <w:szCs w:val="20"/>
          <w:lang w:val="lv-LV" w:eastAsia="lv-LV" w:bidi="lv-LV"/>
        </w:rPr>
        <w:t xml:space="preserve"> </w:t>
      </w:r>
    </w:p>
    <w:p w14:paraId="11735C4B" w14:textId="0BBFAFBF" w:rsidR="00A030AC" w:rsidRDefault="009960DA" w:rsidP="00C65650">
      <w:pPr>
        <w:tabs>
          <w:tab w:val="left" w:leader="dot" w:pos="9072"/>
        </w:tabs>
        <w:spacing w:after="0" w:line="240" w:lineRule="auto"/>
        <w:ind w:left="992"/>
        <w:jc w:val="both"/>
        <w:rPr>
          <w:rFonts w:ascii="Times New Roman" w:hAnsi="Times New Roman"/>
          <w:sz w:val="24"/>
          <w:szCs w:val="20"/>
          <w:lang w:val="lv-LV" w:eastAsia="lv-LV" w:bidi="lv-LV"/>
        </w:rPr>
      </w:pPr>
      <w:r>
        <w:rPr>
          <w:rFonts w:ascii="Times New Roman" w:hAnsi="Times New Roman"/>
          <w:sz w:val="24"/>
          <w:szCs w:val="20"/>
          <w:lang w:val="lv-LV" w:eastAsia="lv-LV" w:bidi="lv-LV"/>
        </w:rPr>
        <w:t>L</w:t>
      </w:r>
      <w:r w:rsidRPr="009960DA">
        <w:rPr>
          <w:rFonts w:ascii="Times New Roman" w:hAnsi="Times New Roman"/>
          <w:sz w:val="24"/>
          <w:szCs w:val="20"/>
          <w:lang w:val="lv-LV" w:eastAsia="lv-LV" w:bidi="lv-LV"/>
        </w:rPr>
        <w:t>īdz 2029. gada 31. decembrim.</w:t>
      </w:r>
      <w:r>
        <w:rPr>
          <w:rFonts w:ascii="Times New Roman" w:hAnsi="Times New Roman"/>
          <w:sz w:val="24"/>
          <w:szCs w:val="20"/>
          <w:lang w:val="lv-LV" w:eastAsia="lv-LV" w:bidi="lv-LV"/>
        </w:rPr>
        <w:t xml:space="preserve"> Ilgums ir </w:t>
      </w:r>
      <w:r w:rsidRPr="009960DA">
        <w:rPr>
          <w:rFonts w:ascii="Times New Roman" w:hAnsi="Times New Roman"/>
          <w:sz w:val="24"/>
          <w:szCs w:val="20"/>
          <w:lang w:val="lv-LV" w:eastAsia="lv-LV" w:bidi="lv-LV"/>
        </w:rPr>
        <w:t xml:space="preserve">saskaņā ar Atveseļošanas un noturības mehānisma normatīvo aktu nosacījumiem un 2021.-2027. gada Eiropas Savienības fondu plānošanas perioda, </w:t>
      </w:r>
      <w:r>
        <w:rPr>
          <w:rFonts w:ascii="Times New Roman" w:hAnsi="Times New Roman"/>
          <w:sz w:val="24"/>
          <w:szCs w:val="20"/>
          <w:lang w:val="lv-LV" w:eastAsia="lv-LV" w:bidi="lv-LV"/>
        </w:rPr>
        <w:t xml:space="preserve">kas nosaka izdevumu </w:t>
      </w:r>
      <w:proofErr w:type="spellStart"/>
      <w:r>
        <w:rPr>
          <w:rFonts w:ascii="Times New Roman" w:hAnsi="Times New Roman"/>
          <w:sz w:val="24"/>
          <w:szCs w:val="20"/>
          <w:lang w:val="lv-LV" w:eastAsia="lv-LV" w:bidi="lv-LV"/>
        </w:rPr>
        <w:t>attiecināmības</w:t>
      </w:r>
      <w:proofErr w:type="spellEnd"/>
      <w:r>
        <w:rPr>
          <w:rFonts w:ascii="Times New Roman" w:hAnsi="Times New Roman"/>
          <w:sz w:val="24"/>
          <w:szCs w:val="20"/>
          <w:lang w:val="lv-LV" w:eastAsia="lv-LV" w:bidi="lv-LV"/>
        </w:rPr>
        <w:t xml:space="preserve"> termiņu</w:t>
      </w:r>
      <w:r w:rsidRPr="009960DA">
        <w:rPr>
          <w:rFonts w:ascii="Times New Roman" w:hAnsi="Times New Roman"/>
          <w:sz w:val="24"/>
          <w:szCs w:val="20"/>
          <w:lang w:val="lv-LV" w:eastAsia="lv-LV" w:bidi="lv-LV"/>
        </w:rPr>
        <w:t xml:space="preserve"> ne vēlāk kā 2029. gada 31. decembri</w:t>
      </w:r>
      <w:r>
        <w:rPr>
          <w:rFonts w:ascii="Times New Roman" w:hAnsi="Times New Roman"/>
          <w:sz w:val="24"/>
          <w:szCs w:val="20"/>
          <w:lang w:val="lv-LV" w:eastAsia="lv-LV" w:bidi="lv-LV"/>
        </w:rPr>
        <w:t>.</w:t>
      </w:r>
    </w:p>
    <w:p w14:paraId="11A86AD0" w14:textId="59581882" w:rsidR="00C65650" w:rsidRPr="00C65650" w:rsidRDefault="009960DA" w:rsidP="00C65650">
      <w:pPr>
        <w:keepNext/>
        <w:spacing w:before="100" w:beforeAutospacing="1" w:after="100" w:afterAutospacing="1" w:line="240" w:lineRule="auto"/>
        <w:ind w:left="709"/>
        <w:rPr>
          <w:rFonts w:ascii="Times New Roman" w:eastAsia="Times New Roman" w:hAnsi="Times New Roman"/>
          <w:sz w:val="24"/>
          <w:szCs w:val="24"/>
          <w:lang w:val="lv-LV" w:eastAsia="lv-LV" w:bidi="lv-LV"/>
        </w:rPr>
      </w:pPr>
      <w:r>
        <w:rPr>
          <w:rFonts w:ascii="Times New Roman" w:eastAsia="Times New Roman" w:hAnsi="Times New Roman"/>
          <w:b/>
          <w:sz w:val="24"/>
          <w:szCs w:val="24"/>
          <w:lang w:val="lv-LV" w:eastAsia="lv-LV" w:bidi="lv-LV"/>
        </w:rPr>
        <w:fldChar w:fldCharType="begin">
          <w:ffData>
            <w:name w:val=""/>
            <w:enabled/>
            <w:calcOnExit w:val="0"/>
            <w:checkBox>
              <w:sizeAuto/>
              <w:default w:val="0"/>
            </w:checkBox>
          </w:ffData>
        </w:fldChar>
      </w:r>
      <w:r>
        <w:rPr>
          <w:rFonts w:ascii="Times New Roman" w:eastAsia="Times New Roman" w:hAnsi="Times New Roman"/>
          <w:b/>
          <w:sz w:val="24"/>
          <w:szCs w:val="24"/>
          <w:lang w:val="lv-LV" w:eastAsia="lv-LV" w:bidi="lv-LV"/>
        </w:rPr>
        <w:instrText xml:space="preserve"> FORMCHECKBOX </w:instrText>
      </w:r>
      <w:r w:rsidR="005E7088">
        <w:rPr>
          <w:rFonts w:ascii="Times New Roman" w:eastAsia="Times New Roman" w:hAnsi="Times New Roman"/>
          <w:b/>
          <w:sz w:val="24"/>
          <w:szCs w:val="24"/>
          <w:lang w:val="lv-LV" w:eastAsia="lv-LV" w:bidi="lv-LV"/>
        </w:rPr>
      </w:r>
      <w:r w:rsidR="005E7088">
        <w:rPr>
          <w:rFonts w:ascii="Times New Roman" w:eastAsia="Times New Roman" w:hAnsi="Times New Roman"/>
          <w:b/>
          <w:sz w:val="24"/>
          <w:szCs w:val="24"/>
          <w:lang w:val="lv-LV" w:eastAsia="lv-LV" w:bidi="lv-LV"/>
        </w:rPr>
        <w:fldChar w:fldCharType="separate"/>
      </w:r>
      <w:r>
        <w:rPr>
          <w:rFonts w:ascii="Times New Roman" w:eastAsia="Times New Roman" w:hAnsi="Times New Roman"/>
          <w:b/>
          <w:sz w:val="24"/>
          <w:szCs w:val="24"/>
          <w:lang w:val="lv-LV" w:eastAsia="lv-LV" w:bidi="lv-LV"/>
        </w:rPr>
        <w:fldChar w:fldCharType="end"/>
      </w:r>
      <w:r w:rsidR="00C65650" w:rsidRPr="00C65650">
        <w:rPr>
          <w:rFonts w:ascii="Times New Roman" w:hAnsi="Times New Roman"/>
          <w:sz w:val="24"/>
          <w:szCs w:val="20"/>
          <w:lang w:val="lv-LV" w:eastAsia="lv-LV" w:bidi="lv-LV"/>
        </w:rPr>
        <w:t xml:space="preserve"> Individuālais atbalsts</w:t>
      </w:r>
    </w:p>
    <w:p w14:paraId="05165E92" w14:textId="23B12B0B" w:rsidR="00C65650" w:rsidRPr="001A1029" w:rsidRDefault="00C65650" w:rsidP="001A1029">
      <w:pPr>
        <w:tabs>
          <w:tab w:val="left" w:leader="dot" w:pos="9072"/>
        </w:tabs>
        <w:spacing w:after="240" w:line="240" w:lineRule="exact"/>
        <w:ind w:left="1560"/>
        <w:jc w:val="both"/>
        <w:rPr>
          <w:rFonts w:ascii="Times New Roman" w:eastAsia="Times New Roman" w:hAnsi="Times New Roman"/>
          <w:color w:val="000000"/>
          <w:sz w:val="24"/>
          <w:szCs w:val="24"/>
          <w:lang w:val="lv-LV" w:eastAsia="lv-LV" w:bidi="lv-LV"/>
        </w:rPr>
      </w:pPr>
      <w:r w:rsidRPr="001A1029">
        <w:rPr>
          <w:rFonts w:ascii="Times New Roman" w:hAnsi="Times New Roman"/>
          <w:color w:val="000000"/>
          <w:sz w:val="24"/>
          <w:szCs w:val="20"/>
          <w:lang w:val="lv-LV" w:eastAsia="lv-LV" w:bidi="lv-LV"/>
        </w:rPr>
        <w:t xml:space="preserve">Norādiet </w:t>
      </w:r>
      <w:r w:rsidRPr="009960DA">
        <w:rPr>
          <w:rFonts w:ascii="Times New Roman" w:hAnsi="Times New Roman"/>
          <w:color w:val="000000"/>
          <w:sz w:val="24"/>
          <w:szCs w:val="20"/>
          <w:lang w:val="lv-LV" w:eastAsia="lv-LV" w:bidi="lv-LV"/>
        </w:rPr>
        <w:t>plānoto datumu, kad atbalsts tiks piešķirts</w:t>
      </w:r>
      <w:r w:rsidRPr="009960DA">
        <w:rPr>
          <w:rFonts w:ascii="Times New Roman" w:hAnsi="Times New Roman"/>
          <w:color w:val="000000"/>
          <w:sz w:val="24"/>
          <w:szCs w:val="20"/>
          <w:vertAlign w:val="superscript"/>
          <w:lang w:val="lv-LV" w:eastAsia="lv-LV" w:bidi="lv-LV"/>
        </w:rPr>
        <w:footnoteReference w:id="12"/>
      </w:r>
      <w:r w:rsidRPr="009960DA">
        <w:rPr>
          <w:rFonts w:ascii="Times New Roman" w:hAnsi="Times New Roman"/>
          <w:color w:val="000000"/>
          <w:sz w:val="24"/>
          <w:szCs w:val="20"/>
          <w:lang w:val="lv-LV" w:eastAsia="lv-LV" w:bidi="lv-LV"/>
        </w:rPr>
        <w:t xml:space="preserve">: </w:t>
      </w:r>
    </w:p>
    <w:p w14:paraId="4636B293" w14:textId="3CEA6422" w:rsidR="00C65650" w:rsidRDefault="00C65650" w:rsidP="00C65650">
      <w:pPr>
        <w:tabs>
          <w:tab w:val="left" w:leader="dot" w:pos="9072"/>
        </w:tabs>
        <w:spacing w:after="240" w:line="240" w:lineRule="exact"/>
        <w:ind w:left="1560"/>
        <w:jc w:val="both"/>
        <w:rPr>
          <w:rFonts w:ascii="Times New Roman" w:hAnsi="Times New Roman"/>
          <w:color w:val="000000"/>
          <w:sz w:val="24"/>
          <w:szCs w:val="20"/>
          <w:lang w:val="lv-LV" w:eastAsia="lv-LV" w:bidi="lv-LV"/>
        </w:rPr>
      </w:pPr>
      <w:r w:rsidRPr="001A1029">
        <w:rPr>
          <w:rFonts w:ascii="Times New Roman" w:hAnsi="Times New Roman"/>
          <w:color w:val="000000"/>
          <w:spacing w:val="-4"/>
          <w:sz w:val="24"/>
          <w:szCs w:val="20"/>
          <w:lang w:val="lv-LV" w:eastAsia="lv-LV" w:bidi="lv-LV"/>
        </w:rPr>
        <w:lastRenderedPageBreak/>
        <w:t xml:space="preserve">Ja atbalsts tiks maksāts pa daļām, norādiet plānoto(-s) katras daļas izmaksāšanas </w:t>
      </w:r>
      <w:r w:rsidRPr="001A1029">
        <w:rPr>
          <w:rFonts w:ascii="Times New Roman" w:hAnsi="Times New Roman"/>
          <w:color w:val="000000"/>
          <w:sz w:val="24"/>
          <w:szCs w:val="20"/>
          <w:lang w:val="lv-LV" w:eastAsia="lv-LV" w:bidi="lv-LV"/>
        </w:rPr>
        <w:t xml:space="preserve">datumu(-s): </w:t>
      </w:r>
    </w:p>
    <w:p w14:paraId="3B6D7956" w14:textId="6A64ED24" w:rsidR="0065248B" w:rsidRPr="00C65650" w:rsidRDefault="009960DA" w:rsidP="00C65650">
      <w:pPr>
        <w:tabs>
          <w:tab w:val="left" w:leader="dot" w:pos="9072"/>
        </w:tabs>
        <w:spacing w:after="240" w:line="240" w:lineRule="exact"/>
        <w:ind w:left="1560"/>
        <w:jc w:val="both"/>
        <w:rPr>
          <w:rFonts w:ascii="Times New Roman" w:eastAsia="Times New Roman" w:hAnsi="Times New Roman"/>
          <w:color w:val="000000"/>
          <w:sz w:val="24"/>
          <w:szCs w:val="24"/>
          <w:lang w:val="lv-LV" w:eastAsia="lv-LV" w:bidi="lv-LV"/>
        </w:rPr>
      </w:pPr>
      <w:r w:rsidRPr="00C65650">
        <w:rPr>
          <w:rFonts w:ascii="Times New Roman" w:hAnsi="Times New Roman"/>
          <w:sz w:val="24"/>
          <w:szCs w:val="20"/>
          <w:lang w:val="lv-LV" w:eastAsia="lv-LV" w:bidi="lv-LV"/>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0428CAB0" w14:textId="77777777" w:rsidTr="008F0277">
        <w:tc>
          <w:tcPr>
            <w:tcW w:w="9072" w:type="dxa"/>
            <w:tcBorders>
              <w:top w:val="single" w:sz="4" w:space="0" w:color="auto"/>
              <w:bottom w:val="single" w:sz="4" w:space="0" w:color="auto"/>
            </w:tcBorders>
            <w:shd w:val="pct15" w:color="auto" w:fill="FFFFFF"/>
          </w:tcPr>
          <w:p w14:paraId="71D49A1A" w14:textId="77777777" w:rsidR="00C65650" w:rsidRPr="00C65650" w:rsidRDefault="00C65650" w:rsidP="00822B77">
            <w:pPr>
              <w:keepNext/>
              <w:keepLines/>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2" w:name="_Toc374366952"/>
            <w:r w:rsidRPr="00C65650">
              <w:rPr>
                <w:rFonts w:ascii="Times New Roman" w:hAnsi="Times New Roman"/>
                <w:b/>
                <w:sz w:val="24"/>
                <w:szCs w:val="20"/>
                <w:lang w:val="lv-LV" w:eastAsia="lv-LV" w:bidi="lv-LV"/>
              </w:rPr>
              <w:t>Atbalsta saderīgums</w:t>
            </w:r>
            <w:bookmarkEnd w:id="12"/>
          </w:p>
        </w:tc>
      </w:tr>
    </w:tbl>
    <w:p w14:paraId="2BF48380" w14:textId="77777777" w:rsidR="00C65650" w:rsidRPr="00C65650" w:rsidRDefault="00C65650" w:rsidP="00C65650">
      <w:pPr>
        <w:spacing w:before="120" w:after="120" w:line="240" w:lineRule="auto"/>
        <w:jc w:val="center"/>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Kopējie novērtēšanas principi</w:t>
      </w:r>
    </w:p>
    <w:p w14:paraId="5E659CDD" w14:textId="77777777" w:rsidR="00C65650" w:rsidRPr="00C65650" w:rsidRDefault="00C65650" w:rsidP="00C65650">
      <w:pPr>
        <w:keepNext/>
        <w:spacing w:before="120" w:after="120" w:line="240" w:lineRule="auto"/>
        <w:jc w:val="center"/>
        <w:rPr>
          <w:rFonts w:ascii="Times New Roman" w:hAnsi="Times New Roman"/>
          <w:b/>
          <w:sz w:val="20"/>
          <w:szCs w:val="20"/>
          <w:lang w:val="lv-LV" w:eastAsia="lv-LV" w:bidi="lv-LV"/>
        </w:rPr>
      </w:pPr>
      <w:r w:rsidRPr="00C65650">
        <w:rPr>
          <w:rFonts w:ascii="Times New Roman" w:hAnsi="Times New Roman"/>
          <w:b/>
          <w:sz w:val="20"/>
          <w:szCs w:val="20"/>
          <w:lang w:val="lv-LV" w:eastAsia="lv-LV" w:bidi="lv-LV"/>
        </w:rPr>
        <w:t xml:space="preserve">(uz atbalstu </w:t>
      </w:r>
      <w:r w:rsidRPr="00C65650">
        <w:rPr>
          <w:rFonts w:ascii="Times New Roman" w:hAnsi="Times New Roman"/>
          <w:b/>
          <w:sz w:val="20"/>
          <w:szCs w:val="20"/>
          <w:lang w:val="lv-LV"/>
        </w:rPr>
        <w:t>lauksaimniecības</w:t>
      </w:r>
      <w:r w:rsidRPr="00C65650">
        <w:rPr>
          <w:rFonts w:ascii="Times New Roman" w:hAnsi="Times New Roman"/>
          <w:b/>
          <w:sz w:val="20"/>
          <w:szCs w:val="20"/>
          <w:lang w:val="lv-LV" w:eastAsia="lv-LV" w:bidi="lv-LV"/>
        </w:rPr>
        <w:t>, zvejas un akvakultūras nozarēm 6.2.–6.7. iedaļa neattiecas</w:t>
      </w:r>
      <w:r w:rsidRPr="00C65650">
        <w:rPr>
          <w:rFonts w:ascii="Times New Roman" w:hAnsi="Times New Roman"/>
          <w:b/>
          <w:sz w:val="20"/>
          <w:szCs w:val="20"/>
          <w:vertAlign w:val="superscript"/>
          <w:lang w:val="lv-LV" w:eastAsia="lv-LV" w:bidi="lv-LV"/>
        </w:rPr>
        <w:footnoteReference w:id="13"/>
      </w:r>
      <w:r w:rsidRPr="00C65650">
        <w:rPr>
          <w:rFonts w:ascii="Times New Roman" w:hAnsi="Times New Roman"/>
          <w:b/>
          <w:sz w:val="20"/>
          <w:szCs w:val="20"/>
          <w:lang w:val="lv-LV" w:eastAsia="lv-LV" w:bidi="lv-LV"/>
        </w:rPr>
        <w:t>)</w:t>
      </w:r>
    </w:p>
    <w:p w14:paraId="7B3FC28B" w14:textId="77777777" w:rsidR="00C65650" w:rsidRPr="00C65650" w:rsidRDefault="00C65650" w:rsidP="00822B77">
      <w:pPr>
        <w:keepNext/>
        <w:numPr>
          <w:ilvl w:val="1"/>
          <w:numId w:val="1"/>
        </w:numPr>
        <w:spacing w:before="100" w:beforeAutospacing="1" w:after="100" w:afterAutospacing="1" w:line="240" w:lineRule="auto"/>
        <w:ind w:hanging="792"/>
        <w:contextualSpacing/>
        <w:jc w:val="both"/>
        <w:rPr>
          <w:rFonts w:ascii="Times New Roman" w:hAnsi="Times New Roman"/>
          <w:sz w:val="24"/>
          <w:szCs w:val="20"/>
          <w:lang w:val="lv-LV" w:eastAsia="lv-LV" w:bidi="lv-LV"/>
        </w:rPr>
      </w:pPr>
      <w:r w:rsidRPr="00C65650">
        <w:rPr>
          <w:rFonts w:ascii="Times New Roman" w:hAnsi="Times New Roman"/>
          <w:spacing w:val="-2"/>
          <w:sz w:val="24"/>
          <w:szCs w:val="20"/>
          <w:lang w:val="lv-LV" w:eastAsia="lv-LV" w:bidi="lv-LV"/>
        </w:rPr>
        <w:t>Lūdzu, norādiet kopīgu interešu primāro mērķi un, ja tāds ir, sekundāro(-s) mērķi(-</w:t>
      </w:r>
      <w:proofErr w:type="spellStart"/>
      <w:r w:rsidRPr="00C65650">
        <w:rPr>
          <w:rFonts w:ascii="Times New Roman" w:hAnsi="Times New Roman"/>
          <w:spacing w:val="-2"/>
          <w:sz w:val="24"/>
          <w:szCs w:val="20"/>
          <w:lang w:val="lv-LV" w:eastAsia="lv-LV" w:bidi="lv-LV"/>
        </w:rPr>
        <w:t>us</w:t>
      </w:r>
      <w:proofErr w:type="spellEnd"/>
      <w:r w:rsidRPr="00C65650">
        <w:rPr>
          <w:rFonts w:ascii="Times New Roman" w:hAnsi="Times New Roman"/>
          <w:spacing w:val="-2"/>
          <w:sz w:val="24"/>
          <w:szCs w:val="20"/>
          <w:lang w:val="lv-LV" w:eastAsia="lv-LV" w:bidi="lv-LV"/>
        </w:rPr>
        <w:t>),</w:t>
      </w:r>
      <w:r w:rsidRPr="00C65650">
        <w:rPr>
          <w:rFonts w:ascii="Times New Roman" w:hAnsi="Times New Roman"/>
          <w:sz w:val="24"/>
          <w:szCs w:val="20"/>
          <w:lang w:val="lv-LV" w:eastAsia="lv-LV" w:bidi="lv-LV"/>
        </w:rPr>
        <w:t xml:space="preserve"> kura(-u) sasniegšanu veicina konkrētais atbalsts:</w:t>
      </w:r>
    </w:p>
    <w:p w14:paraId="58173CCA" w14:textId="77777777" w:rsidR="00C65650" w:rsidRPr="00C65650" w:rsidRDefault="00C65650" w:rsidP="00C65650">
      <w:pPr>
        <w:keepNext/>
        <w:spacing w:before="100" w:beforeAutospacing="1" w:after="100" w:afterAutospacing="1" w:line="240" w:lineRule="auto"/>
        <w:ind w:left="792"/>
        <w:contextualSpacing/>
        <w:rPr>
          <w:rFonts w:ascii="Times New Roman" w:hAnsi="Times New Roman"/>
          <w:sz w:val="24"/>
          <w:szCs w:val="20"/>
          <w:lang w:val="lv-LV" w:eastAsia="lv-LV" w:bidi="lv-LV"/>
        </w:rPr>
      </w:pPr>
    </w:p>
    <w:tbl>
      <w:tblPr>
        <w:tblW w:w="9000" w:type="dxa"/>
        <w:tblInd w:w="108" w:type="dxa"/>
        <w:tblLayout w:type="fixed"/>
        <w:tblLook w:val="0020" w:firstRow="1" w:lastRow="0" w:firstColumn="0" w:lastColumn="0" w:noHBand="0" w:noVBand="0"/>
      </w:tblPr>
      <w:tblGrid>
        <w:gridCol w:w="3969"/>
        <w:gridCol w:w="2410"/>
        <w:gridCol w:w="2621"/>
      </w:tblGrid>
      <w:tr w:rsidR="00C65650" w:rsidRPr="00C65650" w14:paraId="27932890" w14:textId="77777777" w:rsidTr="00822B77">
        <w:tc>
          <w:tcPr>
            <w:tcW w:w="3969" w:type="dxa"/>
          </w:tcPr>
          <w:p w14:paraId="0E83F99D" w14:textId="77777777" w:rsidR="00C65650" w:rsidRPr="00C65650" w:rsidRDefault="00C65650" w:rsidP="00C65650">
            <w:pPr>
              <w:keepNext/>
              <w:spacing w:after="0" w:line="240" w:lineRule="auto"/>
              <w:rPr>
                <w:rFonts w:ascii="Times New Roman" w:hAnsi="Times New Roman"/>
                <w:sz w:val="24"/>
                <w:szCs w:val="20"/>
                <w:lang w:val="lv-LV" w:eastAsia="lv-LV" w:bidi="lv-LV"/>
              </w:rPr>
            </w:pPr>
          </w:p>
        </w:tc>
        <w:tc>
          <w:tcPr>
            <w:tcW w:w="2410" w:type="dxa"/>
          </w:tcPr>
          <w:p w14:paraId="780BA28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sz w:val="24"/>
                <w:szCs w:val="20"/>
                <w:lang w:val="lv-LV" w:eastAsia="lv-LV" w:bidi="lv-LV"/>
              </w:rPr>
              <w:t xml:space="preserve">Primārais mērķis </w:t>
            </w:r>
          </w:p>
          <w:p w14:paraId="7167BCA2"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i/>
                <w:sz w:val="24"/>
                <w:szCs w:val="20"/>
                <w:lang w:val="lv-LV" w:eastAsia="lv-LV" w:bidi="lv-LV"/>
              </w:rPr>
              <w:t xml:space="preserve">(lūdzu, atzīmējiet tikai </w:t>
            </w:r>
            <w:r w:rsidRPr="00C65650">
              <w:rPr>
                <w:rFonts w:ascii="Times New Roman" w:hAnsi="Times New Roman"/>
                <w:i/>
                <w:sz w:val="24"/>
                <w:szCs w:val="20"/>
                <w:u w:val="single"/>
                <w:lang w:val="lv-LV" w:eastAsia="lv-LV" w:bidi="lv-LV"/>
              </w:rPr>
              <w:t>vienu</w:t>
            </w:r>
            <w:r w:rsidRPr="00C65650">
              <w:rPr>
                <w:rFonts w:ascii="Times New Roman" w:hAnsi="Times New Roman"/>
                <w:i/>
                <w:sz w:val="24"/>
                <w:szCs w:val="20"/>
                <w:lang w:val="lv-LV" w:eastAsia="lv-LV" w:bidi="lv-LV"/>
              </w:rPr>
              <w:t>)</w:t>
            </w:r>
          </w:p>
        </w:tc>
        <w:tc>
          <w:tcPr>
            <w:tcW w:w="2621" w:type="dxa"/>
          </w:tcPr>
          <w:p w14:paraId="33BC82B8"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sz w:val="24"/>
                <w:szCs w:val="20"/>
                <w:lang w:val="lv-LV" w:eastAsia="lv-LV" w:bidi="lv-LV"/>
              </w:rPr>
              <w:t>Sekundārais mērķis</w:t>
            </w:r>
            <w:r w:rsidRPr="00C65650">
              <w:rPr>
                <w:rFonts w:ascii="Times New Roman" w:hAnsi="Times New Roman"/>
                <w:b/>
                <w:sz w:val="24"/>
                <w:szCs w:val="20"/>
                <w:vertAlign w:val="superscript"/>
                <w:lang w:val="lv-LV" w:eastAsia="lv-LV" w:bidi="lv-LV"/>
              </w:rPr>
              <w:footnoteReference w:id="14"/>
            </w:r>
            <w:r w:rsidRPr="00C65650">
              <w:rPr>
                <w:rFonts w:ascii="Times New Roman" w:hAnsi="Times New Roman"/>
                <w:b/>
                <w:sz w:val="24"/>
                <w:szCs w:val="20"/>
                <w:lang w:val="lv-LV" w:eastAsia="lv-LV" w:bidi="lv-LV"/>
              </w:rPr>
              <w:t xml:space="preserve"> </w:t>
            </w:r>
          </w:p>
          <w:p w14:paraId="61EFAE06" w14:textId="77777777" w:rsidR="00C65650" w:rsidRDefault="00C65650" w:rsidP="00C65650">
            <w:pPr>
              <w:keepNext/>
              <w:spacing w:after="0" w:line="240" w:lineRule="auto"/>
              <w:jc w:val="center"/>
              <w:rPr>
                <w:rFonts w:ascii="Times New Roman" w:hAnsi="Times New Roman"/>
                <w:i/>
                <w:iCs/>
                <w:sz w:val="24"/>
                <w:szCs w:val="20"/>
                <w:lang w:val="lv-LV" w:eastAsia="lv-LV" w:bidi="lv-LV"/>
              </w:rPr>
            </w:pPr>
          </w:p>
          <w:p w14:paraId="42F40C93" w14:textId="77777777" w:rsidR="008F0277" w:rsidRPr="00C65650" w:rsidRDefault="008F0277" w:rsidP="00C65650">
            <w:pPr>
              <w:keepNext/>
              <w:spacing w:after="0" w:line="240" w:lineRule="auto"/>
              <w:jc w:val="center"/>
              <w:rPr>
                <w:rFonts w:ascii="Times New Roman" w:hAnsi="Times New Roman"/>
                <w:i/>
                <w:iCs/>
                <w:sz w:val="24"/>
                <w:szCs w:val="20"/>
                <w:lang w:val="lv-LV" w:eastAsia="lv-LV" w:bidi="lv-LV"/>
              </w:rPr>
            </w:pPr>
          </w:p>
        </w:tc>
      </w:tr>
      <w:tr w:rsidR="00C65650" w:rsidRPr="00C65650" w14:paraId="1E850E79" w14:textId="77777777" w:rsidTr="00822B77">
        <w:tc>
          <w:tcPr>
            <w:tcW w:w="3969" w:type="dxa"/>
            <w:tcBorders>
              <w:bottom w:val="single" w:sz="4" w:space="0" w:color="auto"/>
            </w:tcBorders>
          </w:tcPr>
          <w:p w14:paraId="5387E8E3" w14:textId="77777777" w:rsidR="00C65650" w:rsidRPr="00C65650" w:rsidRDefault="00C65650" w:rsidP="00C65650">
            <w:pPr>
              <w:keepNext/>
              <w:spacing w:after="0" w:line="240" w:lineRule="auto"/>
              <w:rPr>
                <w:rFonts w:ascii="Times New Roman" w:hAnsi="Times New Roman"/>
                <w:sz w:val="24"/>
                <w:szCs w:val="20"/>
                <w:lang w:val="lv-LV" w:eastAsia="lv-LV" w:bidi="lv-LV"/>
              </w:rPr>
            </w:pPr>
          </w:p>
        </w:tc>
        <w:tc>
          <w:tcPr>
            <w:tcW w:w="2410" w:type="dxa"/>
            <w:tcBorders>
              <w:bottom w:val="single" w:sz="4" w:space="0" w:color="auto"/>
            </w:tcBorders>
          </w:tcPr>
          <w:p w14:paraId="1FFE3EB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p>
        </w:tc>
        <w:tc>
          <w:tcPr>
            <w:tcW w:w="2621" w:type="dxa"/>
            <w:tcBorders>
              <w:bottom w:val="single" w:sz="4" w:space="0" w:color="auto"/>
            </w:tcBorders>
          </w:tcPr>
          <w:p w14:paraId="77B965D8"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p>
        </w:tc>
      </w:tr>
      <w:tr w:rsidR="00C65650" w:rsidRPr="00C65650" w14:paraId="1908E82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71890D4C"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Lauksaimniecība; mežsaimniecība; lauku teritorijas </w:t>
            </w:r>
          </w:p>
        </w:tc>
        <w:tc>
          <w:tcPr>
            <w:tcW w:w="2410" w:type="dxa"/>
            <w:tcBorders>
              <w:top w:val="single" w:sz="4" w:space="0" w:color="auto"/>
              <w:left w:val="single" w:sz="4" w:space="0" w:color="auto"/>
              <w:bottom w:val="single" w:sz="4" w:space="0" w:color="auto"/>
              <w:right w:val="single" w:sz="4" w:space="0" w:color="auto"/>
            </w:tcBorders>
          </w:tcPr>
          <w:p w14:paraId="31D0188B"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174A50C2"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r>
      <w:tr w:rsidR="00C65650" w:rsidRPr="00C65650" w14:paraId="01CC9592"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05BF43E4"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Platjoslas infrastruktūra</w:t>
            </w:r>
          </w:p>
        </w:tc>
        <w:tc>
          <w:tcPr>
            <w:tcW w:w="2410" w:type="dxa"/>
            <w:tcBorders>
              <w:top w:val="single" w:sz="4" w:space="0" w:color="auto"/>
              <w:left w:val="single" w:sz="4" w:space="0" w:color="auto"/>
              <w:bottom w:val="single" w:sz="4" w:space="0" w:color="auto"/>
              <w:right w:val="single" w:sz="4" w:space="0" w:color="auto"/>
            </w:tcBorders>
          </w:tcPr>
          <w:p w14:paraId="159C30E3" w14:textId="77777777" w:rsidR="00C65650" w:rsidRPr="00C65650" w:rsidRDefault="00EF205E" w:rsidP="00C65650">
            <w:pPr>
              <w:keepNext/>
              <w:spacing w:after="0" w:line="240" w:lineRule="auto"/>
              <w:jc w:val="center"/>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240C2AA4"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r>
      <w:tr w:rsidR="00C65650" w:rsidRPr="00C65650" w14:paraId="3293CC0C"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092BA2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Slēgšanas atbalsts</w:t>
            </w:r>
          </w:p>
        </w:tc>
        <w:tc>
          <w:tcPr>
            <w:tcW w:w="2410" w:type="dxa"/>
            <w:tcBorders>
              <w:top w:val="single" w:sz="4" w:space="0" w:color="auto"/>
              <w:left w:val="single" w:sz="4" w:space="0" w:color="auto"/>
              <w:bottom w:val="single" w:sz="4" w:space="0" w:color="auto"/>
              <w:right w:val="single" w:sz="4" w:space="0" w:color="auto"/>
            </w:tcBorders>
          </w:tcPr>
          <w:p w14:paraId="37FC929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6F9141B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35B73AF3"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B07C0D9"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Kompensācija par kaitējumu, ko nodarījušas dabas katastrofas vai ārkārtēji notikumi</w:t>
            </w:r>
          </w:p>
        </w:tc>
        <w:tc>
          <w:tcPr>
            <w:tcW w:w="2410" w:type="dxa"/>
            <w:tcBorders>
              <w:top w:val="single" w:sz="4" w:space="0" w:color="auto"/>
              <w:left w:val="single" w:sz="4" w:space="0" w:color="auto"/>
              <w:bottom w:val="single" w:sz="4" w:space="0" w:color="auto"/>
              <w:right w:val="single" w:sz="4" w:space="0" w:color="auto"/>
            </w:tcBorders>
          </w:tcPr>
          <w:p w14:paraId="237E3287"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3B653BE3"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r>
      <w:tr w:rsidR="00C65650" w:rsidRPr="00C65650" w14:paraId="03E6AFFB"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515D3AB1"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Kultūra</w:t>
            </w:r>
          </w:p>
        </w:tc>
        <w:tc>
          <w:tcPr>
            <w:tcW w:w="2410" w:type="dxa"/>
            <w:tcBorders>
              <w:top w:val="single" w:sz="4" w:space="0" w:color="auto"/>
              <w:left w:val="single" w:sz="4" w:space="0" w:color="auto"/>
              <w:bottom w:val="single" w:sz="4" w:space="0" w:color="auto"/>
              <w:right w:val="single" w:sz="4" w:space="0" w:color="auto"/>
            </w:tcBorders>
          </w:tcPr>
          <w:p w14:paraId="00A17DE8"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4E67EC72"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r>
      <w:tr w:rsidR="00C65650" w:rsidRPr="00C65650" w14:paraId="0E256ABF"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43F9D19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Atbalsts nelabvēlīgākā situācijā esošiem darba ņēmējiem un/vai darba ņēmējiem ar invaliditāti</w:t>
            </w:r>
          </w:p>
        </w:tc>
        <w:tc>
          <w:tcPr>
            <w:tcW w:w="2410" w:type="dxa"/>
            <w:tcBorders>
              <w:top w:val="single" w:sz="4" w:space="0" w:color="auto"/>
              <w:left w:val="single" w:sz="4" w:space="0" w:color="auto"/>
              <w:bottom w:val="single" w:sz="4" w:space="0" w:color="auto"/>
              <w:right w:val="single" w:sz="4" w:space="0" w:color="auto"/>
            </w:tcBorders>
          </w:tcPr>
          <w:p w14:paraId="61EADB3B"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09E961EB"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p w14:paraId="595E3508"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p>
        </w:tc>
      </w:tr>
      <w:tr w:rsidR="00C65650" w:rsidRPr="00C65650" w14:paraId="33963482"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4C7CD802"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Enerģētikas infrastruktūra</w:t>
            </w:r>
          </w:p>
        </w:tc>
        <w:tc>
          <w:tcPr>
            <w:tcW w:w="2410" w:type="dxa"/>
            <w:tcBorders>
              <w:top w:val="single" w:sz="4" w:space="0" w:color="auto"/>
              <w:left w:val="single" w:sz="4" w:space="0" w:color="auto"/>
              <w:bottom w:val="single" w:sz="4" w:space="0" w:color="auto"/>
              <w:right w:val="single" w:sz="4" w:space="0" w:color="auto"/>
            </w:tcBorders>
          </w:tcPr>
          <w:p w14:paraId="6C77AE86"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466F36CD" w14:textId="77777777" w:rsidR="00C65650" w:rsidRPr="00C65650" w:rsidRDefault="00EF205E" w:rsidP="00C65650">
            <w:pPr>
              <w:keepNext/>
              <w:spacing w:after="0" w:line="240" w:lineRule="auto"/>
              <w:jc w:val="center"/>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p>
        </w:tc>
      </w:tr>
      <w:tr w:rsidR="00C65650" w:rsidRPr="00C65650" w14:paraId="50910CAC"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469377E"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Energoefektivitāte</w:t>
            </w:r>
          </w:p>
        </w:tc>
        <w:tc>
          <w:tcPr>
            <w:tcW w:w="2410" w:type="dxa"/>
            <w:tcBorders>
              <w:top w:val="single" w:sz="4" w:space="0" w:color="auto"/>
              <w:left w:val="single" w:sz="4" w:space="0" w:color="auto"/>
              <w:bottom w:val="single" w:sz="4" w:space="0" w:color="auto"/>
              <w:right w:val="single" w:sz="4" w:space="0" w:color="auto"/>
            </w:tcBorders>
          </w:tcPr>
          <w:p w14:paraId="7382B590"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787C3884"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r>
      <w:tr w:rsidR="00C65650" w:rsidRPr="00C65650" w14:paraId="6BB13B9E"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7A011E7"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Vides aizsardzība</w:t>
            </w:r>
          </w:p>
        </w:tc>
        <w:tc>
          <w:tcPr>
            <w:tcW w:w="2410" w:type="dxa"/>
            <w:tcBorders>
              <w:top w:val="single" w:sz="4" w:space="0" w:color="auto"/>
              <w:left w:val="single" w:sz="4" w:space="0" w:color="auto"/>
              <w:bottom w:val="single" w:sz="4" w:space="0" w:color="auto"/>
              <w:right w:val="single" w:sz="4" w:space="0" w:color="auto"/>
            </w:tcBorders>
          </w:tcPr>
          <w:p w14:paraId="02DBA895"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3FDF118E"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r>
      <w:tr w:rsidR="00C65650" w:rsidRPr="00C65650" w14:paraId="70210919"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094914BD"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Svarīga projekta īstenošana visas Eiropas interesēs</w:t>
            </w:r>
          </w:p>
        </w:tc>
        <w:tc>
          <w:tcPr>
            <w:tcW w:w="2410" w:type="dxa"/>
            <w:tcBorders>
              <w:top w:val="single" w:sz="4" w:space="0" w:color="auto"/>
              <w:left w:val="single" w:sz="4" w:space="0" w:color="auto"/>
              <w:bottom w:val="single" w:sz="4" w:space="0" w:color="auto"/>
              <w:right w:val="single" w:sz="4" w:space="0" w:color="auto"/>
            </w:tcBorders>
          </w:tcPr>
          <w:p w14:paraId="53AD3F58"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38640503"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507E9F6C"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3E66E916"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Zveja un akvakultūra</w:t>
            </w:r>
          </w:p>
        </w:tc>
        <w:tc>
          <w:tcPr>
            <w:tcW w:w="2410" w:type="dxa"/>
            <w:tcBorders>
              <w:top w:val="single" w:sz="4" w:space="0" w:color="auto"/>
              <w:left w:val="single" w:sz="4" w:space="0" w:color="auto"/>
              <w:bottom w:val="single" w:sz="4" w:space="0" w:color="auto"/>
              <w:right w:val="single" w:sz="4" w:space="0" w:color="auto"/>
            </w:tcBorders>
          </w:tcPr>
          <w:p w14:paraId="0D08C524"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247FA8E2"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28FBDB4F"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4B6CA5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Kultūras mantojuma saglabāšana</w:t>
            </w:r>
          </w:p>
        </w:tc>
        <w:tc>
          <w:tcPr>
            <w:tcW w:w="2410" w:type="dxa"/>
            <w:tcBorders>
              <w:top w:val="single" w:sz="4" w:space="0" w:color="auto"/>
              <w:left w:val="single" w:sz="4" w:space="0" w:color="auto"/>
              <w:bottom w:val="single" w:sz="4" w:space="0" w:color="auto"/>
              <w:right w:val="single" w:sz="4" w:space="0" w:color="auto"/>
            </w:tcBorders>
          </w:tcPr>
          <w:p w14:paraId="137DA98D"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6DE4B4E"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p>
        </w:tc>
      </w:tr>
      <w:tr w:rsidR="00C65650" w:rsidRPr="00C65650" w14:paraId="1C003EBC"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11935B9"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Eksporta un internacionalizācijas veicināšana</w:t>
            </w:r>
          </w:p>
        </w:tc>
        <w:tc>
          <w:tcPr>
            <w:tcW w:w="2410" w:type="dxa"/>
            <w:tcBorders>
              <w:top w:val="single" w:sz="4" w:space="0" w:color="auto"/>
              <w:left w:val="single" w:sz="4" w:space="0" w:color="auto"/>
              <w:bottom w:val="single" w:sz="4" w:space="0" w:color="auto"/>
              <w:right w:val="single" w:sz="4" w:space="0" w:color="auto"/>
            </w:tcBorders>
          </w:tcPr>
          <w:p w14:paraId="1F2ED3C0"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627E228C"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11987CF4"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50737F06"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Reģionālā attīstība (tostarp teritoriālā sadarbība)</w:t>
            </w:r>
          </w:p>
        </w:tc>
        <w:tc>
          <w:tcPr>
            <w:tcW w:w="2410" w:type="dxa"/>
            <w:tcBorders>
              <w:top w:val="single" w:sz="4" w:space="0" w:color="auto"/>
              <w:left w:val="single" w:sz="4" w:space="0" w:color="auto"/>
              <w:bottom w:val="single" w:sz="4" w:space="0" w:color="auto"/>
              <w:right w:val="single" w:sz="4" w:space="0" w:color="auto"/>
            </w:tcBorders>
          </w:tcPr>
          <w:p w14:paraId="79DCE304"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29FE087D" w14:textId="77777777" w:rsidR="00C65650" w:rsidRPr="00C65650" w:rsidRDefault="00C65650" w:rsidP="00C65650">
            <w:pPr>
              <w:keepNext/>
              <w:spacing w:after="0" w:line="240" w:lineRule="auto"/>
              <w:jc w:val="center"/>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05B3F27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1FE5271" w14:textId="77777777" w:rsidR="00C65650" w:rsidRPr="00C65650" w:rsidRDefault="00C65650" w:rsidP="00C65650">
            <w:pPr>
              <w:keepNext/>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Nopietnu traucējumu novēršana tautsaimniecībā</w:t>
            </w:r>
          </w:p>
        </w:tc>
        <w:tc>
          <w:tcPr>
            <w:tcW w:w="2410" w:type="dxa"/>
            <w:tcBorders>
              <w:top w:val="single" w:sz="4" w:space="0" w:color="auto"/>
              <w:left w:val="single" w:sz="4" w:space="0" w:color="auto"/>
              <w:bottom w:val="single" w:sz="4" w:space="0" w:color="auto"/>
              <w:right w:val="single" w:sz="4" w:space="0" w:color="auto"/>
            </w:tcBorders>
          </w:tcPr>
          <w:p w14:paraId="34AD7C90"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7E906D09"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15B842C3"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369DDB4"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Atjaunojamā enerģija</w:t>
            </w:r>
          </w:p>
        </w:tc>
        <w:tc>
          <w:tcPr>
            <w:tcW w:w="2410" w:type="dxa"/>
            <w:tcBorders>
              <w:top w:val="single" w:sz="4" w:space="0" w:color="auto"/>
              <w:left w:val="single" w:sz="4" w:space="0" w:color="auto"/>
              <w:bottom w:val="single" w:sz="4" w:space="0" w:color="auto"/>
              <w:right w:val="single" w:sz="4" w:space="0" w:color="auto"/>
            </w:tcBorders>
          </w:tcPr>
          <w:p w14:paraId="6F6B22BF"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7C20E9DA"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20DA2F05"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58E60256"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lastRenderedPageBreak/>
              <w:t>Grūtībās nonākušu uzņēmumu glābšana</w:t>
            </w:r>
          </w:p>
        </w:tc>
        <w:tc>
          <w:tcPr>
            <w:tcW w:w="2410" w:type="dxa"/>
            <w:tcBorders>
              <w:top w:val="single" w:sz="4" w:space="0" w:color="auto"/>
              <w:left w:val="single" w:sz="4" w:space="0" w:color="auto"/>
              <w:bottom w:val="single" w:sz="4" w:space="0" w:color="auto"/>
              <w:right w:val="single" w:sz="4" w:space="0" w:color="auto"/>
            </w:tcBorders>
          </w:tcPr>
          <w:p w14:paraId="0AF492B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63ADE294"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6145B24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D4A91D4"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Pētniecība, izstrāde un inovācija</w:t>
            </w:r>
          </w:p>
        </w:tc>
        <w:tc>
          <w:tcPr>
            <w:tcW w:w="2410" w:type="dxa"/>
            <w:tcBorders>
              <w:top w:val="single" w:sz="4" w:space="0" w:color="auto"/>
              <w:left w:val="single" w:sz="4" w:space="0" w:color="auto"/>
              <w:bottom w:val="single" w:sz="4" w:space="0" w:color="auto"/>
              <w:right w:val="single" w:sz="4" w:space="0" w:color="auto"/>
            </w:tcBorders>
          </w:tcPr>
          <w:p w14:paraId="60C96900"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29CE0FED"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p>
        </w:tc>
      </w:tr>
      <w:tr w:rsidR="00C65650" w:rsidRPr="00C65650" w14:paraId="0DF63041" w14:textId="77777777" w:rsidTr="00822B77">
        <w:trPr>
          <w:trHeight w:val="463"/>
        </w:trPr>
        <w:tc>
          <w:tcPr>
            <w:tcW w:w="3969" w:type="dxa"/>
            <w:tcBorders>
              <w:top w:val="single" w:sz="4" w:space="0" w:color="auto"/>
              <w:left w:val="single" w:sz="4" w:space="0" w:color="auto"/>
              <w:bottom w:val="single" w:sz="4" w:space="0" w:color="auto"/>
              <w:right w:val="single" w:sz="4" w:space="0" w:color="auto"/>
            </w:tcBorders>
          </w:tcPr>
          <w:p w14:paraId="49D5ADC1"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Grūtībās nonākušu uzņēmumu pārstrukturēšana</w:t>
            </w:r>
          </w:p>
        </w:tc>
        <w:tc>
          <w:tcPr>
            <w:tcW w:w="2410" w:type="dxa"/>
            <w:tcBorders>
              <w:top w:val="single" w:sz="4" w:space="0" w:color="auto"/>
              <w:left w:val="single" w:sz="4" w:space="0" w:color="auto"/>
              <w:bottom w:val="single" w:sz="4" w:space="0" w:color="auto"/>
              <w:right w:val="single" w:sz="4" w:space="0" w:color="auto"/>
            </w:tcBorders>
          </w:tcPr>
          <w:p w14:paraId="25779C08"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p>
          <w:p w14:paraId="78A9AD5A"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p>
        </w:tc>
        <w:tc>
          <w:tcPr>
            <w:tcW w:w="2621" w:type="dxa"/>
            <w:tcBorders>
              <w:top w:val="single" w:sz="4" w:space="0" w:color="auto"/>
              <w:left w:val="single" w:sz="4" w:space="0" w:color="auto"/>
              <w:bottom w:val="single" w:sz="4" w:space="0" w:color="auto"/>
              <w:right w:val="single" w:sz="4" w:space="0" w:color="auto"/>
            </w:tcBorders>
          </w:tcPr>
          <w:p w14:paraId="206C5CB8"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p>
          <w:p w14:paraId="782DBE9B"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p>
        </w:tc>
      </w:tr>
      <w:tr w:rsidR="00C65650" w:rsidRPr="00C65650" w14:paraId="1C75BFFC" w14:textId="77777777" w:rsidTr="00822B7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14:paraId="38A5EF7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Riska finansējums</w:t>
            </w:r>
          </w:p>
        </w:tc>
        <w:tc>
          <w:tcPr>
            <w:tcW w:w="2410" w:type="dxa"/>
            <w:tcBorders>
              <w:top w:val="single" w:sz="4" w:space="0" w:color="auto"/>
              <w:left w:val="single" w:sz="4" w:space="0" w:color="auto"/>
              <w:bottom w:val="single" w:sz="4" w:space="0" w:color="auto"/>
              <w:right w:val="single" w:sz="4" w:space="0" w:color="auto"/>
            </w:tcBorders>
          </w:tcPr>
          <w:p w14:paraId="50E0E832"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F38ADF0" w14:textId="77777777" w:rsidR="00C65650" w:rsidRPr="00C65650" w:rsidRDefault="00C65650" w:rsidP="00C65650">
            <w:pPr>
              <w:keepNext/>
              <w:spacing w:after="0" w:line="240" w:lineRule="auto"/>
              <w:jc w:val="center"/>
              <w:rPr>
                <w:rFonts w:ascii="Times New Roman" w:hAnsi="Times New Roman"/>
                <w:b/>
                <w:bCs/>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p>
        </w:tc>
      </w:tr>
      <w:tr w:rsidR="00C65650" w:rsidRPr="00C65650" w14:paraId="36492E45"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C52DA52"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Nozares attīstība</w:t>
            </w:r>
          </w:p>
        </w:tc>
        <w:tc>
          <w:tcPr>
            <w:tcW w:w="2410" w:type="dxa"/>
            <w:tcBorders>
              <w:top w:val="single" w:sz="4" w:space="0" w:color="auto"/>
              <w:left w:val="single" w:sz="4" w:space="0" w:color="auto"/>
              <w:bottom w:val="single" w:sz="4" w:space="0" w:color="auto"/>
              <w:right w:val="single" w:sz="4" w:space="0" w:color="auto"/>
            </w:tcBorders>
          </w:tcPr>
          <w:p w14:paraId="418E6956"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0F6BD14D"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040F2368"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3080E8DB"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Vispārējas tautsaimnieciskas nozīmes pakalpojumi (VTNP)</w:t>
            </w:r>
          </w:p>
        </w:tc>
        <w:tc>
          <w:tcPr>
            <w:tcW w:w="2410" w:type="dxa"/>
            <w:tcBorders>
              <w:top w:val="single" w:sz="4" w:space="0" w:color="auto"/>
              <w:left w:val="single" w:sz="4" w:space="0" w:color="auto"/>
              <w:bottom w:val="single" w:sz="4" w:space="0" w:color="auto"/>
              <w:right w:val="single" w:sz="4" w:space="0" w:color="auto"/>
            </w:tcBorders>
          </w:tcPr>
          <w:p w14:paraId="5C71E097"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17C1E231"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575C4670"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53CE09B2"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MVU</w:t>
            </w:r>
          </w:p>
        </w:tc>
        <w:tc>
          <w:tcPr>
            <w:tcW w:w="2410" w:type="dxa"/>
            <w:tcBorders>
              <w:top w:val="single" w:sz="4" w:space="0" w:color="auto"/>
              <w:left w:val="single" w:sz="4" w:space="0" w:color="auto"/>
              <w:bottom w:val="single" w:sz="4" w:space="0" w:color="auto"/>
              <w:right w:val="single" w:sz="4" w:space="0" w:color="auto"/>
            </w:tcBorders>
          </w:tcPr>
          <w:p w14:paraId="2256E55B"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7AA998EA"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773A4D89"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0A07133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Sociālais atbalsts individuālajiem patērētājiem</w:t>
            </w:r>
          </w:p>
        </w:tc>
        <w:tc>
          <w:tcPr>
            <w:tcW w:w="2410" w:type="dxa"/>
            <w:tcBorders>
              <w:top w:val="single" w:sz="4" w:space="0" w:color="auto"/>
              <w:left w:val="single" w:sz="4" w:space="0" w:color="auto"/>
              <w:bottom w:val="single" w:sz="4" w:space="0" w:color="auto"/>
              <w:right w:val="single" w:sz="4" w:space="0" w:color="auto"/>
            </w:tcBorders>
          </w:tcPr>
          <w:p w14:paraId="4C79580F"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663415EF"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3998EC9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12BD6733"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Sporta un daudzfunkcionālā atpūtas infrastruktūra</w:t>
            </w:r>
          </w:p>
        </w:tc>
        <w:tc>
          <w:tcPr>
            <w:tcW w:w="2410" w:type="dxa"/>
            <w:tcBorders>
              <w:top w:val="single" w:sz="4" w:space="0" w:color="auto"/>
              <w:left w:val="single" w:sz="4" w:space="0" w:color="auto"/>
              <w:bottom w:val="single" w:sz="4" w:space="0" w:color="auto"/>
              <w:right w:val="single" w:sz="4" w:space="0" w:color="auto"/>
            </w:tcBorders>
          </w:tcPr>
          <w:p w14:paraId="072CCEB2"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D023ADC" w14:textId="77777777" w:rsidR="00C65650" w:rsidRPr="00C65650" w:rsidRDefault="00C65650" w:rsidP="00C65650">
            <w:pPr>
              <w:keepNext/>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59CCFB70"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3AB9B240"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Mācības</w:t>
            </w:r>
          </w:p>
        </w:tc>
        <w:tc>
          <w:tcPr>
            <w:tcW w:w="2410" w:type="dxa"/>
            <w:tcBorders>
              <w:top w:val="single" w:sz="4" w:space="0" w:color="auto"/>
              <w:left w:val="single" w:sz="4" w:space="0" w:color="auto"/>
              <w:bottom w:val="single" w:sz="4" w:space="0" w:color="auto"/>
              <w:right w:val="single" w:sz="4" w:space="0" w:color="auto"/>
            </w:tcBorders>
          </w:tcPr>
          <w:p w14:paraId="00F82715"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4AFFFE56"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2697654E"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27D6E6F5"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Lidostu infrastruktūra vai aprīkojums</w:t>
            </w:r>
          </w:p>
        </w:tc>
        <w:tc>
          <w:tcPr>
            <w:tcW w:w="2410" w:type="dxa"/>
            <w:tcBorders>
              <w:top w:val="single" w:sz="4" w:space="0" w:color="auto"/>
              <w:left w:val="single" w:sz="4" w:space="0" w:color="auto"/>
              <w:bottom w:val="single" w:sz="4" w:space="0" w:color="auto"/>
              <w:right w:val="single" w:sz="4" w:space="0" w:color="auto"/>
            </w:tcBorders>
          </w:tcPr>
          <w:p w14:paraId="7A6714B9"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F930799"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2DDC0DDC" w14:textId="77777777" w:rsidTr="00822B77">
        <w:trPr>
          <w:trHeight w:val="323"/>
        </w:trPr>
        <w:tc>
          <w:tcPr>
            <w:tcW w:w="3969" w:type="dxa"/>
            <w:tcBorders>
              <w:top w:val="single" w:sz="4" w:space="0" w:color="auto"/>
              <w:left w:val="single" w:sz="4" w:space="0" w:color="auto"/>
              <w:bottom w:val="single" w:sz="4" w:space="0" w:color="auto"/>
              <w:right w:val="single" w:sz="4" w:space="0" w:color="auto"/>
            </w:tcBorders>
            <w:vAlign w:val="center"/>
          </w:tcPr>
          <w:p w14:paraId="19162A52"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Lidostu darbība </w:t>
            </w:r>
          </w:p>
        </w:tc>
        <w:tc>
          <w:tcPr>
            <w:tcW w:w="2410" w:type="dxa"/>
            <w:tcBorders>
              <w:top w:val="single" w:sz="4" w:space="0" w:color="auto"/>
              <w:left w:val="single" w:sz="4" w:space="0" w:color="auto"/>
              <w:bottom w:val="single" w:sz="4" w:space="0" w:color="auto"/>
              <w:right w:val="single" w:sz="4" w:space="0" w:color="auto"/>
            </w:tcBorders>
          </w:tcPr>
          <w:p w14:paraId="02623C1F"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0DA92ACF"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0C431DBA"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6E0C866A"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Darbības uzsākšanas atbalsts aviokompānijām jaunu maršrutu izveidei</w:t>
            </w:r>
          </w:p>
        </w:tc>
        <w:tc>
          <w:tcPr>
            <w:tcW w:w="2410" w:type="dxa"/>
            <w:tcBorders>
              <w:top w:val="single" w:sz="4" w:space="0" w:color="auto"/>
              <w:left w:val="single" w:sz="4" w:space="0" w:color="auto"/>
              <w:bottom w:val="single" w:sz="4" w:space="0" w:color="auto"/>
              <w:right w:val="single" w:sz="4" w:space="0" w:color="auto"/>
            </w:tcBorders>
          </w:tcPr>
          <w:p w14:paraId="718D7403"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5AA87952"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r w:rsidR="00C65650" w:rsidRPr="00C65650" w14:paraId="615D663B" w14:textId="77777777" w:rsidTr="00822B77">
        <w:tc>
          <w:tcPr>
            <w:tcW w:w="3969" w:type="dxa"/>
            <w:tcBorders>
              <w:top w:val="single" w:sz="4" w:space="0" w:color="auto"/>
              <w:left w:val="single" w:sz="4" w:space="0" w:color="auto"/>
              <w:bottom w:val="single" w:sz="4" w:space="0" w:color="auto"/>
              <w:right w:val="single" w:sz="4" w:space="0" w:color="auto"/>
            </w:tcBorders>
            <w:vAlign w:val="center"/>
          </w:tcPr>
          <w:p w14:paraId="05D8215F" w14:textId="77777777" w:rsidR="00C65650" w:rsidRPr="00C65650" w:rsidRDefault="00C65650" w:rsidP="00C65650">
            <w:pPr>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Transporta koordinēšana</w:t>
            </w:r>
          </w:p>
        </w:tc>
        <w:tc>
          <w:tcPr>
            <w:tcW w:w="2410" w:type="dxa"/>
            <w:tcBorders>
              <w:top w:val="single" w:sz="4" w:space="0" w:color="auto"/>
              <w:left w:val="single" w:sz="4" w:space="0" w:color="auto"/>
              <w:bottom w:val="single" w:sz="4" w:space="0" w:color="auto"/>
              <w:right w:val="single" w:sz="4" w:space="0" w:color="auto"/>
            </w:tcBorders>
          </w:tcPr>
          <w:p w14:paraId="4F84E0D9"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c>
          <w:tcPr>
            <w:tcW w:w="2621" w:type="dxa"/>
            <w:tcBorders>
              <w:top w:val="single" w:sz="4" w:space="0" w:color="auto"/>
              <w:left w:val="single" w:sz="4" w:space="0" w:color="auto"/>
              <w:bottom w:val="single" w:sz="4" w:space="0" w:color="auto"/>
              <w:right w:val="single" w:sz="4" w:space="0" w:color="auto"/>
            </w:tcBorders>
          </w:tcPr>
          <w:p w14:paraId="37B2CC89" w14:textId="77777777" w:rsidR="00C65650" w:rsidRPr="00C65650" w:rsidRDefault="00C65650" w:rsidP="00C65650">
            <w:pPr>
              <w:spacing w:after="0" w:line="240" w:lineRule="auto"/>
              <w:jc w:val="center"/>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p>
        </w:tc>
      </w:tr>
    </w:tbl>
    <w:p w14:paraId="5727C3B1" w14:textId="77777777" w:rsidR="00C65650" w:rsidRPr="00C65650" w:rsidRDefault="00C65650" w:rsidP="00C65650">
      <w:pPr>
        <w:spacing w:after="0" w:line="240" w:lineRule="auto"/>
        <w:jc w:val="both"/>
        <w:rPr>
          <w:rFonts w:ascii="Times New Roman" w:hAnsi="Times New Roman"/>
          <w:sz w:val="24"/>
          <w:szCs w:val="20"/>
          <w:lang w:val="lv-LV" w:eastAsia="lv-LV" w:bidi="lv-LV"/>
        </w:rPr>
      </w:pPr>
    </w:p>
    <w:p w14:paraId="2B8B4A79" w14:textId="77777777" w:rsidR="00C65650" w:rsidRPr="00C65650" w:rsidRDefault="00C65650" w:rsidP="00822B77">
      <w:pPr>
        <w:keepNext/>
        <w:numPr>
          <w:ilvl w:val="1"/>
          <w:numId w:val="1"/>
        </w:numPr>
        <w:spacing w:before="100" w:beforeAutospacing="1" w:after="100" w:afterAutospacing="1" w:line="240" w:lineRule="auto"/>
        <w:ind w:hanging="792"/>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paskaidrojiet nepieciešamību pēc valsts iejaukšanās. Lūdzu, ņemiet vērā, ka atbalstam jābūt vērstam uz tādas situācijas risināšanu, kurā atbalsts var sniegt būtisku uzlabojumu, ko tirgus pats nespētu nodrošināt, novēršot precīzi definētu tirgus nepilnību.</w:t>
      </w:r>
    </w:p>
    <w:p w14:paraId="5D08906D" w14:textId="6E6EED1E" w:rsidR="002F1B78" w:rsidRPr="002F1B78" w:rsidRDefault="002F1B78" w:rsidP="002F1B78">
      <w:pPr>
        <w:tabs>
          <w:tab w:val="left" w:leader="dot" w:pos="9072"/>
        </w:tabs>
        <w:spacing w:before="120" w:after="120" w:line="240" w:lineRule="auto"/>
        <w:ind w:left="709"/>
        <w:jc w:val="both"/>
        <w:rPr>
          <w:rFonts w:ascii="Times New Roman" w:hAnsi="Times New Roman"/>
          <w:sz w:val="24"/>
          <w:szCs w:val="20"/>
          <w:lang w:val="lv-LV" w:eastAsia="lv-LV" w:bidi="lv-LV"/>
        </w:rPr>
      </w:pPr>
      <w:r w:rsidRPr="002F1B78">
        <w:rPr>
          <w:rFonts w:ascii="Times New Roman" w:hAnsi="Times New Roman"/>
          <w:sz w:val="24"/>
          <w:szCs w:val="20"/>
          <w:lang w:val="lv-LV" w:eastAsia="lv-LV" w:bidi="lv-LV"/>
        </w:rPr>
        <w:t>Nepieciešamība pēc valsts iejaukšanās izriet no fakta, k</w:t>
      </w:r>
      <w:r>
        <w:rPr>
          <w:rFonts w:ascii="Times New Roman" w:hAnsi="Times New Roman"/>
          <w:sz w:val="24"/>
          <w:szCs w:val="20"/>
          <w:lang w:val="lv-LV" w:eastAsia="lv-LV" w:bidi="lv-LV"/>
        </w:rPr>
        <w:t>a</w:t>
      </w:r>
      <w:r w:rsidRPr="002F1B78">
        <w:rPr>
          <w:rFonts w:ascii="Times New Roman" w:hAnsi="Times New Roman"/>
          <w:sz w:val="24"/>
          <w:szCs w:val="20"/>
          <w:lang w:val="lv-LV" w:eastAsia="lv-LV" w:bidi="lv-LV"/>
        </w:rPr>
        <w:t xml:space="preserve"> VHCN baltajās teritorijās (interneta pieejamība zem 100 Mbit/s), kur ir plānota valsts iejaukšanās, iedzīvotāju blīvums ir nepietiekami liels, lai komersanti bez valsts atbalsta varētu veikt nepieciešamās investīcijas un nodrošināt veikto investīciju atdevi. </w:t>
      </w:r>
    </w:p>
    <w:p w14:paraId="2C998AAD" w14:textId="29500900" w:rsidR="002F1B78" w:rsidRPr="002F1B78" w:rsidRDefault="002F1B78" w:rsidP="002F1B78">
      <w:pPr>
        <w:tabs>
          <w:tab w:val="left" w:leader="dot" w:pos="9072"/>
        </w:tabs>
        <w:spacing w:before="120" w:after="120" w:line="240" w:lineRule="auto"/>
        <w:ind w:left="709"/>
        <w:jc w:val="both"/>
        <w:rPr>
          <w:rFonts w:ascii="Times New Roman" w:hAnsi="Times New Roman"/>
          <w:sz w:val="24"/>
          <w:szCs w:val="20"/>
          <w:lang w:val="lv-LV" w:eastAsia="lv-LV" w:bidi="lv-LV"/>
        </w:rPr>
      </w:pPr>
      <w:r w:rsidRPr="002F1B78">
        <w:rPr>
          <w:rFonts w:ascii="Times New Roman" w:hAnsi="Times New Roman"/>
          <w:sz w:val="24"/>
          <w:szCs w:val="20"/>
          <w:lang w:val="lv-LV" w:eastAsia="lv-LV" w:bidi="lv-LV"/>
        </w:rPr>
        <w:t xml:space="preserve">Saskaņā ar </w:t>
      </w:r>
      <w:r w:rsidR="002812B0">
        <w:rPr>
          <w:rFonts w:ascii="Times New Roman" w:hAnsi="Times New Roman"/>
          <w:sz w:val="24"/>
          <w:szCs w:val="20"/>
          <w:lang w:val="lv-LV" w:eastAsia="lv-LV" w:bidi="lv-LV"/>
        </w:rPr>
        <w:t>pētījuma</w:t>
      </w:r>
      <w:r w:rsidR="00405FED">
        <w:rPr>
          <w:rStyle w:val="FootnoteReference"/>
          <w:rFonts w:ascii="Times New Roman" w:hAnsi="Times New Roman"/>
          <w:sz w:val="24"/>
          <w:szCs w:val="20"/>
          <w:lang w:val="lv-LV" w:eastAsia="lv-LV" w:bidi="lv-LV"/>
        </w:rPr>
        <w:footnoteReference w:id="15"/>
      </w:r>
      <w:r w:rsidR="002812B0">
        <w:rPr>
          <w:rFonts w:ascii="Times New Roman" w:hAnsi="Times New Roman"/>
          <w:sz w:val="24"/>
          <w:szCs w:val="20"/>
          <w:lang w:val="lv-LV" w:eastAsia="lv-LV" w:bidi="lv-LV"/>
        </w:rPr>
        <w:t xml:space="preserve"> ietvaros veikto elektronisko sakaru </w:t>
      </w:r>
      <w:r w:rsidRPr="002F1B78">
        <w:rPr>
          <w:rFonts w:ascii="Times New Roman" w:hAnsi="Times New Roman"/>
          <w:sz w:val="24"/>
          <w:szCs w:val="20"/>
          <w:lang w:val="lv-LV" w:eastAsia="lv-LV" w:bidi="lv-LV"/>
        </w:rPr>
        <w:t xml:space="preserve">komersantu (interneta pakalpojumu nodrošinātāji) anketēšanas rezultātiem uz 2020.gada septembri, nav plānotas investīcijas un pakalpojumu nodrošināšana baltajās teritorijā, tādejādi tirgus pats par sevi nenodrošina nepieciešamo interneta pieejamību.  </w:t>
      </w:r>
    </w:p>
    <w:p w14:paraId="1969E9F7" w14:textId="77777777" w:rsidR="002F1B78" w:rsidRPr="002F1B78" w:rsidRDefault="002F1B78" w:rsidP="002F1B78">
      <w:pPr>
        <w:tabs>
          <w:tab w:val="left" w:leader="dot" w:pos="9072"/>
        </w:tabs>
        <w:spacing w:before="120" w:after="120" w:line="240" w:lineRule="auto"/>
        <w:ind w:left="709"/>
        <w:jc w:val="both"/>
        <w:rPr>
          <w:rFonts w:ascii="Times New Roman" w:hAnsi="Times New Roman"/>
          <w:sz w:val="24"/>
          <w:szCs w:val="20"/>
          <w:lang w:val="lv-LV" w:eastAsia="lv-LV" w:bidi="lv-LV"/>
        </w:rPr>
      </w:pPr>
      <w:r w:rsidRPr="002F1B78">
        <w:rPr>
          <w:rFonts w:ascii="Times New Roman" w:hAnsi="Times New Roman"/>
          <w:sz w:val="24"/>
          <w:szCs w:val="20"/>
          <w:lang w:val="lv-LV" w:eastAsia="lv-LV" w:bidi="lv-LV"/>
        </w:rPr>
        <w:t xml:space="preserve">Valsts iejaukšanās, nodrošinot platjoslas infrastruktūru, radīs pozitīvu ārējo ietekmi, rodot iespēju komersantiem nodrošināt pakalpojumus gala lietotājiem. </w:t>
      </w:r>
    </w:p>
    <w:p w14:paraId="0F41576A" w14:textId="77777777" w:rsidR="002F1B78" w:rsidRPr="002F1B78" w:rsidRDefault="002F1B78" w:rsidP="002F1B78">
      <w:pPr>
        <w:tabs>
          <w:tab w:val="left" w:leader="dot" w:pos="9072"/>
        </w:tabs>
        <w:spacing w:before="120" w:after="120" w:line="240" w:lineRule="auto"/>
        <w:ind w:left="709"/>
        <w:jc w:val="both"/>
        <w:rPr>
          <w:rFonts w:ascii="Times New Roman" w:hAnsi="Times New Roman"/>
          <w:sz w:val="24"/>
          <w:szCs w:val="20"/>
          <w:lang w:val="lv-LV" w:eastAsia="lv-LV" w:bidi="lv-LV"/>
        </w:rPr>
      </w:pPr>
      <w:r w:rsidRPr="002F1B78">
        <w:rPr>
          <w:rFonts w:ascii="Times New Roman" w:hAnsi="Times New Roman"/>
          <w:sz w:val="24"/>
          <w:szCs w:val="20"/>
          <w:lang w:val="lv-LV" w:eastAsia="lv-LV" w:bidi="lv-LV"/>
        </w:rPr>
        <w:t xml:space="preserve">Saskaņā ar iedzīvotāju blīvuma radīto ekonomiju, platjoslas tīklu izvēršana parasti ir rentablāka tur, kur potenciālais pieprasījums ir lielāks un koncentrētāks, t. i., blīvi apdzīvotās teritorijās. Ieguldījumu lielo pastāvīgo izmaksu dēļ vienības pašizmaksa būtiski pieaug, iedzīvotāju blīvumam samazinoties. Līdz ar to komerciāli izvērstie platjoslas tīkli ir rentabli tikai attiecībā uz kādu iedzīvotāju daļu. </w:t>
      </w:r>
    </w:p>
    <w:p w14:paraId="69D6529C" w14:textId="77777777" w:rsidR="00C65650" w:rsidRPr="00C65650" w:rsidRDefault="00C65650" w:rsidP="00B179AD">
      <w:pPr>
        <w:keepNext/>
        <w:numPr>
          <w:ilvl w:val="1"/>
          <w:numId w:val="1"/>
        </w:numPr>
        <w:spacing w:before="100" w:beforeAutospacing="1" w:after="120"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lastRenderedPageBreak/>
        <w:t>Lūdzu, norādiet, kāpēc atbalsts ir piemērots instruments 6.1. punktā norādītā kopīgu interešu mērķa sasniegšanai. Lūdzu, ņemiet vērā, ka atbalsts netiks uzskatīts par saderīgu, ja mazāk kropļojoši pasākumi ļautu sasniegt to pašu pozitīvo rezultātu.</w:t>
      </w:r>
    </w:p>
    <w:p w14:paraId="5E2C1598" w14:textId="4E785C13" w:rsidR="00AE0D70" w:rsidRDefault="00AE0D70" w:rsidP="00B179AD">
      <w:pPr>
        <w:keepNext/>
        <w:spacing w:after="100" w:afterAutospacing="1" w:line="240" w:lineRule="auto"/>
        <w:ind w:left="794"/>
        <w:jc w:val="both"/>
        <w:rPr>
          <w:rFonts w:ascii="Times New Roman" w:hAnsi="Times New Roman"/>
          <w:sz w:val="24"/>
          <w:szCs w:val="20"/>
          <w:lang w:val="lv-LV" w:eastAsia="lv-LV" w:bidi="lv-LV"/>
        </w:rPr>
      </w:pPr>
      <w:r w:rsidRPr="00870823">
        <w:rPr>
          <w:rFonts w:ascii="Times New Roman" w:hAnsi="Times New Roman"/>
          <w:sz w:val="24"/>
          <w:szCs w:val="20"/>
          <w:lang w:val="lv-LV" w:eastAsia="lv-LV" w:bidi="lv-LV"/>
        </w:rPr>
        <w:t xml:space="preserve">Risinājums ir tehnoloģiju neitrāls, kā arī investīcijas </w:t>
      </w:r>
      <w:r w:rsidR="003E6E01" w:rsidRPr="00870823">
        <w:rPr>
          <w:rFonts w:ascii="Times New Roman" w:hAnsi="Times New Roman"/>
          <w:sz w:val="24"/>
          <w:szCs w:val="20"/>
          <w:lang w:val="lv-LV" w:eastAsia="lv-LV" w:bidi="lv-LV"/>
        </w:rPr>
        <w:t>tiks veiktas</w:t>
      </w:r>
      <w:r w:rsidRPr="00870823">
        <w:rPr>
          <w:rFonts w:ascii="Times New Roman" w:hAnsi="Times New Roman"/>
          <w:sz w:val="24"/>
          <w:szCs w:val="20"/>
          <w:lang w:val="lv-LV" w:eastAsia="lv-LV" w:bidi="lv-LV"/>
        </w:rPr>
        <w:t xml:space="preserve"> infrastruktūrā, kas būs pieejama visiem ieinteresētajiem operatoriem bez ierobežojumiem, tādēļ piedāvātajam risinājumam nav ietekme uz konkurenci. Piedāvātā intervence ir samērīga, jo investīcijas tiek piedāvātas </w:t>
      </w:r>
      <w:r w:rsidR="00041F38">
        <w:rPr>
          <w:rFonts w:ascii="Times New Roman" w:hAnsi="Times New Roman"/>
          <w:sz w:val="24"/>
          <w:szCs w:val="20"/>
          <w:lang w:val="lv-LV" w:eastAsia="lv-LV" w:bidi="lv-LV"/>
        </w:rPr>
        <w:t>pēdējā</w:t>
      </w:r>
      <w:r w:rsidRPr="00870823">
        <w:rPr>
          <w:rFonts w:ascii="Times New Roman" w:hAnsi="Times New Roman"/>
          <w:sz w:val="24"/>
          <w:szCs w:val="20"/>
          <w:lang w:val="lv-LV" w:eastAsia="lv-LV" w:bidi="lv-LV"/>
        </w:rPr>
        <w:t xml:space="preserve"> jūdzē, ko varēs izmantot </w:t>
      </w:r>
      <w:r w:rsidR="00DC542A">
        <w:rPr>
          <w:rFonts w:ascii="Times New Roman" w:hAnsi="Times New Roman"/>
          <w:sz w:val="24"/>
          <w:szCs w:val="20"/>
          <w:lang w:val="lv-LV" w:eastAsia="lv-LV" w:bidi="lv-LV"/>
        </w:rPr>
        <w:t xml:space="preserve">un koplietot </w:t>
      </w:r>
      <w:r w:rsidRPr="00870823">
        <w:rPr>
          <w:rFonts w:ascii="Times New Roman" w:hAnsi="Times New Roman"/>
          <w:sz w:val="24"/>
          <w:szCs w:val="20"/>
          <w:lang w:val="lv-LV" w:eastAsia="lv-LV" w:bidi="lv-LV"/>
        </w:rPr>
        <w:t xml:space="preserve">visi </w:t>
      </w:r>
      <w:r w:rsidR="00041F38">
        <w:rPr>
          <w:rFonts w:ascii="Times New Roman" w:hAnsi="Times New Roman"/>
          <w:sz w:val="24"/>
          <w:szCs w:val="20"/>
          <w:lang w:val="lv-LV" w:eastAsia="lv-LV" w:bidi="lv-LV"/>
        </w:rPr>
        <w:t xml:space="preserve">elektronisko sakaru </w:t>
      </w:r>
      <w:r w:rsidRPr="00870823">
        <w:rPr>
          <w:rFonts w:ascii="Times New Roman" w:hAnsi="Times New Roman"/>
          <w:sz w:val="24"/>
          <w:szCs w:val="20"/>
          <w:lang w:val="lv-LV" w:eastAsia="lv-LV" w:bidi="lv-LV"/>
        </w:rPr>
        <w:t>operatori</w:t>
      </w:r>
      <w:r w:rsidR="006A738B">
        <w:rPr>
          <w:rFonts w:ascii="Times New Roman" w:hAnsi="Times New Roman"/>
          <w:sz w:val="24"/>
          <w:szCs w:val="20"/>
          <w:lang w:val="lv-LV" w:eastAsia="lv-LV" w:bidi="lv-LV"/>
        </w:rPr>
        <w:t>, konkurējot ar pakalpojuma kvalitāti un cenu</w:t>
      </w:r>
      <w:r w:rsidRPr="00870823">
        <w:rPr>
          <w:rFonts w:ascii="Times New Roman" w:hAnsi="Times New Roman"/>
          <w:sz w:val="24"/>
          <w:szCs w:val="20"/>
          <w:lang w:val="lv-LV" w:eastAsia="lv-LV" w:bidi="lv-LV"/>
        </w:rPr>
        <w:t>. Vienlaicīgi atzīmējam, ka tirgu mazāk kropļojoši valsts atbalsta pasākumi nav identificējami.</w:t>
      </w:r>
    </w:p>
    <w:p w14:paraId="5C4549C6"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vai atbalstam ir stimulējoša ietekme (tas ir, atbalsts maina uzņēmuma rīcību tādā veidā, ka tas veic papildu darbības, kuras tas bez atbalsta nebūtu veicis vai būtu veicis tikai ierobežotā vai atšķirīgā veidā).</w:t>
      </w:r>
    </w:p>
    <w:p w14:paraId="692C1DCC" w14:textId="77777777" w:rsidR="00C65650" w:rsidRPr="00C65650" w:rsidRDefault="007E5391" w:rsidP="00C65650">
      <w:pPr>
        <w:spacing w:before="100" w:beforeAutospacing="1" w:after="100" w:afterAutospacing="1" w:line="240" w:lineRule="auto"/>
        <w:ind w:left="1985"/>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 xml:space="preserve">Jā </w:t>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 xml:space="preserve"> </w:t>
      </w:r>
      <w:r w:rsidR="00C65650"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65650"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00C65650" w:rsidRPr="00C65650">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Nē</w:t>
      </w:r>
    </w:p>
    <w:p w14:paraId="5C801863" w14:textId="77777777" w:rsidR="00C65650" w:rsidRPr="00C65650" w:rsidRDefault="00C65650" w:rsidP="00C65650">
      <w:pPr>
        <w:spacing w:before="100" w:beforeAutospacing="1" w:after="100" w:afterAutospacing="1" w:line="240" w:lineRule="auto"/>
        <w:ind w:left="1134"/>
        <w:jc w:val="both"/>
        <w:rPr>
          <w:rFonts w:ascii="Times New Roman" w:hAnsi="Times New Roman"/>
          <w:sz w:val="24"/>
          <w:szCs w:val="20"/>
          <w:lang w:val="lv-LV" w:eastAsia="lv-LV" w:bidi="lv-LV"/>
        </w:rPr>
      </w:pPr>
      <w:r w:rsidRPr="00C65650">
        <w:rPr>
          <w:rFonts w:ascii="Times New Roman" w:hAnsi="Times New Roman"/>
          <w:sz w:val="24"/>
          <w:szCs w:val="20"/>
          <w:lang w:val="lv-LV" w:bidi="si-LK"/>
        </w:rPr>
        <w:t>Lūdzu</w:t>
      </w:r>
      <w:r w:rsidRPr="00C65650">
        <w:rPr>
          <w:rFonts w:ascii="Times New Roman" w:hAnsi="Times New Roman"/>
          <w:sz w:val="24"/>
          <w:szCs w:val="20"/>
          <w:lang w:val="lv-LV" w:eastAsia="lv-LV" w:bidi="lv-LV"/>
        </w:rPr>
        <w:t xml:space="preserve">, norādiet, vai par darbībām, kas sāktas pirms atbalsta pieteikuma iesniegšanas, ir tiesības saņemt atbalstu. </w:t>
      </w:r>
    </w:p>
    <w:p w14:paraId="393482C7" w14:textId="77777777" w:rsidR="00C65650" w:rsidRPr="00C65650" w:rsidRDefault="00C65650" w:rsidP="00C65650">
      <w:pPr>
        <w:spacing w:before="100" w:beforeAutospacing="1" w:after="100" w:afterAutospacing="1" w:line="240" w:lineRule="auto"/>
        <w:ind w:left="1985"/>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 xml:space="preserve">Jā </w:t>
      </w:r>
      <w:r w:rsidRPr="00C65650">
        <w:rPr>
          <w:rFonts w:ascii="Times New Roman" w:hAnsi="Times New Roman"/>
          <w:sz w:val="24"/>
          <w:szCs w:val="20"/>
          <w:lang w:val="lv-LV" w:eastAsia="lv-LV" w:bidi="lv-LV"/>
        </w:rPr>
        <w:tab/>
      </w:r>
      <w:r w:rsidRPr="00C65650">
        <w:rPr>
          <w:rFonts w:ascii="Times New Roman" w:hAnsi="Times New Roman"/>
          <w:sz w:val="24"/>
          <w:szCs w:val="20"/>
          <w:lang w:val="lv-LV" w:eastAsia="lv-LV" w:bidi="lv-LV"/>
        </w:rPr>
        <w:tab/>
        <w:t xml:space="preserve"> </w:t>
      </w:r>
      <w:r w:rsidR="007E5391">
        <w:rPr>
          <w:rFonts w:ascii="Times New Roman" w:hAnsi="Times New Roman"/>
          <w:sz w:val="24"/>
          <w:szCs w:val="20"/>
          <w:lang w:val="lv-LV" w:eastAsia="lv-LV" w:bidi="lv-LV"/>
        </w:rPr>
        <w:fldChar w:fldCharType="begin">
          <w:ffData>
            <w:name w:val=""/>
            <w:enabled/>
            <w:calcOnExit w:val="0"/>
            <w:checkBox>
              <w:sizeAuto/>
              <w:default w:val="1"/>
            </w:checkBox>
          </w:ffData>
        </w:fldChar>
      </w:r>
      <w:r w:rsidR="007E5391">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007E5391">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Nē</w:t>
      </w:r>
    </w:p>
    <w:p w14:paraId="2E89ECF4" w14:textId="77777777" w:rsidR="00C65650" w:rsidRPr="00C65650" w:rsidRDefault="00C65650" w:rsidP="00C65650">
      <w:pPr>
        <w:spacing w:before="100" w:beforeAutospacing="1" w:after="100" w:afterAutospacing="1" w:line="240" w:lineRule="auto"/>
        <w:ind w:left="113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Ja par tām ir tiesības saņemt atbalstu, paskaidrojiet, kā ir nodrošināta prasības par stimulējošu ietekmi izpilde.</w:t>
      </w:r>
    </w:p>
    <w:p w14:paraId="7C540C40" w14:textId="77777777" w:rsidR="00C65650" w:rsidRPr="00C65650" w:rsidRDefault="00C65650" w:rsidP="00C65650">
      <w:pPr>
        <w:tabs>
          <w:tab w:val="left" w:leader="dot" w:pos="9072"/>
        </w:tabs>
        <w:spacing w:before="120" w:after="120" w:line="240" w:lineRule="auto"/>
        <w:ind w:left="851"/>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F66FB9F" w14:textId="77777777" w:rsidR="00C65650" w:rsidRPr="00C65650" w:rsidRDefault="00C65650" w:rsidP="00C65650">
      <w:pPr>
        <w:tabs>
          <w:tab w:val="left" w:leader="dot" w:pos="9072"/>
        </w:tabs>
        <w:spacing w:before="120" w:after="120" w:line="240" w:lineRule="auto"/>
        <w:ind w:left="851"/>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CCFCCB7" w14:textId="77777777" w:rsidR="00C65650" w:rsidRPr="00B13A07" w:rsidRDefault="00C65650" w:rsidP="00B179AD">
      <w:pPr>
        <w:keepNext/>
        <w:keepLines/>
        <w:numPr>
          <w:ilvl w:val="1"/>
          <w:numId w:val="1"/>
        </w:numPr>
        <w:spacing w:before="100" w:beforeAutospacing="1" w:after="120" w:line="240" w:lineRule="auto"/>
        <w:ind w:left="794" w:hanging="794"/>
        <w:jc w:val="both"/>
        <w:rPr>
          <w:rFonts w:ascii="Times New Roman" w:hAnsi="Times New Roman"/>
          <w:sz w:val="24"/>
          <w:szCs w:val="20"/>
          <w:lang w:val="lv-LV" w:eastAsia="lv-LV" w:bidi="lv-LV"/>
        </w:rPr>
      </w:pPr>
      <w:r w:rsidRPr="00B13A07">
        <w:rPr>
          <w:rFonts w:ascii="Times New Roman" w:hAnsi="Times New Roman"/>
          <w:sz w:val="24"/>
          <w:szCs w:val="20"/>
          <w:lang w:val="lv-LV" w:eastAsia="lv-LV" w:bidi="lv-LV"/>
        </w:rPr>
        <w:t>Lūdzu, norādiet, kāpēc piešķirtais atbalsts ir samērīgs, ciktāl tas atbilst minimumam, kas nepieciešams pamudināšanai uz attiecīgajiem ieguldījumiem vai darbībām.</w:t>
      </w:r>
    </w:p>
    <w:p w14:paraId="7AED6D08" w14:textId="5F9B304D" w:rsidR="009539B4" w:rsidRPr="009F6BF0" w:rsidRDefault="009539B4" w:rsidP="00B179AD">
      <w:pPr>
        <w:keepNext/>
        <w:keepLines/>
        <w:tabs>
          <w:tab w:val="left" w:leader="dot" w:pos="9072"/>
        </w:tabs>
        <w:spacing w:before="120" w:after="120" w:line="240" w:lineRule="auto"/>
        <w:ind w:left="709"/>
        <w:jc w:val="both"/>
        <w:rPr>
          <w:rFonts w:ascii="Times New Roman" w:hAnsi="Times New Roman"/>
          <w:sz w:val="24"/>
          <w:szCs w:val="20"/>
          <w:lang w:val="lv-LV" w:eastAsia="lv-LV" w:bidi="lv-LV"/>
        </w:rPr>
      </w:pPr>
      <w:r w:rsidRPr="009F6BF0">
        <w:rPr>
          <w:rFonts w:ascii="Times New Roman" w:hAnsi="Times New Roman"/>
          <w:sz w:val="24"/>
          <w:szCs w:val="20"/>
          <w:lang w:val="lv-LV" w:eastAsia="lv-LV" w:bidi="lv-LV"/>
        </w:rPr>
        <w:t>Plānotais atbalsts ir samērīgs, jo nodrošina minimālās nepieciešamās investīcijas infrastruktūrā</w:t>
      </w:r>
      <w:r w:rsidR="009F6BF0" w:rsidRPr="009F6BF0">
        <w:rPr>
          <w:rFonts w:ascii="Times New Roman" w:hAnsi="Times New Roman"/>
          <w:sz w:val="24"/>
          <w:szCs w:val="20"/>
          <w:lang w:val="lv-LV" w:eastAsia="lv-LV" w:bidi="lv-LV"/>
        </w:rPr>
        <w:t>, kur nav pieejams interneta pakalpojums virs 100 Mbit/s.</w:t>
      </w:r>
    </w:p>
    <w:p w14:paraId="017CC31F" w14:textId="04CEE86D" w:rsidR="009539B4" w:rsidRPr="009F6BF0" w:rsidRDefault="009539B4" w:rsidP="00B179AD">
      <w:pPr>
        <w:keepNext/>
        <w:keepLines/>
        <w:tabs>
          <w:tab w:val="left" w:leader="dot" w:pos="9072"/>
        </w:tabs>
        <w:spacing w:before="120" w:after="120" w:line="240" w:lineRule="auto"/>
        <w:ind w:left="709"/>
        <w:jc w:val="both"/>
        <w:rPr>
          <w:rFonts w:ascii="Times New Roman" w:hAnsi="Times New Roman"/>
          <w:sz w:val="24"/>
          <w:szCs w:val="20"/>
          <w:lang w:val="lv-LV" w:eastAsia="lv-LV" w:bidi="lv-LV"/>
        </w:rPr>
      </w:pPr>
      <w:r w:rsidRPr="009F6BF0">
        <w:rPr>
          <w:rFonts w:ascii="Times New Roman" w:hAnsi="Times New Roman"/>
          <w:sz w:val="24"/>
          <w:szCs w:val="20"/>
          <w:lang w:val="lv-LV" w:eastAsia="lv-LV" w:bidi="lv-LV"/>
        </w:rPr>
        <w:t xml:space="preserve">Tiks nodrošināta nepieciešamā publicitāte pasākuma galvenajām iezīmēm un mērķa zonu sarakstam (piemēram, Satiksmes ministrijas mājas lapā), publicējot attiecīgo informāciju par projektu un aicinot iesniegt komentārus. </w:t>
      </w:r>
      <w:r w:rsidR="009F6BF0" w:rsidRPr="009F6BF0">
        <w:rPr>
          <w:rFonts w:ascii="Times New Roman" w:hAnsi="Times New Roman"/>
          <w:sz w:val="24"/>
          <w:szCs w:val="20"/>
          <w:lang w:val="lv-LV" w:eastAsia="lv-LV" w:bidi="lv-LV"/>
        </w:rPr>
        <w:t xml:space="preserve">Papildus valsts atbalsta nosacījumi un ietekmētās teritorijas tiks izskatītas Satiksmes ministrijas izveidotajā darba grupā, kuras sastāvā ir nozares pārstāvji un pārstāv elektronisko komersantu intereses. </w:t>
      </w:r>
    </w:p>
    <w:p w14:paraId="2A562F70" w14:textId="52351EDB" w:rsidR="009539B4" w:rsidRPr="000F40D2" w:rsidRDefault="009539B4" w:rsidP="00B179AD">
      <w:pPr>
        <w:keepNext/>
        <w:keepLines/>
        <w:tabs>
          <w:tab w:val="left" w:leader="dot" w:pos="9072"/>
        </w:tabs>
        <w:spacing w:before="120" w:after="120" w:line="240" w:lineRule="auto"/>
        <w:ind w:left="709"/>
        <w:jc w:val="both"/>
        <w:rPr>
          <w:rFonts w:ascii="Times New Roman" w:hAnsi="Times New Roman"/>
          <w:sz w:val="24"/>
          <w:szCs w:val="20"/>
          <w:highlight w:val="cyan"/>
          <w:lang w:val="lv-LV" w:eastAsia="lv-LV" w:bidi="lv-LV"/>
        </w:rPr>
      </w:pPr>
      <w:r w:rsidRPr="000E040A">
        <w:rPr>
          <w:rFonts w:ascii="Times New Roman" w:hAnsi="Times New Roman"/>
          <w:sz w:val="24"/>
          <w:szCs w:val="20"/>
          <w:lang w:val="lv-LV" w:eastAsia="lv-LV" w:bidi="lv-LV"/>
        </w:rPr>
        <w:t>Atbalsts tiks piešķir</w:t>
      </w:r>
      <w:r w:rsidR="009F6BF0" w:rsidRPr="000E040A">
        <w:rPr>
          <w:rFonts w:ascii="Times New Roman" w:hAnsi="Times New Roman"/>
          <w:sz w:val="24"/>
          <w:szCs w:val="20"/>
          <w:lang w:val="lv-LV" w:eastAsia="lv-LV" w:bidi="lv-LV"/>
        </w:rPr>
        <w:t>t</w:t>
      </w:r>
      <w:r w:rsidRPr="000E040A">
        <w:rPr>
          <w:rFonts w:ascii="Times New Roman" w:hAnsi="Times New Roman"/>
          <w:sz w:val="24"/>
          <w:szCs w:val="20"/>
          <w:lang w:val="lv-LV" w:eastAsia="lv-LV" w:bidi="lv-LV"/>
        </w:rPr>
        <w:t xml:space="preserve">s </w:t>
      </w:r>
      <w:r w:rsidR="009F6BF0" w:rsidRPr="000E040A">
        <w:rPr>
          <w:rFonts w:ascii="Times New Roman" w:hAnsi="Times New Roman"/>
          <w:sz w:val="24"/>
          <w:szCs w:val="20"/>
          <w:lang w:val="lv-LV" w:eastAsia="lv-LV" w:bidi="lv-LV"/>
        </w:rPr>
        <w:t xml:space="preserve">konkursa kārtībā izvēlētiem elektronisko sakaru komersantiem, </w:t>
      </w:r>
      <w:r w:rsidRPr="000E040A">
        <w:rPr>
          <w:rFonts w:ascii="Times New Roman" w:hAnsi="Times New Roman"/>
          <w:sz w:val="24"/>
          <w:szCs w:val="20"/>
          <w:lang w:val="lv-LV" w:eastAsia="lv-LV" w:bidi="lv-LV"/>
        </w:rPr>
        <w:t xml:space="preserve"> jo valsts nodrošinās nepieciešamās investīcijas. Izvēles kritēriji konkursa procedūras ietvaros būs ekonomiski visizdevīgākais pied</w:t>
      </w:r>
      <w:r w:rsidRPr="00B306F9">
        <w:rPr>
          <w:rFonts w:ascii="Times New Roman" w:hAnsi="Times New Roman"/>
          <w:sz w:val="24"/>
          <w:szCs w:val="20"/>
          <w:lang w:val="lv-LV" w:eastAsia="lv-LV" w:bidi="lv-LV"/>
        </w:rPr>
        <w:t>āvājums</w:t>
      </w:r>
      <w:r w:rsidR="000E040A" w:rsidRPr="00B306F9">
        <w:rPr>
          <w:rFonts w:ascii="Times New Roman" w:hAnsi="Times New Roman"/>
          <w:sz w:val="24"/>
          <w:szCs w:val="20"/>
          <w:lang w:val="lv-LV" w:eastAsia="lv-LV" w:bidi="lv-LV"/>
        </w:rPr>
        <w:t xml:space="preserve">. Līgumos, kas tiks noslēgti ar elektronisko sakaru komersantiem, tiks paredzēti sasniedzamie rādītāji, </w:t>
      </w:r>
      <w:r w:rsidR="00B306F9" w:rsidRPr="00B306F9">
        <w:rPr>
          <w:rFonts w:ascii="Times New Roman" w:hAnsi="Times New Roman"/>
          <w:sz w:val="24"/>
          <w:szCs w:val="20"/>
          <w:lang w:val="lv-LV" w:eastAsia="lv-LV" w:bidi="lv-LV"/>
        </w:rPr>
        <w:t xml:space="preserve">balstoties uz plānošanas dokumentos noteikto proporcionāli piešķirtajam finansējuma, kā arī </w:t>
      </w:r>
      <w:r w:rsidR="000E040A" w:rsidRPr="00B306F9">
        <w:rPr>
          <w:rFonts w:ascii="Times New Roman" w:hAnsi="Times New Roman"/>
          <w:sz w:val="24"/>
          <w:szCs w:val="20"/>
          <w:lang w:val="lv-LV" w:eastAsia="lv-LV" w:bidi="lv-LV"/>
        </w:rPr>
        <w:t>piekļuves nodrošināšana</w:t>
      </w:r>
      <w:r w:rsidR="00B306F9" w:rsidRPr="00B306F9">
        <w:rPr>
          <w:rFonts w:ascii="Times New Roman" w:hAnsi="Times New Roman"/>
          <w:sz w:val="24"/>
          <w:szCs w:val="20"/>
          <w:lang w:val="lv-LV" w:eastAsia="lv-LV" w:bidi="lv-LV"/>
        </w:rPr>
        <w:t xml:space="preserve">s nosacījumi </w:t>
      </w:r>
      <w:r w:rsidR="00B306F9">
        <w:rPr>
          <w:rFonts w:ascii="Times New Roman" w:hAnsi="Times New Roman"/>
          <w:sz w:val="24"/>
          <w:szCs w:val="20"/>
          <w:lang w:val="lv-LV" w:eastAsia="lv-LV" w:bidi="lv-LV"/>
        </w:rPr>
        <w:t xml:space="preserve">citiem elektronisko sakaru operatoriem </w:t>
      </w:r>
      <w:r w:rsidR="00B306F9" w:rsidRPr="00B306F9">
        <w:rPr>
          <w:rFonts w:ascii="Times New Roman" w:hAnsi="Times New Roman"/>
          <w:sz w:val="24"/>
          <w:szCs w:val="20"/>
          <w:lang w:val="lv-LV" w:eastAsia="lv-LV" w:bidi="lv-LV"/>
        </w:rPr>
        <w:t>u.c.</w:t>
      </w:r>
    </w:p>
    <w:p w14:paraId="4AA7F535" w14:textId="77777777" w:rsidR="00C65650" w:rsidRPr="00C65650" w:rsidRDefault="00C65650" w:rsidP="00B179AD">
      <w:pPr>
        <w:keepNext/>
        <w:numPr>
          <w:ilvl w:val="1"/>
          <w:numId w:val="1"/>
        </w:numPr>
        <w:spacing w:before="100" w:beforeAutospacing="1" w:after="120"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atbalsta iespējamo negatīvo ietekmi uz konkurenci un tirdzniecību un konkretizējiet, kādā mērā pozitīvā ietekme atsver to.</w:t>
      </w:r>
    </w:p>
    <w:p w14:paraId="2876CDAB" w14:textId="36AB3156" w:rsidR="00B13A07" w:rsidRPr="00870823" w:rsidRDefault="00B13A07" w:rsidP="00B179AD">
      <w:pPr>
        <w:tabs>
          <w:tab w:val="left" w:leader="dot" w:pos="9072"/>
        </w:tabs>
        <w:spacing w:before="120" w:after="0" w:line="240" w:lineRule="auto"/>
        <w:ind w:left="709"/>
        <w:jc w:val="both"/>
        <w:rPr>
          <w:rFonts w:ascii="Times New Roman" w:hAnsi="Times New Roman"/>
          <w:sz w:val="24"/>
          <w:szCs w:val="20"/>
          <w:lang w:val="lv-LV" w:eastAsia="lv-LV" w:bidi="lv-LV"/>
        </w:rPr>
      </w:pPr>
      <w:r w:rsidRPr="00870823">
        <w:rPr>
          <w:rFonts w:ascii="Times New Roman" w:hAnsi="Times New Roman"/>
          <w:sz w:val="24"/>
          <w:szCs w:val="20"/>
          <w:lang w:val="lv-LV" w:eastAsia="lv-LV" w:bidi="lv-LV"/>
        </w:rPr>
        <w:t>Konkurences kropļojumu apmēru var vērtēt pēc ietekmes uz konkurentiem, bet</w:t>
      </w:r>
      <w:r w:rsidR="000F40D2">
        <w:rPr>
          <w:rFonts w:ascii="Times New Roman" w:hAnsi="Times New Roman"/>
          <w:sz w:val="24"/>
          <w:szCs w:val="20"/>
          <w:lang w:val="lv-LV" w:eastAsia="lv-LV" w:bidi="lv-LV"/>
        </w:rPr>
        <w:t>, lai gan</w:t>
      </w:r>
      <w:r w:rsidRPr="00870823">
        <w:rPr>
          <w:rFonts w:ascii="Times New Roman" w:hAnsi="Times New Roman"/>
          <w:sz w:val="24"/>
          <w:szCs w:val="20"/>
          <w:lang w:val="lv-LV" w:eastAsia="lv-LV" w:bidi="lv-LV"/>
        </w:rPr>
        <w:t xml:space="preserve"> atbalsta saņēmējs nodrošin</w:t>
      </w:r>
      <w:r w:rsidR="000F40D2">
        <w:rPr>
          <w:rFonts w:ascii="Times New Roman" w:hAnsi="Times New Roman"/>
          <w:sz w:val="24"/>
          <w:szCs w:val="20"/>
          <w:lang w:val="lv-LV" w:eastAsia="lv-LV" w:bidi="lv-LV"/>
        </w:rPr>
        <w:t>ās</w:t>
      </w:r>
      <w:r w:rsidRPr="00870823">
        <w:rPr>
          <w:rFonts w:ascii="Times New Roman" w:hAnsi="Times New Roman"/>
          <w:sz w:val="24"/>
          <w:szCs w:val="20"/>
          <w:lang w:val="lv-LV" w:eastAsia="lv-LV" w:bidi="lv-LV"/>
        </w:rPr>
        <w:t xml:space="preserve"> pakalpojumus gala saņēmējiem, </w:t>
      </w:r>
      <w:r w:rsidR="000F40D2">
        <w:rPr>
          <w:rFonts w:ascii="Times New Roman" w:hAnsi="Times New Roman"/>
          <w:sz w:val="24"/>
          <w:szCs w:val="20"/>
          <w:lang w:val="lv-LV" w:eastAsia="lv-LV" w:bidi="lv-LV"/>
        </w:rPr>
        <w:t xml:space="preserve">tomēr viņam būs </w:t>
      </w:r>
      <w:r w:rsidR="000F40D2">
        <w:rPr>
          <w:rFonts w:ascii="Times New Roman" w:hAnsi="Times New Roman"/>
          <w:sz w:val="24"/>
          <w:szCs w:val="20"/>
          <w:lang w:val="lv-LV" w:eastAsia="lv-LV" w:bidi="lv-LV"/>
        </w:rPr>
        <w:lastRenderedPageBreak/>
        <w:t xml:space="preserve">jānodrošina piekļuve </w:t>
      </w:r>
      <w:r w:rsidRPr="00870823">
        <w:rPr>
          <w:rFonts w:ascii="Times New Roman" w:hAnsi="Times New Roman"/>
          <w:sz w:val="24"/>
          <w:szCs w:val="20"/>
          <w:lang w:val="lv-LV" w:eastAsia="lv-LV" w:bidi="lv-LV"/>
        </w:rPr>
        <w:t xml:space="preserve">visiem ieinteresētajiem operatoriem, </w:t>
      </w:r>
      <w:r w:rsidR="000F40D2">
        <w:rPr>
          <w:rFonts w:ascii="Times New Roman" w:hAnsi="Times New Roman"/>
          <w:sz w:val="24"/>
          <w:szCs w:val="20"/>
          <w:lang w:val="lv-LV" w:eastAsia="lv-LV" w:bidi="lv-LV"/>
        </w:rPr>
        <w:t xml:space="preserve">ņemot vērā patērētāja izvēli, </w:t>
      </w:r>
      <w:r w:rsidRPr="00870823">
        <w:rPr>
          <w:rFonts w:ascii="Times New Roman" w:hAnsi="Times New Roman"/>
          <w:sz w:val="24"/>
          <w:szCs w:val="20"/>
          <w:lang w:val="lv-LV" w:eastAsia="lv-LV" w:bidi="lv-LV"/>
        </w:rPr>
        <w:t xml:space="preserve">tādejādi nevienam operatoram netiks nodrošināts </w:t>
      </w:r>
      <w:r w:rsidR="009A3C41">
        <w:rPr>
          <w:rFonts w:ascii="Times New Roman" w:hAnsi="Times New Roman"/>
          <w:sz w:val="24"/>
          <w:szCs w:val="20"/>
          <w:lang w:val="lv-LV" w:eastAsia="lv-LV" w:bidi="lv-LV"/>
        </w:rPr>
        <w:t>dominējošs</w:t>
      </w:r>
      <w:r w:rsidR="009A3C41" w:rsidRPr="00870823">
        <w:rPr>
          <w:rFonts w:ascii="Times New Roman" w:hAnsi="Times New Roman"/>
          <w:sz w:val="24"/>
          <w:szCs w:val="20"/>
          <w:lang w:val="lv-LV" w:eastAsia="lv-LV" w:bidi="lv-LV"/>
        </w:rPr>
        <w:t xml:space="preserve"> </w:t>
      </w:r>
      <w:r w:rsidRPr="00870823">
        <w:rPr>
          <w:rFonts w:ascii="Times New Roman" w:hAnsi="Times New Roman"/>
          <w:sz w:val="24"/>
          <w:szCs w:val="20"/>
          <w:lang w:val="lv-LV" w:eastAsia="lv-LV" w:bidi="lv-LV"/>
        </w:rPr>
        <w:t xml:space="preserve">stāvoklis tirgū un visiem </w:t>
      </w:r>
      <w:r w:rsidR="000F40D2">
        <w:rPr>
          <w:rFonts w:ascii="Times New Roman" w:hAnsi="Times New Roman"/>
          <w:sz w:val="24"/>
          <w:szCs w:val="20"/>
          <w:lang w:val="lv-LV" w:eastAsia="lv-LV" w:bidi="lv-LV"/>
        </w:rPr>
        <w:t>būs</w:t>
      </w:r>
      <w:r w:rsidRPr="00870823">
        <w:rPr>
          <w:rFonts w:ascii="Times New Roman" w:hAnsi="Times New Roman"/>
          <w:sz w:val="24"/>
          <w:szCs w:val="20"/>
          <w:lang w:val="lv-LV" w:eastAsia="lv-LV" w:bidi="lv-LV"/>
        </w:rPr>
        <w:t xml:space="preserve"> vienādas iespējas</w:t>
      </w:r>
      <w:r w:rsidR="000F40D2">
        <w:rPr>
          <w:rFonts w:ascii="Times New Roman" w:hAnsi="Times New Roman"/>
          <w:sz w:val="24"/>
          <w:szCs w:val="20"/>
          <w:lang w:val="lv-LV" w:eastAsia="lv-LV" w:bidi="lv-LV"/>
        </w:rPr>
        <w:t xml:space="preserve"> sniegt pakalpojumu</w:t>
      </w:r>
      <w:r w:rsidRPr="00870823">
        <w:rPr>
          <w:rFonts w:ascii="Times New Roman" w:hAnsi="Times New Roman"/>
          <w:sz w:val="24"/>
          <w:szCs w:val="20"/>
          <w:lang w:val="lv-LV" w:eastAsia="lv-LV" w:bidi="lv-LV"/>
        </w:rPr>
        <w:t xml:space="preserve">.  </w:t>
      </w:r>
    </w:p>
    <w:p w14:paraId="70BCE3AC" w14:textId="78B00A17" w:rsidR="00B13A07" w:rsidRPr="003F4550" w:rsidRDefault="00B13A07" w:rsidP="00B179AD">
      <w:pPr>
        <w:tabs>
          <w:tab w:val="left" w:leader="dot" w:pos="9072"/>
        </w:tabs>
        <w:spacing w:before="120" w:after="120" w:line="240" w:lineRule="auto"/>
        <w:ind w:left="709"/>
        <w:jc w:val="both"/>
        <w:rPr>
          <w:rFonts w:ascii="Times New Roman" w:hAnsi="Times New Roman"/>
          <w:sz w:val="24"/>
          <w:szCs w:val="20"/>
          <w:lang w:val="lv-LV" w:eastAsia="lv-LV" w:bidi="lv-LV"/>
        </w:rPr>
      </w:pPr>
      <w:r w:rsidRPr="38EE86E3">
        <w:rPr>
          <w:rFonts w:ascii="Times New Roman" w:hAnsi="Times New Roman"/>
          <w:sz w:val="24"/>
          <w:szCs w:val="24"/>
          <w:lang w:val="lv-LV" w:eastAsia="lv-LV" w:bidi="lv-LV"/>
        </w:rPr>
        <w:t>Atbalsts tiks piešķirts pārredzami, jo tiks investēts infrastruktūrā, ko var izmantot</w:t>
      </w:r>
      <w:r w:rsidR="002221B8">
        <w:rPr>
          <w:rFonts w:ascii="Times New Roman" w:hAnsi="Times New Roman"/>
          <w:sz w:val="24"/>
          <w:szCs w:val="24"/>
          <w:lang w:val="lv-LV" w:eastAsia="lv-LV" w:bidi="lv-LV"/>
        </w:rPr>
        <w:t xml:space="preserve"> un koplietot</w:t>
      </w:r>
      <w:r w:rsidRPr="38EE86E3">
        <w:rPr>
          <w:rFonts w:ascii="Times New Roman" w:hAnsi="Times New Roman"/>
          <w:sz w:val="24"/>
          <w:szCs w:val="24"/>
          <w:lang w:val="lv-LV" w:eastAsia="lv-LV" w:bidi="lv-LV"/>
        </w:rPr>
        <w:t xml:space="preserve"> visi pakalpojumu sniedzēji. Tiks nodrošināts, ka dalībvalstis, uzņēmēji, sabiedrība un Komisija var viegli piekļūt visiem attiecīgajiem dokumentiem un būtiskajai informācijai </w:t>
      </w:r>
      <w:r w:rsidRPr="003F4550">
        <w:rPr>
          <w:rFonts w:ascii="Times New Roman" w:hAnsi="Times New Roman"/>
          <w:sz w:val="24"/>
          <w:szCs w:val="24"/>
          <w:lang w:val="lv-LV" w:eastAsia="lv-LV" w:bidi="lv-LV"/>
        </w:rPr>
        <w:t>par piešķirto atbalstu.</w:t>
      </w:r>
    </w:p>
    <w:p w14:paraId="0CFC8C7B" w14:textId="4054EC9A" w:rsidR="00B47238" w:rsidRDefault="004C7331" w:rsidP="00B179AD">
      <w:pPr>
        <w:tabs>
          <w:tab w:val="left" w:leader="dot" w:pos="9072"/>
        </w:tabs>
        <w:spacing w:before="120" w:after="120" w:line="240" w:lineRule="auto"/>
        <w:ind w:left="709"/>
        <w:jc w:val="both"/>
        <w:rPr>
          <w:rFonts w:ascii="Times New Roman" w:hAnsi="Times New Roman"/>
          <w:sz w:val="24"/>
          <w:szCs w:val="20"/>
          <w:lang w:val="lv-LV" w:eastAsia="lv-LV" w:bidi="lv-LV"/>
        </w:rPr>
      </w:pPr>
      <w:r w:rsidRPr="001130A2">
        <w:rPr>
          <w:rFonts w:ascii="Times New Roman" w:hAnsi="Times New Roman"/>
          <w:sz w:val="24"/>
          <w:szCs w:val="20"/>
          <w:lang w:val="lv-LV" w:eastAsia="lv-LV" w:bidi="lv-LV"/>
        </w:rPr>
        <w:t>Ņ</w:t>
      </w:r>
      <w:r w:rsidR="00B47238" w:rsidRPr="001130A2">
        <w:rPr>
          <w:rFonts w:ascii="Times New Roman" w:hAnsi="Times New Roman"/>
          <w:sz w:val="24"/>
          <w:szCs w:val="20"/>
          <w:lang w:val="lv-LV" w:eastAsia="lv-LV" w:bidi="lv-LV"/>
        </w:rPr>
        <w:t>emot vērā</w:t>
      </w:r>
      <w:r w:rsidRPr="001130A2">
        <w:rPr>
          <w:rFonts w:ascii="Times New Roman" w:hAnsi="Times New Roman"/>
          <w:sz w:val="24"/>
          <w:szCs w:val="20"/>
          <w:lang w:val="lv-LV" w:eastAsia="lv-LV" w:bidi="lv-LV"/>
        </w:rPr>
        <w:t xml:space="preserve"> </w:t>
      </w:r>
      <w:r w:rsidR="00916DD1" w:rsidRPr="001130A2">
        <w:rPr>
          <w:rFonts w:ascii="Times New Roman" w:hAnsi="Times New Roman"/>
          <w:sz w:val="24"/>
          <w:szCs w:val="20"/>
          <w:lang w:val="lv-LV" w:eastAsia="lv-LV" w:bidi="lv-LV"/>
        </w:rPr>
        <w:t>Pētījumu</w:t>
      </w:r>
      <w:r w:rsidR="00C47A76">
        <w:rPr>
          <w:rStyle w:val="FootnoteReference"/>
          <w:rFonts w:ascii="Times New Roman" w:hAnsi="Times New Roman"/>
          <w:sz w:val="24"/>
          <w:szCs w:val="20"/>
          <w:lang w:val="lv-LV" w:eastAsia="lv-LV" w:bidi="lv-LV"/>
        </w:rPr>
        <w:footnoteReference w:id="16"/>
      </w:r>
      <w:r w:rsidR="001130A2" w:rsidRPr="001130A2">
        <w:rPr>
          <w:rFonts w:ascii="Times New Roman" w:hAnsi="Times New Roman"/>
          <w:sz w:val="24"/>
          <w:szCs w:val="20"/>
          <w:lang w:val="lv-LV" w:eastAsia="lv-LV" w:bidi="lv-LV"/>
        </w:rPr>
        <w:t xml:space="preserve"> rezultātus,</w:t>
      </w:r>
      <w:r w:rsidR="00B47238" w:rsidRPr="001130A2">
        <w:rPr>
          <w:rFonts w:ascii="Times New Roman" w:hAnsi="Times New Roman"/>
          <w:sz w:val="24"/>
          <w:szCs w:val="20"/>
          <w:lang w:val="lv-LV" w:eastAsia="lv-LV" w:bidi="lv-LV"/>
        </w:rPr>
        <w:t xml:space="preserve"> elektronisko sakaru komersantiem nav plāni mērķa teritorijā veikt ieguldījumus un nodrošināt </w:t>
      </w:r>
      <w:r w:rsidR="00C07433" w:rsidRPr="001130A2">
        <w:rPr>
          <w:rFonts w:ascii="Times New Roman" w:hAnsi="Times New Roman"/>
          <w:sz w:val="24"/>
          <w:szCs w:val="20"/>
          <w:lang w:val="lv-LV" w:eastAsia="lv-LV" w:bidi="lv-LV"/>
        </w:rPr>
        <w:t>ļoti augstas veiktspējas tīkla</w:t>
      </w:r>
      <w:r w:rsidR="00B47238" w:rsidRPr="001130A2">
        <w:rPr>
          <w:rFonts w:ascii="Times New Roman" w:hAnsi="Times New Roman"/>
          <w:sz w:val="24"/>
          <w:szCs w:val="20"/>
          <w:lang w:val="lv-LV" w:eastAsia="lv-LV" w:bidi="lv-LV"/>
        </w:rPr>
        <w:t xml:space="preserve"> pakalpojumu, plānotās investīcijas pozitīvi ietekmēs gan konkurenci, veicinot </w:t>
      </w:r>
      <w:r w:rsidR="00C07433" w:rsidRPr="001130A2">
        <w:rPr>
          <w:rFonts w:ascii="Times New Roman" w:hAnsi="Times New Roman"/>
          <w:sz w:val="24"/>
          <w:szCs w:val="20"/>
          <w:lang w:val="lv-LV" w:eastAsia="lv-LV" w:bidi="lv-LV"/>
        </w:rPr>
        <w:t>ļoti augstas veiktspējas tīkla</w:t>
      </w:r>
      <w:r w:rsidR="00B47238" w:rsidRPr="001130A2">
        <w:rPr>
          <w:rFonts w:ascii="Times New Roman" w:hAnsi="Times New Roman"/>
          <w:sz w:val="24"/>
          <w:szCs w:val="20"/>
          <w:lang w:val="lv-LV" w:eastAsia="lv-LV" w:bidi="lv-LV"/>
        </w:rPr>
        <w:t xml:space="preserve"> pakalpojuma attīstību. </w:t>
      </w:r>
    </w:p>
    <w:p w14:paraId="4FA600C8" w14:textId="77777777" w:rsidR="00C65650" w:rsidRPr="00C65650" w:rsidRDefault="00C65650" w:rsidP="00822B77">
      <w:pPr>
        <w:keepNext/>
        <w:numPr>
          <w:ilvl w:val="1"/>
          <w:numId w:val="1"/>
        </w:numPr>
        <w:spacing w:before="100" w:beforeAutospacing="1" w:after="100" w:afterAutospacing="1" w:line="240" w:lineRule="auto"/>
        <w:ind w:left="794" w:hanging="794"/>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Saskaņā ar Paziņojumu par </w:t>
      </w:r>
      <w:proofErr w:type="spellStart"/>
      <w:r w:rsidRPr="00C65650">
        <w:rPr>
          <w:rFonts w:ascii="Times New Roman" w:hAnsi="Times New Roman"/>
          <w:sz w:val="24"/>
          <w:szCs w:val="20"/>
          <w:lang w:val="lv-LV" w:eastAsia="lv-LV" w:bidi="lv-LV"/>
        </w:rPr>
        <w:t>pārredzamību</w:t>
      </w:r>
      <w:proofErr w:type="spellEnd"/>
      <w:r w:rsidRPr="00C65650">
        <w:rPr>
          <w:rFonts w:ascii="Times New Roman" w:hAnsi="Times New Roman"/>
          <w:sz w:val="24"/>
          <w:szCs w:val="20"/>
          <w:vertAlign w:val="superscript"/>
          <w:lang w:val="lv-LV" w:eastAsia="lv-LV" w:bidi="lv-LV"/>
        </w:rPr>
        <w:footnoteReference w:id="17"/>
      </w:r>
      <w:r w:rsidRPr="00C65650">
        <w:rPr>
          <w:rFonts w:ascii="Times New Roman" w:hAnsi="Times New Roman"/>
          <w:sz w:val="24"/>
          <w:szCs w:val="20"/>
          <w:lang w:val="lv-LV" w:eastAsia="lv-LV" w:bidi="lv-LV"/>
        </w:rPr>
        <w:t>, lūdzu, norādiet, vai vienā vienotā valsts vai reģionālajā tīmekļa vietnē tiks publicēta šāda informācija: apstiprinātās atbalsta shēmas vai lēmuma par individuālā atbalsta piešķiršanu un īstenošanas noteikumu pilns teksts vai saite uz to; atbalsta piešķīrējas(-u) iestādes(-</w:t>
      </w:r>
      <w:proofErr w:type="spellStart"/>
      <w:r w:rsidRPr="00C65650">
        <w:rPr>
          <w:rFonts w:ascii="Times New Roman" w:hAnsi="Times New Roman"/>
          <w:sz w:val="24"/>
          <w:szCs w:val="20"/>
          <w:lang w:val="lv-LV" w:eastAsia="lv-LV" w:bidi="lv-LV"/>
        </w:rPr>
        <w:t>žu</w:t>
      </w:r>
      <w:proofErr w:type="spellEnd"/>
      <w:r w:rsidRPr="00C65650">
        <w:rPr>
          <w:rFonts w:ascii="Times New Roman" w:hAnsi="Times New Roman"/>
          <w:sz w:val="24"/>
          <w:szCs w:val="20"/>
          <w:lang w:val="lv-LV" w:eastAsia="lv-LV" w:bidi="lv-LV"/>
        </w:rPr>
        <w:t>) identitāte; individuālā atbalsta saņēmēja(-u) identitāte, atbalsta instruments</w:t>
      </w:r>
      <w:r w:rsidRPr="00C65650">
        <w:rPr>
          <w:rFonts w:ascii="Times New Roman" w:hAnsi="Times New Roman"/>
          <w:sz w:val="24"/>
          <w:szCs w:val="20"/>
          <w:vertAlign w:val="superscript"/>
          <w:lang w:val="lv-LV" w:eastAsia="lv-LV" w:bidi="lv-LV"/>
        </w:rPr>
        <w:footnoteReference w:id="18"/>
      </w:r>
      <w:r w:rsidRPr="00C65650">
        <w:rPr>
          <w:rFonts w:ascii="Times New Roman" w:hAnsi="Times New Roman"/>
          <w:sz w:val="24"/>
          <w:szCs w:val="20"/>
          <w:lang w:val="lv-LV" w:eastAsia="lv-LV" w:bidi="lv-LV"/>
        </w:rPr>
        <w:t xml:space="preserve"> un katram atbalsta saņēmējam piešķirtā atbalsta summa; atbalsta mērķis, piešķiršanas datums, uzņēmuma veids (piemēram, MVU, liels uzņēmums); Komisijas atbalsta pasākuma atsauces numurs; reģions, kurā atbalsta saņēmējs atrodas (</w:t>
      </w:r>
      <w:r w:rsidRPr="00C65650">
        <w:rPr>
          <w:rFonts w:ascii="Times New Roman" w:hAnsi="Times New Roman"/>
          <w:i/>
          <w:sz w:val="24"/>
          <w:szCs w:val="20"/>
          <w:lang w:val="lv-LV" w:eastAsia="lv-LV" w:bidi="lv-LV"/>
        </w:rPr>
        <w:t>NUTS</w:t>
      </w:r>
      <w:r w:rsidRPr="00C65650">
        <w:rPr>
          <w:rFonts w:ascii="Times New Roman" w:hAnsi="Times New Roman"/>
          <w:sz w:val="24"/>
          <w:szCs w:val="20"/>
          <w:lang w:val="lv-LV" w:eastAsia="lv-LV" w:bidi="lv-LV"/>
        </w:rPr>
        <w:t> 2 līmenī), un galvenā ekonomikas nozare, ko pārstāv atbalsta saņēmējs(-i) (</w:t>
      </w:r>
      <w:r w:rsidRPr="00C65650">
        <w:rPr>
          <w:rFonts w:ascii="Times New Roman" w:hAnsi="Times New Roman"/>
          <w:i/>
          <w:sz w:val="24"/>
          <w:szCs w:val="20"/>
          <w:lang w:val="lv-LV" w:eastAsia="lv-LV" w:bidi="lv-LV"/>
        </w:rPr>
        <w:t>NACE</w:t>
      </w:r>
      <w:r w:rsidRPr="00C65650">
        <w:rPr>
          <w:rFonts w:ascii="Times New Roman" w:hAnsi="Times New Roman"/>
          <w:sz w:val="24"/>
          <w:szCs w:val="20"/>
          <w:lang w:val="lv-LV" w:eastAsia="lv-LV" w:bidi="lv-LV"/>
        </w:rPr>
        <w:t xml:space="preserve"> grupu līmenī)</w:t>
      </w:r>
      <w:r w:rsidRPr="00C65650">
        <w:rPr>
          <w:rFonts w:ascii="Times New Roman" w:hAnsi="Times New Roman"/>
          <w:sz w:val="24"/>
          <w:szCs w:val="20"/>
          <w:vertAlign w:val="superscript"/>
          <w:lang w:val="lv-LV" w:eastAsia="lv-LV" w:bidi="lv-LV"/>
        </w:rPr>
        <w:footnoteReference w:id="19"/>
      </w:r>
      <w:r w:rsidRPr="00C65650">
        <w:rPr>
          <w:rFonts w:ascii="Times New Roman" w:hAnsi="Times New Roman"/>
          <w:sz w:val="24"/>
          <w:szCs w:val="20"/>
          <w:lang w:val="lv-LV" w:eastAsia="lv-LV" w:bidi="lv-LV"/>
        </w:rPr>
        <w:t>.</w:t>
      </w:r>
    </w:p>
    <w:p w14:paraId="2E78D80B" w14:textId="77777777" w:rsidR="00C65650" w:rsidRPr="00C65650" w:rsidRDefault="0038720D" w:rsidP="00C65650">
      <w:pPr>
        <w:spacing w:before="100" w:beforeAutospacing="1" w:after="100" w:afterAutospacing="1" w:line="240" w:lineRule="auto"/>
        <w:ind w:left="1985"/>
        <w:rPr>
          <w:rFonts w:ascii="Times New Roman" w:hAnsi="Times New Roman"/>
          <w:color w:val="000000"/>
          <w:sz w:val="15"/>
          <w:szCs w:val="24"/>
          <w:shd w:val="clear" w:color="auto" w:fill="FFFFFF"/>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 xml:space="preserve">Jā </w:t>
      </w:r>
      <w:r w:rsidR="00C65650" w:rsidRPr="00C65650">
        <w:rPr>
          <w:rFonts w:ascii="Times New Roman" w:hAnsi="Times New Roman"/>
          <w:sz w:val="24"/>
          <w:szCs w:val="20"/>
          <w:lang w:val="lv-LV" w:eastAsia="lv-LV" w:bidi="lv-LV"/>
        </w:rPr>
        <w:tab/>
      </w:r>
      <w:r w:rsidR="00C65650" w:rsidRPr="00C65650">
        <w:rPr>
          <w:rFonts w:ascii="Times New Roman" w:hAnsi="Times New Roman"/>
          <w:sz w:val="24"/>
          <w:szCs w:val="20"/>
          <w:lang w:val="lv-LV" w:eastAsia="lv-LV" w:bidi="lv-LV"/>
        </w:rPr>
        <w:tab/>
        <w:t xml:space="preserve"> </w:t>
      </w:r>
      <w:r w:rsidR="00C65650"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00C65650"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00C65650" w:rsidRPr="00C65650">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Nē</w:t>
      </w:r>
    </w:p>
    <w:p w14:paraId="6D04DA3C" w14:textId="77777777" w:rsidR="00C65650" w:rsidRPr="00C65650" w:rsidRDefault="00C65650" w:rsidP="00822B77">
      <w:pPr>
        <w:numPr>
          <w:ilvl w:val="2"/>
          <w:numId w:val="1"/>
        </w:numPr>
        <w:spacing w:before="100" w:beforeAutospacing="1" w:after="100" w:afterAutospacing="1" w:line="240" w:lineRule="auto"/>
        <w:ind w:left="1780"/>
        <w:contextualSpacing/>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Lūdzu, norādiet tīmekļa vietnes(-</w:t>
      </w:r>
      <w:proofErr w:type="spellStart"/>
      <w:r w:rsidRPr="00C65650">
        <w:rPr>
          <w:rFonts w:ascii="Times New Roman" w:hAnsi="Times New Roman"/>
          <w:color w:val="000000"/>
          <w:sz w:val="24"/>
          <w:szCs w:val="20"/>
          <w:lang w:val="lv-LV" w:eastAsia="lv-LV" w:bidi="lv-LV"/>
        </w:rPr>
        <w:t>ņu</w:t>
      </w:r>
      <w:proofErr w:type="spellEnd"/>
      <w:r w:rsidRPr="00C65650">
        <w:rPr>
          <w:rFonts w:ascii="Times New Roman" w:hAnsi="Times New Roman"/>
          <w:color w:val="000000"/>
          <w:sz w:val="24"/>
          <w:szCs w:val="20"/>
          <w:lang w:val="lv-LV" w:eastAsia="lv-LV" w:bidi="lv-LV"/>
        </w:rPr>
        <w:t xml:space="preserve">) adresi(-es), kurā(-s) šī informācija būs pieejama: </w:t>
      </w:r>
    </w:p>
    <w:p w14:paraId="6E35317F" w14:textId="77777777" w:rsidR="00C65650" w:rsidRPr="00C65650" w:rsidRDefault="005E7088" w:rsidP="00C65650">
      <w:pPr>
        <w:tabs>
          <w:tab w:val="left" w:leader="dot" w:pos="9072"/>
        </w:tabs>
        <w:spacing w:before="120" w:after="120" w:line="240" w:lineRule="auto"/>
        <w:ind w:left="1276"/>
        <w:jc w:val="both"/>
        <w:rPr>
          <w:rFonts w:ascii="Times New Roman" w:hAnsi="Times New Roman"/>
          <w:sz w:val="24"/>
          <w:szCs w:val="20"/>
          <w:lang w:val="lv-LV" w:eastAsia="lv-LV" w:bidi="lv-LV"/>
        </w:rPr>
      </w:pPr>
      <w:hyperlink r:id="rId25" w:history="1">
        <w:r w:rsidR="0038720D" w:rsidRPr="00F016E7">
          <w:rPr>
            <w:rStyle w:val="Hyperlink"/>
            <w:rFonts w:ascii="Times New Roman" w:hAnsi="Times New Roman"/>
            <w:sz w:val="24"/>
            <w:szCs w:val="20"/>
            <w:lang w:val="lv-LV" w:eastAsia="lv-LV" w:bidi="lv-LV"/>
          </w:rPr>
          <w:t>https://www.fm.gov.lv/lv/sadalas/komercdarbibas_atbalsta_kontrole/valsts_atbalsta_parredzamiba/parredzamibas_sistema/</w:t>
        </w:r>
      </w:hyperlink>
      <w:r w:rsidR="0038720D">
        <w:rPr>
          <w:rFonts w:ascii="Times New Roman" w:hAnsi="Times New Roman"/>
          <w:sz w:val="24"/>
          <w:szCs w:val="20"/>
          <w:lang w:val="lv-LV" w:eastAsia="lv-LV" w:bidi="lv-LV"/>
        </w:rPr>
        <w:t xml:space="preserve"> </w:t>
      </w:r>
    </w:p>
    <w:p w14:paraId="09B8BF2A" w14:textId="77777777" w:rsidR="00C65650" w:rsidRPr="00C65650" w:rsidRDefault="00C65650" w:rsidP="00822B77">
      <w:pPr>
        <w:numPr>
          <w:ilvl w:val="2"/>
          <w:numId w:val="1"/>
        </w:numPr>
        <w:spacing w:after="0" w:line="240" w:lineRule="auto"/>
        <w:ind w:left="1780"/>
        <w:contextualSpacing/>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Ja ir, lūdzu, norādiet centrālās tīmekļa vietnes adresi, kurā tiek apkopota informācija no reģionālās(-</w:t>
      </w:r>
      <w:proofErr w:type="spellStart"/>
      <w:r w:rsidRPr="00C65650">
        <w:rPr>
          <w:rFonts w:ascii="Times New Roman" w:hAnsi="Times New Roman"/>
          <w:color w:val="000000"/>
          <w:sz w:val="24"/>
          <w:szCs w:val="20"/>
          <w:lang w:val="lv-LV" w:eastAsia="lv-LV" w:bidi="lv-LV"/>
        </w:rPr>
        <w:t>ajām</w:t>
      </w:r>
      <w:proofErr w:type="spellEnd"/>
      <w:r w:rsidRPr="00C65650">
        <w:rPr>
          <w:rFonts w:ascii="Times New Roman" w:hAnsi="Times New Roman"/>
          <w:color w:val="000000"/>
          <w:sz w:val="24"/>
          <w:szCs w:val="20"/>
          <w:lang w:val="lv-LV" w:eastAsia="lv-LV" w:bidi="lv-LV"/>
        </w:rPr>
        <w:t>) tīmekļa vietnes(-</w:t>
      </w:r>
      <w:proofErr w:type="spellStart"/>
      <w:r w:rsidRPr="00C65650">
        <w:rPr>
          <w:rFonts w:ascii="Times New Roman" w:hAnsi="Times New Roman"/>
          <w:color w:val="000000"/>
          <w:sz w:val="24"/>
          <w:szCs w:val="20"/>
          <w:lang w:val="lv-LV" w:eastAsia="lv-LV" w:bidi="lv-LV"/>
        </w:rPr>
        <w:t>ēm</w:t>
      </w:r>
      <w:proofErr w:type="spellEnd"/>
      <w:r w:rsidRPr="00C65650">
        <w:rPr>
          <w:rFonts w:ascii="Times New Roman" w:hAnsi="Times New Roman"/>
          <w:color w:val="000000"/>
          <w:sz w:val="24"/>
          <w:szCs w:val="20"/>
          <w:lang w:val="lv-LV" w:eastAsia="lv-LV" w:bidi="lv-LV"/>
        </w:rPr>
        <w:t>):</w:t>
      </w:r>
      <w:r w:rsidRPr="00C65650">
        <w:rPr>
          <w:rFonts w:ascii="Times New Roman" w:hAnsi="Times New Roman"/>
          <w:sz w:val="24"/>
          <w:szCs w:val="20"/>
          <w:lang w:val="lv-LV" w:eastAsia="lv-LV" w:bidi="lv-LV"/>
        </w:rPr>
        <w:tab/>
      </w:r>
      <w:r w:rsidRPr="00C65650">
        <w:rPr>
          <w:rFonts w:ascii="Times New Roman" w:hAnsi="Times New Roman"/>
          <w:color w:val="000000"/>
          <w:sz w:val="24"/>
          <w:szCs w:val="20"/>
          <w:lang w:val="lv-LV" w:eastAsia="lv-LV" w:bidi="lv-LV"/>
        </w:rPr>
        <w:t xml:space="preserve"> </w:t>
      </w:r>
    </w:p>
    <w:p w14:paraId="0F8A62A3" w14:textId="77777777" w:rsidR="00C65650" w:rsidRPr="0038720D" w:rsidRDefault="005E7088" w:rsidP="0038720D">
      <w:pPr>
        <w:tabs>
          <w:tab w:val="left" w:leader="dot" w:pos="9072"/>
        </w:tabs>
        <w:spacing w:before="120" w:after="120" w:line="240" w:lineRule="auto"/>
        <w:ind w:left="1276"/>
        <w:jc w:val="both"/>
        <w:rPr>
          <w:rFonts w:ascii="Times New Roman" w:hAnsi="Times New Roman"/>
          <w:sz w:val="24"/>
          <w:szCs w:val="20"/>
          <w:lang w:val="lv-LV" w:eastAsia="lv-LV" w:bidi="lv-LV"/>
        </w:rPr>
      </w:pPr>
      <w:hyperlink r:id="rId26" w:history="1">
        <w:r w:rsidR="0038720D" w:rsidRPr="00F016E7">
          <w:rPr>
            <w:rStyle w:val="Hyperlink"/>
            <w:rFonts w:ascii="Times New Roman" w:hAnsi="Times New Roman"/>
            <w:sz w:val="24"/>
            <w:szCs w:val="20"/>
            <w:lang w:val="lv-LV" w:eastAsia="lv-LV" w:bidi="lv-LV"/>
          </w:rPr>
          <w:t>https://www.fm.gov.lv/lv/sadalas/komercdarbibas_atbalsta_kontrole/valsts_atbalsta_parredzamiba/parredzamibas_sistema/</w:t>
        </w:r>
      </w:hyperlink>
      <w:r w:rsidR="0038720D">
        <w:rPr>
          <w:rFonts w:ascii="Times New Roman" w:hAnsi="Times New Roman"/>
          <w:sz w:val="24"/>
          <w:szCs w:val="20"/>
          <w:lang w:val="lv-LV" w:eastAsia="lv-LV" w:bidi="lv-LV"/>
        </w:rPr>
        <w:t xml:space="preserve"> </w:t>
      </w:r>
    </w:p>
    <w:p w14:paraId="4AF6B96B" w14:textId="77777777" w:rsidR="00C65650" w:rsidRDefault="00C65650" w:rsidP="00822B77">
      <w:pPr>
        <w:numPr>
          <w:ilvl w:val="2"/>
          <w:numId w:val="1"/>
        </w:numPr>
        <w:spacing w:after="0" w:line="240" w:lineRule="auto"/>
        <w:ind w:left="1780"/>
        <w:contextualSpacing/>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lastRenderedPageBreak/>
        <w:t>Ja 6.7.2. punktā minētā(-</w:t>
      </w:r>
      <w:proofErr w:type="spellStart"/>
      <w:r w:rsidRPr="00C65650">
        <w:rPr>
          <w:rFonts w:ascii="Times New Roman" w:hAnsi="Times New Roman"/>
          <w:color w:val="000000"/>
          <w:sz w:val="24"/>
          <w:szCs w:val="20"/>
          <w:lang w:val="lv-LV" w:eastAsia="lv-LV" w:bidi="lv-LV"/>
        </w:rPr>
        <w:t>ās</w:t>
      </w:r>
      <w:proofErr w:type="spellEnd"/>
      <w:r w:rsidRPr="00C65650">
        <w:rPr>
          <w:rFonts w:ascii="Times New Roman" w:hAnsi="Times New Roman"/>
          <w:color w:val="000000"/>
          <w:sz w:val="24"/>
          <w:szCs w:val="20"/>
          <w:lang w:val="lv-LV" w:eastAsia="lv-LV" w:bidi="lv-LV"/>
        </w:rPr>
        <w:t>) tīmekļa vietnes adrese(-es) paziņojuma iesniegšanas brīdī nav zināma(-</w:t>
      </w:r>
      <w:proofErr w:type="spellStart"/>
      <w:r w:rsidRPr="00C65650">
        <w:rPr>
          <w:rFonts w:ascii="Times New Roman" w:hAnsi="Times New Roman"/>
          <w:color w:val="000000"/>
          <w:sz w:val="24"/>
          <w:szCs w:val="20"/>
          <w:lang w:val="lv-LV" w:eastAsia="lv-LV" w:bidi="lv-LV"/>
        </w:rPr>
        <w:t>as</w:t>
      </w:r>
      <w:proofErr w:type="spellEnd"/>
      <w:r w:rsidRPr="00C65650">
        <w:rPr>
          <w:rFonts w:ascii="Times New Roman" w:hAnsi="Times New Roman"/>
          <w:color w:val="000000"/>
          <w:sz w:val="24"/>
          <w:szCs w:val="20"/>
          <w:lang w:val="lv-LV" w:eastAsia="lv-LV" w:bidi="lv-LV"/>
        </w:rPr>
        <w:t xml:space="preserve">), dalībvalstij jāapņemas informēt Komisiju, kolīdz šīs tīmekļa vietnes būs izveidotas un adreses zināmas. </w:t>
      </w:r>
    </w:p>
    <w:p w14:paraId="76340C2B" w14:textId="77777777" w:rsidR="008F0277" w:rsidRPr="00C65650" w:rsidRDefault="00AC3480" w:rsidP="008F0277">
      <w:pPr>
        <w:spacing w:after="0" w:line="240" w:lineRule="auto"/>
        <w:ind w:left="1780"/>
        <w:contextualSpacing/>
        <w:jc w:val="both"/>
        <w:rPr>
          <w:rFonts w:ascii="Times New Roman" w:hAnsi="Times New Roman"/>
          <w:color w:val="000000"/>
          <w:sz w:val="24"/>
          <w:szCs w:val="20"/>
          <w:lang w:val="lv-LV" w:eastAsia="lv-LV" w:bidi="lv-LV"/>
        </w:rPr>
      </w:pPr>
      <w:r w:rsidRPr="00AC3480">
        <w:rPr>
          <w:rFonts w:ascii="Times New Roman" w:hAnsi="Times New Roman"/>
          <w:color w:val="000000"/>
          <w:sz w:val="24"/>
          <w:szCs w:val="20"/>
          <w:lang w:val="lv-LV" w:eastAsia="lv-LV" w:bidi="lv-LV"/>
        </w:rPr>
        <w:tab/>
      </w:r>
    </w:p>
    <w:p w14:paraId="45C3C6B5"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6"/>
      </w:tblGrid>
      <w:tr w:rsidR="00C65650" w:rsidRPr="00C65650" w14:paraId="6ED1A2ED" w14:textId="77777777" w:rsidTr="0065248B">
        <w:trPr>
          <w:cantSplit/>
          <w:jc w:val="center"/>
        </w:trPr>
        <w:tc>
          <w:tcPr>
            <w:tcW w:w="9166" w:type="dxa"/>
            <w:tcBorders>
              <w:top w:val="single" w:sz="4" w:space="0" w:color="auto"/>
              <w:bottom w:val="single" w:sz="4" w:space="0" w:color="auto"/>
            </w:tcBorders>
            <w:shd w:val="pct15" w:color="auto" w:fill="FFFFFF"/>
          </w:tcPr>
          <w:p w14:paraId="02AAD59D" w14:textId="77777777" w:rsidR="00C65650" w:rsidRPr="00C65650" w:rsidRDefault="00C65650" w:rsidP="00822B77">
            <w:pPr>
              <w:keepNext/>
              <w:keepLines/>
              <w:numPr>
                <w:ilvl w:val="0"/>
                <w:numId w:val="1"/>
              </w:numPr>
              <w:spacing w:after="0" w:line="240" w:lineRule="auto"/>
              <w:contextualSpacing/>
              <w:jc w:val="both"/>
              <w:rPr>
                <w:rFonts w:ascii="Times New Roman Bold" w:eastAsia="Times New Roman" w:hAnsi="Times New Roman Bold"/>
                <w:b/>
                <w:spacing w:val="-4"/>
                <w:sz w:val="24"/>
                <w:szCs w:val="24"/>
                <w:lang w:val="lv-LV" w:eastAsia="lv-LV" w:bidi="lv-LV"/>
              </w:rPr>
            </w:pPr>
            <w:bookmarkStart w:id="13" w:name="_Toc374366945"/>
            <w:r w:rsidRPr="00C65650">
              <w:rPr>
                <w:rFonts w:ascii="Times New Roman Bold" w:hAnsi="Times New Roman Bold"/>
                <w:b/>
                <w:spacing w:val="-4"/>
                <w:sz w:val="24"/>
                <w:szCs w:val="20"/>
                <w:lang w:val="lv-LV" w:eastAsia="lv-LV" w:bidi="lv-LV"/>
              </w:rPr>
              <w:t>Atbalsta instruments, atbalsta apmērs, atbalsta intensitāte un finansēšanas līdzekļi</w:t>
            </w:r>
            <w:bookmarkEnd w:id="13"/>
          </w:p>
        </w:tc>
      </w:tr>
    </w:tbl>
    <w:p w14:paraId="7B645575" w14:textId="77777777" w:rsidR="00C65650" w:rsidRPr="00C65650" w:rsidRDefault="00C65650" w:rsidP="00822B77">
      <w:pPr>
        <w:keepNext/>
        <w:keepLines/>
        <w:numPr>
          <w:ilvl w:val="1"/>
          <w:numId w:val="1"/>
        </w:numPr>
        <w:spacing w:before="120" w:after="120" w:line="240" w:lineRule="auto"/>
        <w:ind w:left="567" w:hanging="794"/>
        <w:jc w:val="both"/>
        <w:rPr>
          <w:rFonts w:ascii="Times New Roman" w:hAnsi="Times New Roman"/>
          <w:b/>
          <w:sz w:val="24"/>
          <w:szCs w:val="20"/>
          <w:lang w:val="lv-LV" w:eastAsia="lv-LV" w:bidi="lv-LV"/>
        </w:rPr>
      </w:pPr>
      <w:r w:rsidRPr="00C65650">
        <w:rPr>
          <w:rFonts w:ascii="Times New Roman" w:hAnsi="Times New Roman"/>
          <w:b/>
          <w:sz w:val="24"/>
          <w:szCs w:val="20"/>
          <w:lang w:val="lv-LV"/>
        </w:rPr>
        <w:t>Atbalsta</w:t>
      </w:r>
      <w:r w:rsidRPr="00C65650">
        <w:rPr>
          <w:rFonts w:ascii="Times New Roman" w:hAnsi="Times New Roman"/>
          <w:b/>
          <w:sz w:val="24"/>
          <w:szCs w:val="20"/>
          <w:lang w:val="lv-LV" w:eastAsia="lv-LV" w:bidi="lv-LV"/>
        </w:rPr>
        <w:t xml:space="preserve"> instruments un atbalsta apmērs</w:t>
      </w:r>
    </w:p>
    <w:p w14:paraId="532F67E8" w14:textId="77777777" w:rsidR="00C65650" w:rsidRPr="00C65650" w:rsidRDefault="00C65650" w:rsidP="00C65650">
      <w:pPr>
        <w:keepNext/>
        <w:keepLines/>
        <w:spacing w:after="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Lūdzu, norādiet saņēmējam(-</w:t>
      </w:r>
      <w:proofErr w:type="spellStart"/>
      <w:r w:rsidRPr="00C65650">
        <w:rPr>
          <w:rFonts w:ascii="Times New Roman" w:hAnsi="Times New Roman"/>
          <w:sz w:val="24"/>
          <w:szCs w:val="20"/>
          <w:lang w:val="lv-LV" w:eastAsia="lv-LV" w:bidi="lv-LV"/>
        </w:rPr>
        <w:t>iem</w:t>
      </w:r>
      <w:proofErr w:type="spellEnd"/>
      <w:r w:rsidRPr="00C65650">
        <w:rPr>
          <w:rFonts w:ascii="Times New Roman" w:hAnsi="Times New Roman"/>
          <w:sz w:val="24"/>
          <w:szCs w:val="20"/>
          <w:lang w:val="lv-LV" w:eastAsia="lv-LV" w:bidi="lv-LV"/>
        </w:rPr>
        <w:t>) piešķiramā atbalsta veidu un apmēru</w:t>
      </w:r>
      <w:r w:rsidRPr="00C65650">
        <w:rPr>
          <w:rFonts w:ascii="Times New Roman" w:hAnsi="Times New Roman"/>
          <w:sz w:val="24"/>
          <w:szCs w:val="20"/>
          <w:vertAlign w:val="superscript"/>
          <w:lang w:val="lv-LV" w:eastAsia="lv-LV" w:bidi="lv-LV"/>
        </w:rPr>
        <w:footnoteReference w:id="20"/>
      </w:r>
      <w:r w:rsidRPr="00C65650">
        <w:rPr>
          <w:rFonts w:ascii="Times New Roman" w:hAnsi="Times New Roman"/>
          <w:sz w:val="24"/>
          <w:szCs w:val="20"/>
          <w:lang w:val="lv-LV" w:eastAsia="lv-LV" w:bidi="lv-LV"/>
        </w:rPr>
        <w:t xml:space="preserve"> (ja iespējams, katram pasākumam):</w:t>
      </w:r>
    </w:p>
    <w:p w14:paraId="5CB2199A"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560"/>
        <w:gridCol w:w="1701"/>
      </w:tblGrid>
      <w:tr w:rsidR="00C65650" w:rsidRPr="00C65650" w14:paraId="0AE98DD1" w14:textId="77777777" w:rsidTr="00822B77">
        <w:trPr>
          <w:trHeight w:val="208"/>
        </w:trPr>
        <w:tc>
          <w:tcPr>
            <w:tcW w:w="5778" w:type="dxa"/>
            <w:vMerge w:val="restart"/>
          </w:tcPr>
          <w:p w14:paraId="378D1F7C" w14:textId="77777777" w:rsidR="00C65650" w:rsidRPr="00C65650" w:rsidRDefault="00C65650" w:rsidP="00C65650">
            <w:pPr>
              <w:spacing w:before="120" w:after="0" w:line="240" w:lineRule="auto"/>
              <w:jc w:val="center"/>
              <w:rPr>
                <w:rFonts w:ascii="Times New Roman" w:hAnsi="Times New Roman"/>
                <w:lang w:val="lv-LV" w:eastAsia="lv-LV" w:bidi="lv-LV"/>
              </w:rPr>
            </w:pPr>
            <w:r w:rsidRPr="00C65650">
              <w:rPr>
                <w:rFonts w:ascii="Times New Roman" w:hAnsi="Times New Roman"/>
                <w:b/>
                <w:szCs w:val="20"/>
                <w:lang w:val="lv-LV" w:eastAsia="lv-LV" w:bidi="lv-LV"/>
              </w:rPr>
              <w:t>Atbalsta instruments</w:t>
            </w:r>
          </w:p>
        </w:tc>
        <w:tc>
          <w:tcPr>
            <w:tcW w:w="3261" w:type="dxa"/>
            <w:gridSpan w:val="2"/>
          </w:tcPr>
          <w:p w14:paraId="3BFD9929" w14:textId="77777777" w:rsidR="00C65650" w:rsidRPr="00C65650" w:rsidRDefault="00C65650" w:rsidP="00C65650">
            <w:pPr>
              <w:spacing w:after="0" w:line="240" w:lineRule="auto"/>
              <w:jc w:val="center"/>
              <w:rPr>
                <w:rFonts w:ascii="Times New Roman" w:hAnsi="Times New Roman"/>
                <w:b/>
                <w:lang w:val="lv-LV" w:eastAsia="lv-LV" w:bidi="lv-LV"/>
              </w:rPr>
            </w:pPr>
            <w:r w:rsidRPr="00C65650">
              <w:rPr>
                <w:rFonts w:ascii="Times New Roman" w:hAnsi="Times New Roman"/>
                <w:b/>
                <w:szCs w:val="20"/>
                <w:lang w:val="lv-LV" w:eastAsia="lv-LV" w:bidi="lv-LV"/>
              </w:rPr>
              <w:t>Atbalsta apmērs vai budžeta piešķīrums</w:t>
            </w:r>
            <w:r w:rsidRPr="00C65650">
              <w:rPr>
                <w:rFonts w:ascii="Times New Roman" w:hAnsi="Times New Roman"/>
                <w:b/>
                <w:szCs w:val="20"/>
                <w:vertAlign w:val="superscript"/>
                <w:lang w:val="lv-LV" w:eastAsia="lv-LV" w:bidi="lv-LV"/>
              </w:rPr>
              <w:footnoteReference w:id="21"/>
            </w:r>
          </w:p>
        </w:tc>
      </w:tr>
      <w:tr w:rsidR="00C65650" w:rsidRPr="00C65650" w14:paraId="6D541907" w14:textId="77777777" w:rsidTr="00822B77">
        <w:trPr>
          <w:trHeight w:val="208"/>
        </w:trPr>
        <w:tc>
          <w:tcPr>
            <w:tcW w:w="5778" w:type="dxa"/>
            <w:vMerge/>
          </w:tcPr>
          <w:p w14:paraId="3CF24F30" w14:textId="77777777" w:rsidR="00C65650" w:rsidRPr="00C65650" w:rsidRDefault="00C65650" w:rsidP="00C65650">
            <w:pPr>
              <w:spacing w:after="0" w:line="240" w:lineRule="auto"/>
              <w:jc w:val="center"/>
              <w:rPr>
                <w:rFonts w:ascii="Times New Roman" w:hAnsi="Times New Roman"/>
                <w:lang w:val="lv-LV" w:eastAsia="lv-LV" w:bidi="lv-LV"/>
              </w:rPr>
            </w:pPr>
          </w:p>
        </w:tc>
        <w:tc>
          <w:tcPr>
            <w:tcW w:w="1560" w:type="dxa"/>
          </w:tcPr>
          <w:p w14:paraId="36D4AA1F" w14:textId="77777777" w:rsidR="00C65650" w:rsidRPr="00C65650" w:rsidRDefault="00C65650" w:rsidP="00C65650">
            <w:pPr>
              <w:spacing w:after="0" w:line="240" w:lineRule="auto"/>
              <w:jc w:val="center"/>
              <w:rPr>
                <w:rFonts w:ascii="Times New Roman" w:hAnsi="Times New Roman"/>
                <w:b/>
                <w:lang w:val="lv-LV" w:eastAsia="lv-LV" w:bidi="lv-LV"/>
              </w:rPr>
            </w:pPr>
            <w:r w:rsidRPr="00C65650">
              <w:rPr>
                <w:rFonts w:ascii="Times New Roman" w:hAnsi="Times New Roman"/>
                <w:b/>
                <w:szCs w:val="20"/>
                <w:lang w:val="lv-LV" w:eastAsia="lv-LV" w:bidi="lv-LV"/>
              </w:rPr>
              <w:t>Kopā</w:t>
            </w:r>
          </w:p>
        </w:tc>
        <w:tc>
          <w:tcPr>
            <w:tcW w:w="1701" w:type="dxa"/>
          </w:tcPr>
          <w:p w14:paraId="178F3E42" w14:textId="77777777" w:rsidR="00C65650" w:rsidRPr="00C65650" w:rsidRDefault="00C65650" w:rsidP="00C65650">
            <w:pPr>
              <w:spacing w:after="0" w:line="240" w:lineRule="auto"/>
              <w:jc w:val="center"/>
              <w:rPr>
                <w:rFonts w:ascii="Times New Roman" w:hAnsi="Times New Roman"/>
                <w:b/>
                <w:lang w:val="lv-LV" w:eastAsia="lv-LV" w:bidi="lv-LV"/>
              </w:rPr>
            </w:pPr>
            <w:r w:rsidRPr="00C65650">
              <w:rPr>
                <w:rFonts w:ascii="Times New Roman" w:hAnsi="Times New Roman"/>
                <w:b/>
                <w:szCs w:val="20"/>
                <w:lang w:val="lv-LV" w:eastAsia="lv-LV" w:bidi="lv-LV"/>
              </w:rPr>
              <w:t>Gadā</w:t>
            </w:r>
          </w:p>
        </w:tc>
      </w:tr>
      <w:tr w:rsidR="00C65650" w:rsidRPr="00C65650" w14:paraId="10B6CC5E" w14:textId="77777777" w:rsidTr="00822B77">
        <w:trPr>
          <w:trHeight w:val="2139"/>
        </w:trPr>
        <w:tc>
          <w:tcPr>
            <w:tcW w:w="5778" w:type="dxa"/>
          </w:tcPr>
          <w:p w14:paraId="4E512471" w14:textId="77777777" w:rsidR="00C65650" w:rsidRPr="00C65650" w:rsidRDefault="00C65650" w:rsidP="00C65650">
            <w:pPr>
              <w:spacing w:before="120" w:after="120" w:line="240" w:lineRule="auto"/>
              <w:rPr>
                <w:rFonts w:ascii="Times New Roman" w:hAnsi="Times New Roman"/>
                <w:b/>
                <w:bCs/>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Dotācijas (vai pēc ietekmes līdzīgs atbalsts)</w:t>
            </w:r>
          </w:p>
          <w:p w14:paraId="19EFE97B" w14:textId="77777777" w:rsidR="00C65650" w:rsidRPr="00C65650" w:rsidRDefault="0038720D" w:rsidP="00822B77">
            <w:pPr>
              <w:numPr>
                <w:ilvl w:val="0"/>
                <w:numId w:val="12"/>
              </w:numPr>
              <w:spacing w:before="480" w:after="240" w:line="240" w:lineRule="auto"/>
              <w:ind w:left="851"/>
              <w:contextualSpacing/>
              <w:rPr>
                <w:rFonts w:ascii="Times New Roman" w:hAnsi="Times New Roman"/>
                <w:lang w:val="lv-LV" w:eastAsia="lv-LV" w:bidi="lv-LV"/>
              </w:rPr>
            </w:pPr>
            <w:r>
              <w:rPr>
                <w:rFonts w:ascii="Times New Roman" w:hAnsi="Times New Roman"/>
                <w:b/>
                <w:bCs/>
                <w:lang w:val="lv-LV" w:eastAsia="lv-LV" w:bidi="lv-LV"/>
              </w:rPr>
              <w:fldChar w:fldCharType="begin">
                <w:ffData>
                  <w:name w:val=""/>
                  <w:enabled/>
                  <w:calcOnExit w:val="0"/>
                  <w:checkBox>
                    <w:sizeAuto/>
                    <w:default w:val="1"/>
                  </w:checkBox>
                </w:ffData>
              </w:fldChar>
            </w:r>
            <w:r>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Pr>
                <w:rFonts w:ascii="Times New Roman" w:hAnsi="Times New Roman"/>
                <w:b/>
                <w:bCs/>
                <w:lang w:val="lv-LV" w:eastAsia="lv-LV" w:bidi="lv-LV"/>
              </w:rPr>
              <w:fldChar w:fldCharType="end"/>
            </w:r>
            <w:r w:rsidR="00C65650" w:rsidRPr="00C65650">
              <w:rPr>
                <w:rFonts w:ascii="Times New Roman" w:hAnsi="Times New Roman"/>
                <w:sz w:val="24"/>
                <w:szCs w:val="20"/>
                <w:lang w:val="lv-LV" w:eastAsia="lv-LV" w:bidi="lv-LV"/>
              </w:rPr>
              <w:t xml:space="preserve"> Tiešā dotācija</w:t>
            </w:r>
          </w:p>
          <w:p w14:paraId="23DCD2C6" w14:textId="77777777" w:rsidR="00C65650" w:rsidRPr="00C65650" w:rsidRDefault="00C65650" w:rsidP="00822B77">
            <w:pPr>
              <w:numPr>
                <w:ilvl w:val="0"/>
                <w:numId w:val="12"/>
              </w:numPr>
              <w:spacing w:before="360" w:after="240"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Procentu likmes subsīdija</w:t>
            </w:r>
          </w:p>
          <w:p w14:paraId="698ECD85" w14:textId="77777777" w:rsidR="00C65650" w:rsidRPr="00C65650" w:rsidRDefault="00C65650" w:rsidP="00822B77">
            <w:pPr>
              <w:numPr>
                <w:ilvl w:val="0"/>
                <w:numId w:val="12"/>
              </w:numPr>
              <w:spacing w:before="480" w:after="0"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Parāda norakstīšana</w:t>
            </w:r>
          </w:p>
        </w:tc>
        <w:tc>
          <w:tcPr>
            <w:tcW w:w="1560" w:type="dxa"/>
          </w:tcPr>
          <w:p w14:paraId="266F4E1F" w14:textId="191AF7A2" w:rsidR="00C65650" w:rsidRPr="007E7EEF" w:rsidRDefault="006B4B38" w:rsidP="00C65650">
            <w:pPr>
              <w:spacing w:after="0" w:line="240" w:lineRule="auto"/>
              <w:rPr>
                <w:rFonts w:ascii="Times New Roman" w:hAnsi="Times New Roman"/>
                <w:b/>
                <w:lang w:val="lv-LV" w:eastAsia="lv-LV" w:bidi="lv-LV"/>
              </w:rPr>
            </w:pPr>
            <w:r w:rsidRPr="007E7EEF">
              <w:rPr>
                <w:rFonts w:ascii="Times New Roman" w:hAnsi="Times New Roman"/>
                <w:b/>
                <w:lang w:val="lv-LV" w:eastAsia="lv-LV" w:bidi="lv-LV"/>
              </w:rPr>
              <w:t>12</w:t>
            </w:r>
            <w:r w:rsidR="006C63F4" w:rsidRPr="007E7EEF">
              <w:rPr>
                <w:rFonts w:ascii="Times New Roman" w:hAnsi="Times New Roman"/>
                <w:b/>
                <w:lang w:val="lv-LV" w:eastAsia="lv-LV" w:bidi="lv-LV"/>
              </w:rPr>
              <w:t> </w:t>
            </w:r>
            <w:r w:rsidRPr="007E7EEF">
              <w:rPr>
                <w:rFonts w:ascii="Times New Roman" w:hAnsi="Times New Roman"/>
                <w:b/>
                <w:lang w:val="lv-LV" w:eastAsia="lv-LV" w:bidi="lv-LV"/>
              </w:rPr>
              <w:t>700</w:t>
            </w:r>
            <w:r w:rsidR="006C63F4" w:rsidRPr="007E7EEF">
              <w:rPr>
                <w:rFonts w:ascii="Times New Roman" w:hAnsi="Times New Roman"/>
                <w:b/>
                <w:lang w:val="lv-LV" w:eastAsia="lv-LV" w:bidi="lv-LV"/>
              </w:rPr>
              <w:t xml:space="preserve"> 000 EUR</w:t>
            </w:r>
          </w:p>
        </w:tc>
        <w:tc>
          <w:tcPr>
            <w:tcW w:w="1701" w:type="dxa"/>
          </w:tcPr>
          <w:p w14:paraId="1714B6D5" w14:textId="5DBAB736" w:rsidR="00C65650" w:rsidRPr="007E7EEF" w:rsidRDefault="00315343" w:rsidP="00C65650">
            <w:pPr>
              <w:spacing w:after="0" w:line="240" w:lineRule="auto"/>
              <w:rPr>
                <w:rFonts w:ascii="Times New Roman" w:hAnsi="Times New Roman"/>
                <w:b/>
                <w:lang w:val="lv-LV" w:eastAsia="lv-LV" w:bidi="lv-LV"/>
              </w:rPr>
            </w:pPr>
            <w:r w:rsidRPr="007E7EEF">
              <w:rPr>
                <w:rFonts w:ascii="Times New Roman" w:hAnsi="Times New Roman"/>
                <w:b/>
                <w:lang w:val="lv-LV" w:eastAsia="lv-LV" w:bidi="lv-LV"/>
              </w:rPr>
              <w:t xml:space="preserve">Līdz </w:t>
            </w:r>
            <w:r w:rsidR="006B4B38" w:rsidRPr="007E7EEF">
              <w:rPr>
                <w:rFonts w:ascii="Times New Roman" w:hAnsi="Times New Roman"/>
                <w:b/>
                <w:lang w:val="lv-LV" w:eastAsia="lv-LV" w:bidi="lv-LV"/>
              </w:rPr>
              <w:t>5</w:t>
            </w:r>
            <w:r w:rsidRPr="007E7EEF">
              <w:rPr>
                <w:rFonts w:ascii="Times New Roman" w:hAnsi="Times New Roman"/>
                <w:b/>
                <w:lang w:val="lv-LV" w:eastAsia="lv-LV" w:bidi="lv-LV"/>
              </w:rPr>
              <w:t> 000 000 EUR</w:t>
            </w:r>
          </w:p>
        </w:tc>
      </w:tr>
      <w:tr w:rsidR="00C65650" w:rsidRPr="00C65650" w14:paraId="4F621374" w14:textId="77777777" w:rsidTr="00822B77">
        <w:trPr>
          <w:trHeight w:val="2599"/>
        </w:trPr>
        <w:tc>
          <w:tcPr>
            <w:tcW w:w="5778" w:type="dxa"/>
          </w:tcPr>
          <w:p w14:paraId="4FCAF476" w14:textId="77777777" w:rsidR="00C65650" w:rsidRPr="00C65650" w:rsidRDefault="00C65650" w:rsidP="00C65650">
            <w:pPr>
              <w:spacing w:before="120" w:after="120" w:line="240" w:lineRule="auto"/>
              <w:rPr>
                <w:rFonts w:ascii="Times New Roman" w:hAnsi="Times New Roman"/>
                <w:b/>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Aizdevumi (vai pēc ietekmes līdzīgs atbalsts)</w:t>
            </w:r>
          </w:p>
          <w:p w14:paraId="38112331" w14:textId="77777777" w:rsidR="00C65650" w:rsidRPr="00C65650" w:rsidRDefault="00C65650" w:rsidP="00822B77">
            <w:pPr>
              <w:numPr>
                <w:ilvl w:val="0"/>
                <w:numId w:val="13"/>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Aizdevums ar atvieglotiem nosacījumiem (tostarp ziņas par to, kā aizdevums ir nodrošināts, un par tā ilgumu)</w:t>
            </w:r>
            <w:r w:rsidRPr="00C65650">
              <w:rPr>
                <w:rFonts w:ascii="Times New Roman" w:hAnsi="Times New Roman"/>
                <w:szCs w:val="20"/>
                <w:lang w:val="lv-LV" w:eastAsia="lv-LV" w:bidi="lv-LV"/>
              </w:rPr>
              <w:t xml:space="preserve"> </w:t>
            </w:r>
          </w:p>
          <w:p w14:paraId="047FDDDB" w14:textId="77777777" w:rsidR="00C65650" w:rsidRPr="00C65650" w:rsidRDefault="00C65650" w:rsidP="00822B77">
            <w:pPr>
              <w:numPr>
                <w:ilvl w:val="0"/>
                <w:numId w:val="13"/>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Atmaksājami avansi</w:t>
            </w:r>
          </w:p>
          <w:p w14:paraId="386EBFE0" w14:textId="77777777" w:rsidR="00C65650" w:rsidRPr="00C65650" w:rsidRDefault="00C65650" w:rsidP="00822B77">
            <w:pPr>
              <w:numPr>
                <w:ilvl w:val="0"/>
                <w:numId w:val="13"/>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Nodokļu maksājumu atlikšana</w:t>
            </w:r>
          </w:p>
        </w:tc>
        <w:tc>
          <w:tcPr>
            <w:tcW w:w="1560" w:type="dxa"/>
          </w:tcPr>
          <w:p w14:paraId="0BC3B963" w14:textId="77777777" w:rsidR="00C65650" w:rsidRPr="00C65650" w:rsidRDefault="00C65650" w:rsidP="00C65650">
            <w:pPr>
              <w:spacing w:after="0" w:line="240" w:lineRule="auto"/>
              <w:rPr>
                <w:rFonts w:ascii="Times New Roman" w:hAnsi="Times New Roman"/>
                <w:b/>
                <w:lang w:val="lv-LV" w:eastAsia="lv-LV" w:bidi="lv-LV"/>
              </w:rPr>
            </w:pPr>
          </w:p>
        </w:tc>
        <w:tc>
          <w:tcPr>
            <w:tcW w:w="1701" w:type="dxa"/>
          </w:tcPr>
          <w:p w14:paraId="6EABC99A" w14:textId="77777777" w:rsidR="00C65650" w:rsidRPr="00C65650" w:rsidRDefault="00C65650" w:rsidP="00C65650">
            <w:pPr>
              <w:spacing w:after="0" w:line="240" w:lineRule="auto"/>
              <w:rPr>
                <w:rFonts w:ascii="Times New Roman" w:hAnsi="Times New Roman"/>
                <w:b/>
                <w:lang w:val="lv-LV" w:eastAsia="lv-LV" w:bidi="lv-LV"/>
              </w:rPr>
            </w:pPr>
          </w:p>
        </w:tc>
      </w:tr>
      <w:tr w:rsidR="00C65650" w:rsidRPr="00C65650" w14:paraId="1FE9BD45" w14:textId="77777777" w:rsidTr="00822B77">
        <w:trPr>
          <w:trHeight w:val="2278"/>
        </w:trPr>
        <w:tc>
          <w:tcPr>
            <w:tcW w:w="5778" w:type="dxa"/>
          </w:tcPr>
          <w:p w14:paraId="00912262" w14:textId="77777777" w:rsidR="00C65650" w:rsidRPr="00C65650" w:rsidRDefault="00C65650" w:rsidP="00C65650">
            <w:pPr>
              <w:spacing w:before="120" w:after="120" w:line="240" w:lineRule="auto"/>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Garantija</w:t>
            </w:r>
            <w:r w:rsidRPr="00C65650">
              <w:rPr>
                <w:rFonts w:ascii="Times New Roman" w:hAnsi="Times New Roman"/>
                <w:szCs w:val="20"/>
                <w:lang w:val="lv-LV" w:eastAsia="lv-LV" w:bidi="lv-LV"/>
              </w:rPr>
              <w:t xml:space="preserve"> </w:t>
            </w:r>
          </w:p>
          <w:p w14:paraId="5AE0C9E4" w14:textId="77777777" w:rsidR="00C65650" w:rsidRPr="00C65650" w:rsidRDefault="00C65650" w:rsidP="00C65650">
            <w:pPr>
              <w:spacing w:after="0" w:line="240" w:lineRule="auto"/>
              <w:jc w:val="both"/>
              <w:rPr>
                <w:rFonts w:ascii="Times New Roman" w:hAnsi="Times New Roman"/>
                <w:lang w:val="lv-LV" w:eastAsia="lv-LV" w:bidi="lv-LV"/>
              </w:rPr>
            </w:pPr>
            <w:r w:rsidRPr="00C65650">
              <w:rPr>
                <w:rFonts w:ascii="Times New Roman" w:hAnsi="Times New Roman"/>
                <w:szCs w:val="20"/>
                <w:lang w:val="lv-LV" w:eastAsia="lv-LV" w:bidi="lv-LV"/>
              </w:rPr>
              <w:t xml:space="preserve">Attiecīgā gadījumā sniegt atsauci uz Komisijas lēmumu, ar ko apstiprināta dotācijas bruto ekvivalenta aprēķināšanas metodika, un informāciju par garantijas segto aizdevumu vai citu finanšu darījumu, nepieciešamo nodrošinājumu, prēmiju, kas jāmaksā, darbības ilgumu utt. </w:t>
            </w:r>
          </w:p>
          <w:p w14:paraId="7CAE03D2" w14:textId="77777777" w:rsidR="00C65650" w:rsidRPr="00C65650" w:rsidRDefault="00C65650" w:rsidP="00C65650">
            <w:pPr>
              <w:spacing w:after="0" w:line="240" w:lineRule="auto"/>
              <w:rPr>
                <w:rFonts w:ascii="Times New Roman" w:hAnsi="Times New Roman"/>
                <w:lang w:val="lv-LV" w:eastAsia="lv-LV" w:bidi="lv-LV"/>
              </w:rPr>
            </w:pPr>
            <w:r w:rsidRPr="00C65650">
              <w:rPr>
                <w:rFonts w:ascii="Times New Roman" w:hAnsi="Times New Roman"/>
                <w:szCs w:val="20"/>
                <w:lang w:val="lv-LV" w:eastAsia="lv-LV" w:bidi="lv-LV"/>
              </w:rPr>
              <w:t>…………………………………………………………………</w:t>
            </w:r>
          </w:p>
        </w:tc>
        <w:tc>
          <w:tcPr>
            <w:tcW w:w="1560" w:type="dxa"/>
          </w:tcPr>
          <w:p w14:paraId="3AD58C58" w14:textId="77777777" w:rsidR="00C65650" w:rsidRPr="00C65650" w:rsidRDefault="00C65650" w:rsidP="00C65650">
            <w:pPr>
              <w:spacing w:after="0" w:line="240" w:lineRule="auto"/>
              <w:rPr>
                <w:rFonts w:ascii="Times New Roman" w:hAnsi="Times New Roman"/>
                <w:b/>
                <w:lang w:val="lv-LV" w:eastAsia="lv-LV" w:bidi="lv-LV"/>
              </w:rPr>
            </w:pPr>
          </w:p>
        </w:tc>
        <w:tc>
          <w:tcPr>
            <w:tcW w:w="1701" w:type="dxa"/>
          </w:tcPr>
          <w:p w14:paraId="2D75EBF4" w14:textId="77777777" w:rsidR="00C65650" w:rsidRPr="00C65650" w:rsidRDefault="00C65650" w:rsidP="00C65650">
            <w:pPr>
              <w:spacing w:after="0" w:line="240" w:lineRule="auto"/>
              <w:rPr>
                <w:rFonts w:ascii="Times New Roman" w:hAnsi="Times New Roman"/>
                <w:b/>
                <w:lang w:val="lv-LV" w:eastAsia="lv-LV" w:bidi="lv-LV"/>
              </w:rPr>
            </w:pPr>
          </w:p>
        </w:tc>
      </w:tr>
      <w:tr w:rsidR="00C65650" w:rsidRPr="00C65650" w14:paraId="11C4184C" w14:textId="77777777" w:rsidTr="00822B77">
        <w:trPr>
          <w:trHeight w:val="716"/>
        </w:trPr>
        <w:tc>
          <w:tcPr>
            <w:tcW w:w="5778" w:type="dxa"/>
          </w:tcPr>
          <w:p w14:paraId="650EBA6F" w14:textId="77777777" w:rsidR="00C65650" w:rsidRPr="00C65650" w:rsidRDefault="00C65650" w:rsidP="00C65650">
            <w:pPr>
              <w:spacing w:before="120" w:after="120" w:line="240" w:lineRule="auto"/>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Jebkāda veida iejaukšanās attiecībā uz </w:t>
            </w:r>
            <w:r w:rsidRPr="00C65650">
              <w:rPr>
                <w:rFonts w:ascii="Times New Roman" w:hAnsi="Times New Roman"/>
                <w:b/>
                <w:sz w:val="24"/>
                <w:szCs w:val="20"/>
                <w:lang w:val="lv-LV" w:eastAsia="lv-LV" w:bidi="lv-LV"/>
              </w:rPr>
              <w:t xml:space="preserve">pašu kapitālu vai </w:t>
            </w:r>
            <w:proofErr w:type="spellStart"/>
            <w:r w:rsidRPr="00C65650">
              <w:rPr>
                <w:rFonts w:ascii="Times New Roman" w:hAnsi="Times New Roman"/>
                <w:b/>
                <w:sz w:val="24"/>
                <w:szCs w:val="20"/>
                <w:lang w:val="lv-LV" w:eastAsia="lv-LV" w:bidi="lv-LV"/>
              </w:rPr>
              <w:t>kvazikapitālu</w:t>
            </w:r>
            <w:proofErr w:type="spellEnd"/>
          </w:p>
          <w:p w14:paraId="01132146" w14:textId="77777777" w:rsidR="00C65650" w:rsidRPr="00C65650" w:rsidRDefault="00C65650" w:rsidP="00C65650">
            <w:pPr>
              <w:spacing w:after="0" w:line="240" w:lineRule="auto"/>
              <w:rPr>
                <w:rFonts w:ascii="Times New Roman" w:hAnsi="Times New Roman"/>
                <w:szCs w:val="20"/>
                <w:lang w:val="lv-LV" w:eastAsia="lv-LV" w:bidi="lv-LV"/>
              </w:rPr>
            </w:pPr>
            <w:r w:rsidRPr="00C65650">
              <w:rPr>
                <w:rFonts w:ascii="Times New Roman" w:hAnsi="Times New Roman"/>
                <w:szCs w:val="20"/>
                <w:lang w:val="lv-LV" w:eastAsia="lv-LV" w:bidi="lv-LV"/>
              </w:rPr>
              <w:t>…………………………………………………………………</w:t>
            </w:r>
          </w:p>
          <w:p w14:paraId="55F031F3" w14:textId="77777777" w:rsidR="00C65650" w:rsidRPr="00C65650" w:rsidRDefault="00C65650" w:rsidP="00C65650">
            <w:pPr>
              <w:spacing w:after="0" w:line="240" w:lineRule="auto"/>
              <w:rPr>
                <w:rFonts w:ascii="Times New Roman" w:hAnsi="Times New Roman"/>
                <w:lang w:val="lv-LV" w:eastAsia="lv-LV" w:bidi="lv-LV"/>
              </w:rPr>
            </w:pPr>
          </w:p>
        </w:tc>
        <w:tc>
          <w:tcPr>
            <w:tcW w:w="1560" w:type="dxa"/>
          </w:tcPr>
          <w:p w14:paraId="7AB927F8" w14:textId="77777777" w:rsidR="00C65650" w:rsidRPr="00C65650" w:rsidRDefault="00C65650" w:rsidP="00C65650">
            <w:pPr>
              <w:spacing w:after="0" w:line="240" w:lineRule="auto"/>
              <w:rPr>
                <w:rFonts w:ascii="Times New Roman" w:hAnsi="Times New Roman"/>
                <w:b/>
                <w:lang w:val="lv-LV" w:eastAsia="lv-LV" w:bidi="lv-LV"/>
              </w:rPr>
            </w:pPr>
          </w:p>
        </w:tc>
        <w:tc>
          <w:tcPr>
            <w:tcW w:w="1701" w:type="dxa"/>
          </w:tcPr>
          <w:p w14:paraId="2C3F4197" w14:textId="77777777" w:rsidR="00C65650" w:rsidRPr="00C65650" w:rsidRDefault="00C65650" w:rsidP="00C65650">
            <w:pPr>
              <w:spacing w:after="0" w:line="240" w:lineRule="auto"/>
              <w:rPr>
                <w:rFonts w:ascii="Times New Roman" w:hAnsi="Times New Roman"/>
                <w:b/>
                <w:lang w:val="lv-LV" w:eastAsia="lv-LV" w:bidi="lv-LV"/>
              </w:rPr>
            </w:pPr>
          </w:p>
        </w:tc>
      </w:tr>
      <w:tr w:rsidR="00C65650" w:rsidRPr="00C65650" w14:paraId="29C9E09E" w14:textId="77777777" w:rsidTr="00822B77">
        <w:trPr>
          <w:trHeight w:val="1886"/>
        </w:trPr>
        <w:tc>
          <w:tcPr>
            <w:tcW w:w="5778" w:type="dxa"/>
          </w:tcPr>
          <w:p w14:paraId="2AE4D84E" w14:textId="77777777" w:rsidR="00C65650" w:rsidRPr="00C65650" w:rsidRDefault="00C65650" w:rsidP="00C65650">
            <w:pPr>
              <w:keepNext/>
              <w:keepLines/>
              <w:spacing w:before="120" w:after="120" w:line="240" w:lineRule="auto"/>
              <w:rPr>
                <w:rFonts w:ascii="Times New Roman" w:hAnsi="Times New Roman"/>
                <w:b/>
                <w:lang w:val="lv-LV" w:eastAsia="lv-LV" w:bidi="lv-LV"/>
              </w:rPr>
            </w:pPr>
            <w:r w:rsidRPr="00C65650">
              <w:rPr>
                <w:rFonts w:ascii="Times New Roman" w:hAnsi="Times New Roman"/>
                <w:b/>
                <w:bCs/>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Nodokļu atvieglojums vai atbrīvojums no nodokļiem</w:t>
            </w:r>
          </w:p>
          <w:p w14:paraId="284AE0C2" w14:textId="77777777" w:rsidR="00C65650" w:rsidRPr="00C65650" w:rsidRDefault="00C65650" w:rsidP="00822B77">
            <w:pPr>
              <w:keepNext/>
              <w:keepLines/>
              <w:numPr>
                <w:ilvl w:val="0"/>
                <w:numId w:val="14"/>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Nodokļu atlaide</w:t>
            </w:r>
          </w:p>
          <w:p w14:paraId="5B9D43B3" w14:textId="77777777" w:rsidR="00C65650" w:rsidRPr="00C65650" w:rsidRDefault="00C65650" w:rsidP="00822B77">
            <w:pPr>
              <w:keepNext/>
              <w:keepLines/>
              <w:numPr>
                <w:ilvl w:val="0"/>
                <w:numId w:val="14"/>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Nodokļu bāzes samazinājums</w:t>
            </w:r>
          </w:p>
          <w:p w14:paraId="3B3AFFF9" w14:textId="77777777" w:rsidR="00C65650" w:rsidRPr="00C65650" w:rsidRDefault="00C65650" w:rsidP="00822B77">
            <w:pPr>
              <w:keepNext/>
              <w:keepLines/>
              <w:numPr>
                <w:ilvl w:val="0"/>
                <w:numId w:val="14"/>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Nodokļu likmes samazinājums</w:t>
            </w:r>
          </w:p>
          <w:p w14:paraId="617AB40B" w14:textId="77777777" w:rsidR="00C65650" w:rsidRPr="00C65650" w:rsidRDefault="00C65650" w:rsidP="00822B77">
            <w:pPr>
              <w:keepNext/>
              <w:keepLines/>
              <w:numPr>
                <w:ilvl w:val="0"/>
                <w:numId w:val="14"/>
              </w:numPr>
              <w:spacing w:before="100" w:beforeAutospacing="1" w:after="100" w:afterAutospacing="1"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Sociālās apdrošināšanas iemaksu samazinājums</w:t>
            </w:r>
          </w:p>
          <w:p w14:paraId="3B59F9DD" w14:textId="77777777" w:rsidR="00C65650" w:rsidRPr="00C65650" w:rsidRDefault="00C65650" w:rsidP="00822B77">
            <w:pPr>
              <w:keepNext/>
              <w:keepLines/>
              <w:numPr>
                <w:ilvl w:val="0"/>
                <w:numId w:val="14"/>
              </w:numPr>
              <w:spacing w:before="100" w:beforeAutospacing="1" w:after="120" w:line="240" w:lineRule="auto"/>
              <w:ind w:left="851"/>
              <w:contextualSpacing/>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Cits (lūdzu, precizējiet)</w:t>
            </w:r>
          </w:p>
          <w:p w14:paraId="05D37465" w14:textId="77777777" w:rsidR="00C65650" w:rsidRPr="00C65650" w:rsidRDefault="00C65650" w:rsidP="00C65650">
            <w:pPr>
              <w:keepNext/>
              <w:keepLines/>
              <w:spacing w:after="0" w:line="240" w:lineRule="auto"/>
              <w:ind w:left="720"/>
              <w:rPr>
                <w:rFonts w:ascii="Times New Roman" w:hAnsi="Times New Roman"/>
                <w:lang w:val="lv-LV" w:eastAsia="lv-LV" w:bidi="lv-LV"/>
              </w:rPr>
            </w:pPr>
            <w:r w:rsidRPr="00C65650">
              <w:rPr>
                <w:rFonts w:ascii="Times New Roman" w:hAnsi="Times New Roman"/>
                <w:szCs w:val="20"/>
                <w:lang w:val="lv-LV" w:eastAsia="lv-LV" w:bidi="lv-LV"/>
              </w:rPr>
              <w:t>…………………………………………………………</w:t>
            </w:r>
          </w:p>
          <w:p w14:paraId="1C2509C1" w14:textId="77777777" w:rsidR="00C65650" w:rsidRPr="00C65650" w:rsidRDefault="00C65650" w:rsidP="00C65650">
            <w:pPr>
              <w:keepNext/>
              <w:keepLines/>
              <w:spacing w:after="0" w:line="240" w:lineRule="auto"/>
              <w:ind w:left="720"/>
              <w:rPr>
                <w:rFonts w:ascii="Times New Roman" w:hAnsi="Times New Roman"/>
                <w:lang w:val="lv-LV" w:eastAsia="lv-LV" w:bidi="lv-LV"/>
              </w:rPr>
            </w:pPr>
          </w:p>
        </w:tc>
        <w:tc>
          <w:tcPr>
            <w:tcW w:w="1560" w:type="dxa"/>
          </w:tcPr>
          <w:p w14:paraId="53F3FA64" w14:textId="77777777" w:rsidR="00C65650" w:rsidRPr="00C65650" w:rsidRDefault="00C65650" w:rsidP="00C65650">
            <w:pPr>
              <w:keepNext/>
              <w:keepLines/>
              <w:spacing w:after="0" w:line="240" w:lineRule="auto"/>
              <w:rPr>
                <w:rFonts w:ascii="Times New Roman" w:hAnsi="Times New Roman"/>
                <w:b/>
                <w:lang w:val="lv-LV" w:eastAsia="lv-LV" w:bidi="lv-LV"/>
              </w:rPr>
            </w:pPr>
          </w:p>
        </w:tc>
        <w:tc>
          <w:tcPr>
            <w:tcW w:w="1701" w:type="dxa"/>
          </w:tcPr>
          <w:p w14:paraId="51D9C0E5" w14:textId="77777777" w:rsidR="00C65650" w:rsidRPr="00C65650" w:rsidRDefault="00C65650" w:rsidP="00C65650">
            <w:pPr>
              <w:keepNext/>
              <w:keepLines/>
              <w:spacing w:after="0" w:line="240" w:lineRule="auto"/>
              <w:rPr>
                <w:rFonts w:ascii="Times New Roman" w:hAnsi="Times New Roman"/>
                <w:b/>
                <w:lang w:val="lv-LV" w:eastAsia="lv-LV" w:bidi="lv-LV"/>
              </w:rPr>
            </w:pPr>
          </w:p>
        </w:tc>
      </w:tr>
      <w:tr w:rsidR="00C65650" w:rsidRPr="00C65650" w14:paraId="2845B15F" w14:textId="77777777" w:rsidTr="00822B77">
        <w:trPr>
          <w:trHeight w:val="460"/>
        </w:trPr>
        <w:tc>
          <w:tcPr>
            <w:tcW w:w="5778" w:type="dxa"/>
          </w:tcPr>
          <w:p w14:paraId="40BAD58E" w14:textId="77777777" w:rsidR="00C65650" w:rsidRPr="00C65650" w:rsidRDefault="00C65650" w:rsidP="00C65650">
            <w:pPr>
              <w:spacing w:before="120" w:after="120" w:line="240" w:lineRule="auto"/>
              <w:rPr>
                <w:rFonts w:ascii="Times New Roman" w:hAnsi="Times New Roman"/>
                <w:lang w:val="lv-LV" w:eastAsia="lv-LV" w:bidi="lv-LV"/>
              </w:rPr>
            </w:pPr>
            <w:r w:rsidRPr="00C65650">
              <w:rPr>
                <w:rFonts w:ascii="Times New Roman" w:hAnsi="Times New Roman"/>
                <w:b/>
                <w:bCs/>
                <w:lang w:val="lv-LV" w:eastAsia="lv-LV" w:bidi="lv-LV"/>
              </w:rPr>
              <w:fldChar w:fldCharType="begin">
                <w:ffData>
                  <w:name w:val="Check1"/>
                  <w:enabled/>
                  <w:calcOnExit w:val="0"/>
                  <w:checkBox>
                    <w:sizeAuto/>
                    <w:default w:val="0"/>
                  </w:checkBox>
                </w:ffData>
              </w:fldChar>
            </w:r>
            <w:r w:rsidRPr="00C65650">
              <w:rPr>
                <w:rFonts w:ascii="Times New Roman" w:hAnsi="Times New Roman"/>
                <w:b/>
                <w:bCs/>
                <w:lang w:val="lv-LV" w:eastAsia="lv-LV" w:bidi="lv-LV"/>
              </w:rPr>
              <w:instrText xml:space="preserve"> FORMCHECKBOX </w:instrText>
            </w:r>
            <w:r w:rsidR="005E7088">
              <w:rPr>
                <w:rFonts w:ascii="Times New Roman" w:hAnsi="Times New Roman"/>
                <w:b/>
                <w:bCs/>
                <w:lang w:val="lv-LV" w:eastAsia="lv-LV" w:bidi="lv-LV"/>
              </w:rPr>
            </w:r>
            <w:r w:rsidR="005E7088">
              <w:rPr>
                <w:rFonts w:ascii="Times New Roman" w:hAnsi="Times New Roman"/>
                <w:b/>
                <w:bCs/>
                <w:lang w:val="lv-LV" w:eastAsia="lv-LV" w:bidi="lv-LV"/>
              </w:rPr>
              <w:fldChar w:fldCharType="separate"/>
            </w:r>
            <w:r w:rsidRPr="00C65650">
              <w:rPr>
                <w:rFonts w:ascii="Times New Roman" w:hAnsi="Times New Roman"/>
                <w:b/>
                <w:bCs/>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b/>
                <w:sz w:val="24"/>
                <w:szCs w:val="20"/>
                <w:lang w:val="lv-LV" w:eastAsia="lv-LV" w:bidi="lv-LV"/>
              </w:rPr>
              <w:t>Cits</w:t>
            </w:r>
            <w:r w:rsidRPr="00C65650">
              <w:rPr>
                <w:rFonts w:ascii="Times New Roman" w:hAnsi="Times New Roman"/>
                <w:sz w:val="24"/>
                <w:szCs w:val="20"/>
                <w:lang w:val="lv-LV" w:eastAsia="lv-LV" w:bidi="lv-LV"/>
              </w:rPr>
              <w:t xml:space="preserve"> (lūdzu, precizējiet)</w:t>
            </w:r>
            <w:r w:rsidRPr="00C65650">
              <w:rPr>
                <w:rFonts w:ascii="Times New Roman" w:hAnsi="Times New Roman"/>
                <w:szCs w:val="20"/>
                <w:lang w:val="lv-LV" w:eastAsia="lv-LV" w:bidi="lv-LV"/>
              </w:rPr>
              <w:t xml:space="preserve"> </w:t>
            </w:r>
          </w:p>
          <w:p w14:paraId="5A9F7F5A" w14:textId="77777777" w:rsidR="00C65650" w:rsidRPr="00C65650" w:rsidRDefault="00C65650" w:rsidP="00C65650">
            <w:pPr>
              <w:spacing w:after="0" w:line="240" w:lineRule="auto"/>
              <w:jc w:val="both"/>
              <w:rPr>
                <w:rFonts w:ascii="Times New Roman" w:hAnsi="Times New Roman"/>
                <w:lang w:val="lv-LV" w:eastAsia="lv-LV" w:bidi="lv-LV"/>
              </w:rPr>
            </w:pPr>
            <w:r w:rsidRPr="00C65650">
              <w:rPr>
                <w:rFonts w:ascii="Times New Roman" w:hAnsi="Times New Roman"/>
                <w:szCs w:val="20"/>
                <w:lang w:val="lv-LV" w:eastAsia="lv-LV" w:bidi="lv-LV"/>
              </w:rPr>
              <w:t>………………………………………………………………….</w:t>
            </w:r>
          </w:p>
          <w:p w14:paraId="33E58693" w14:textId="77777777" w:rsidR="00C65650" w:rsidRPr="00C65650" w:rsidRDefault="00C65650" w:rsidP="00C65650">
            <w:pPr>
              <w:spacing w:after="0" w:line="240" w:lineRule="auto"/>
              <w:jc w:val="both"/>
              <w:rPr>
                <w:rFonts w:ascii="Times New Roman" w:hAnsi="Times New Roman"/>
                <w:b/>
                <w:lang w:val="lv-LV" w:eastAsia="lv-LV" w:bidi="lv-LV"/>
              </w:rPr>
            </w:pPr>
          </w:p>
          <w:p w14:paraId="076877F1" w14:textId="77777777" w:rsidR="00C65650" w:rsidRPr="00C65650" w:rsidRDefault="00C65650" w:rsidP="00C65650">
            <w:pPr>
              <w:spacing w:after="0" w:line="240" w:lineRule="auto"/>
              <w:jc w:val="both"/>
              <w:rPr>
                <w:rFonts w:ascii="Times New Roman" w:hAnsi="Times New Roman"/>
                <w:lang w:val="lv-LV" w:eastAsia="lv-LV" w:bidi="lv-LV"/>
              </w:rPr>
            </w:pPr>
            <w:r w:rsidRPr="00C65650">
              <w:rPr>
                <w:rFonts w:ascii="Times New Roman" w:hAnsi="Times New Roman"/>
                <w:szCs w:val="20"/>
                <w:lang w:val="lv-LV" w:eastAsia="lv-LV" w:bidi="lv-LV"/>
              </w:rPr>
              <w:t>Lūdzu, norādiet instrumentus, kuriem tas būtu visvairāk līdzīgs ietekmes ziņā</w:t>
            </w:r>
          </w:p>
          <w:p w14:paraId="4DCE176A" w14:textId="77777777" w:rsidR="00C65650" w:rsidRPr="00C65650" w:rsidRDefault="00C65650" w:rsidP="00C65650">
            <w:pPr>
              <w:spacing w:after="0" w:line="240" w:lineRule="auto"/>
              <w:jc w:val="both"/>
              <w:rPr>
                <w:rFonts w:ascii="Times New Roman" w:hAnsi="Times New Roman"/>
                <w:lang w:val="lv-LV" w:eastAsia="lv-LV" w:bidi="lv-LV"/>
              </w:rPr>
            </w:pPr>
            <w:r w:rsidRPr="00C65650">
              <w:rPr>
                <w:rFonts w:ascii="Times New Roman" w:hAnsi="Times New Roman"/>
                <w:szCs w:val="20"/>
                <w:lang w:val="lv-LV" w:eastAsia="lv-LV" w:bidi="lv-LV"/>
              </w:rPr>
              <w:t>…………………………………………………………………</w:t>
            </w:r>
          </w:p>
          <w:p w14:paraId="7665268E" w14:textId="77777777" w:rsidR="00C65650" w:rsidRPr="00C65650" w:rsidRDefault="00C65650" w:rsidP="00C65650">
            <w:pPr>
              <w:spacing w:after="0" w:line="240" w:lineRule="auto"/>
              <w:jc w:val="both"/>
              <w:rPr>
                <w:rFonts w:ascii="Times New Roman" w:hAnsi="Times New Roman"/>
                <w:b/>
                <w:lang w:val="lv-LV" w:eastAsia="lv-LV" w:bidi="lv-LV"/>
              </w:rPr>
            </w:pPr>
          </w:p>
        </w:tc>
        <w:tc>
          <w:tcPr>
            <w:tcW w:w="1560" w:type="dxa"/>
          </w:tcPr>
          <w:p w14:paraId="218508C1" w14:textId="77777777" w:rsidR="00C65650" w:rsidRPr="00C65650" w:rsidRDefault="00C65650" w:rsidP="00C65650">
            <w:pPr>
              <w:spacing w:after="0" w:line="240" w:lineRule="auto"/>
              <w:rPr>
                <w:rFonts w:ascii="Times New Roman" w:hAnsi="Times New Roman"/>
                <w:b/>
                <w:lang w:val="lv-LV" w:eastAsia="lv-LV" w:bidi="lv-LV"/>
              </w:rPr>
            </w:pPr>
          </w:p>
        </w:tc>
        <w:tc>
          <w:tcPr>
            <w:tcW w:w="1701" w:type="dxa"/>
          </w:tcPr>
          <w:p w14:paraId="07AD8EA3" w14:textId="77777777" w:rsidR="00C65650" w:rsidRPr="00C65650" w:rsidRDefault="00C65650" w:rsidP="00C65650">
            <w:pPr>
              <w:spacing w:after="0" w:line="240" w:lineRule="auto"/>
              <w:rPr>
                <w:rFonts w:ascii="Times New Roman" w:hAnsi="Times New Roman"/>
                <w:b/>
                <w:lang w:val="lv-LV" w:eastAsia="lv-LV" w:bidi="lv-LV"/>
              </w:rPr>
            </w:pPr>
          </w:p>
        </w:tc>
      </w:tr>
    </w:tbl>
    <w:p w14:paraId="14B25F28"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rPr>
        <w:t>Attiecībā</w:t>
      </w:r>
      <w:r w:rsidRPr="00C65650">
        <w:rPr>
          <w:rFonts w:ascii="Times New Roman" w:hAnsi="Times New Roman"/>
          <w:sz w:val="24"/>
          <w:szCs w:val="20"/>
          <w:lang w:val="lv-LV" w:eastAsia="lv-LV" w:bidi="lv-LV"/>
        </w:rPr>
        <w:t xml:space="preserve"> uz garantijām, lūdzu, norādiet garantēto aizdevumu maksimālo summu: ………</w:t>
      </w:r>
    </w:p>
    <w:p w14:paraId="19F94C9D"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Attiecībā uz aizdevumiem, lūdzu, norādiet piešķiramo aizdevumu maksimālo (nominālo) summu: ………</w:t>
      </w:r>
    </w:p>
    <w:p w14:paraId="0BFCD6AA" w14:textId="77777777" w:rsidR="00C65650" w:rsidRPr="00C65650" w:rsidRDefault="00C65650" w:rsidP="00822B77">
      <w:pPr>
        <w:keepNext/>
        <w:numPr>
          <w:ilvl w:val="1"/>
          <w:numId w:val="1"/>
        </w:numPr>
        <w:spacing w:before="120" w:after="120" w:line="240" w:lineRule="auto"/>
        <w:ind w:left="567" w:hanging="794"/>
        <w:jc w:val="both"/>
        <w:rPr>
          <w:rFonts w:ascii="Times New Roman" w:hAnsi="Times New Roman"/>
          <w:b/>
          <w:sz w:val="24"/>
          <w:szCs w:val="20"/>
          <w:lang w:val="lv-LV" w:eastAsia="lv-LV" w:bidi="lv-LV"/>
        </w:rPr>
      </w:pPr>
      <w:r w:rsidRPr="00C65650">
        <w:rPr>
          <w:rFonts w:ascii="Times New Roman" w:hAnsi="Times New Roman"/>
          <w:b/>
          <w:sz w:val="24"/>
          <w:szCs w:val="20"/>
          <w:lang w:val="lv-LV"/>
        </w:rPr>
        <w:t>Atbalsta</w:t>
      </w:r>
      <w:r w:rsidRPr="00C65650">
        <w:rPr>
          <w:rFonts w:ascii="Times New Roman" w:hAnsi="Times New Roman"/>
          <w:b/>
          <w:sz w:val="24"/>
          <w:szCs w:val="20"/>
          <w:lang w:val="lv-LV" w:eastAsia="lv-LV" w:bidi="lv-LV"/>
        </w:rPr>
        <w:t xml:space="preserve"> instrumenta apraksts </w:t>
      </w:r>
    </w:p>
    <w:p w14:paraId="7DC3F100" w14:textId="77777777" w:rsidR="00C65650" w:rsidRPr="00C65650" w:rsidRDefault="00C65650" w:rsidP="00C65650">
      <w:pPr>
        <w:spacing w:after="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Attiecībā uz katru no saraksta 7.1. punktā izvēlētajiem atbalsta instrumentu veidiem, lūdzu, aprakstiet atbalsta piemērošanas nosacījumus (piemēram, nodokļu režīms, vai atbalsts tiek piešķirts automātiski, pamatojoties uz noteiktiem objektīviem kritērijiem, vai arī piešķīrējām iestādēm ir zināma rīcības brīvība):</w:t>
      </w:r>
    </w:p>
    <w:p w14:paraId="61018482" w14:textId="77777777" w:rsidR="00FF5BBC" w:rsidRDefault="00FF5BBC" w:rsidP="00FF5BBC">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 xml:space="preserve">7.1. punktā minētā dotācija tiks piešķirta, ievērojot </w:t>
      </w:r>
      <w:r w:rsidRPr="0007101F">
        <w:rPr>
          <w:rFonts w:ascii="Times New Roman" w:hAnsi="Times New Roman"/>
          <w:sz w:val="24"/>
          <w:szCs w:val="20"/>
          <w:lang w:val="lv-LV" w:eastAsia="lv-LV" w:bidi="lv-LV"/>
        </w:rPr>
        <w:t>Eiropas Reģionālā attīstības fonda un Atveseļošanās un noturības mehānisma normatīvos aktus, tas ir,:</w:t>
      </w:r>
    </w:p>
    <w:p w14:paraId="124564A4" w14:textId="77777777" w:rsidR="00FF5BBC" w:rsidRDefault="00FF5BBC" w:rsidP="00FF5BBC">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 xml:space="preserve">1) Eiropas Parlamenta un padomes </w:t>
      </w:r>
      <w:r w:rsidRPr="00FF5BBC">
        <w:rPr>
          <w:rFonts w:ascii="Times New Roman" w:hAnsi="Times New Roman"/>
          <w:sz w:val="24"/>
          <w:szCs w:val="20"/>
          <w:lang w:val="lv-LV" w:eastAsia="lv-LV" w:bidi="lv-LV"/>
        </w:rPr>
        <w:t>2021. gada 24. jūnij</w:t>
      </w:r>
      <w:r>
        <w:rPr>
          <w:rFonts w:ascii="Times New Roman" w:hAnsi="Times New Roman"/>
          <w:sz w:val="24"/>
          <w:szCs w:val="20"/>
          <w:lang w:val="lv-LV" w:eastAsia="lv-LV" w:bidi="lv-LV"/>
        </w:rPr>
        <w:t>a regulas</w:t>
      </w:r>
      <w:r w:rsidRPr="00FF5BBC">
        <w:rPr>
          <w:rFonts w:ascii="Times New Roman" w:hAnsi="Times New Roman"/>
          <w:sz w:val="24"/>
          <w:szCs w:val="20"/>
          <w:lang w:val="lv-LV" w:eastAsia="lv-LV" w:bidi="lv-LV"/>
        </w:rPr>
        <w:t xml:space="preserve">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rFonts w:ascii="Times New Roman" w:hAnsi="Times New Roman"/>
          <w:sz w:val="24"/>
          <w:szCs w:val="20"/>
          <w:lang w:val="lv-LV" w:eastAsia="lv-LV" w:bidi="lv-LV"/>
        </w:rPr>
        <w:t xml:space="preserve"> nosacījumus;</w:t>
      </w:r>
    </w:p>
    <w:p w14:paraId="0B32B342" w14:textId="77777777" w:rsidR="00FF5BBC" w:rsidRDefault="00FF5BBC" w:rsidP="00FF5BBC">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 xml:space="preserve">2) </w:t>
      </w:r>
      <w:r w:rsidRPr="00FF5BBC">
        <w:rPr>
          <w:rFonts w:ascii="Times New Roman" w:hAnsi="Times New Roman"/>
          <w:sz w:val="24"/>
          <w:szCs w:val="20"/>
          <w:lang w:val="lv-LV" w:eastAsia="lv-LV" w:bidi="lv-LV"/>
        </w:rPr>
        <w:t>Eiropas Parlamenta un Padomes 2021. gada 24. jūnij</w:t>
      </w:r>
      <w:r>
        <w:rPr>
          <w:rFonts w:ascii="Times New Roman" w:hAnsi="Times New Roman"/>
          <w:sz w:val="24"/>
          <w:szCs w:val="20"/>
          <w:lang w:val="lv-LV" w:eastAsia="lv-LV" w:bidi="lv-LV"/>
        </w:rPr>
        <w:t>a</w:t>
      </w:r>
      <w:r w:rsidRPr="00FF5BBC">
        <w:rPr>
          <w:rFonts w:ascii="Times New Roman" w:hAnsi="Times New Roman"/>
          <w:sz w:val="24"/>
          <w:szCs w:val="20"/>
          <w:lang w:val="lv-LV" w:eastAsia="lv-LV" w:bidi="lv-LV"/>
        </w:rPr>
        <w:t xml:space="preserve"> </w:t>
      </w:r>
      <w:r>
        <w:rPr>
          <w:rFonts w:ascii="Times New Roman" w:hAnsi="Times New Roman"/>
          <w:sz w:val="24"/>
          <w:szCs w:val="20"/>
          <w:lang w:val="lv-LV" w:eastAsia="lv-LV" w:bidi="lv-LV"/>
        </w:rPr>
        <w:t>r</w:t>
      </w:r>
      <w:r w:rsidRPr="00FF5BBC">
        <w:rPr>
          <w:rFonts w:ascii="Times New Roman" w:hAnsi="Times New Roman"/>
          <w:sz w:val="24"/>
          <w:szCs w:val="20"/>
          <w:lang w:val="lv-LV" w:eastAsia="lv-LV" w:bidi="lv-LV"/>
        </w:rPr>
        <w:t>egula</w:t>
      </w:r>
      <w:r>
        <w:rPr>
          <w:rFonts w:ascii="Times New Roman" w:hAnsi="Times New Roman"/>
          <w:sz w:val="24"/>
          <w:szCs w:val="20"/>
          <w:lang w:val="lv-LV" w:eastAsia="lv-LV" w:bidi="lv-LV"/>
        </w:rPr>
        <w:t>s</w:t>
      </w:r>
      <w:r w:rsidRPr="00FF5BBC">
        <w:rPr>
          <w:rFonts w:ascii="Times New Roman" w:hAnsi="Times New Roman"/>
          <w:sz w:val="24"/>
          <w:szCs w:val="20"/>
          <w:lang w:val="lv-LV" w:eastAsia="lv-LV" w:bidi="lv-LV"/>
        </w:rPr>
        <w:t xml:space="preserve"> (ES) 2021/1058</w:t>
      </w:r>
      <w:r>
        <w:rPr>
          <w:rFonts w:ascii="Times New Roman" w:hAnsi="Times New Roman"/>
          <w:sz w:val="24"/>
          <w:szCs w:val="20"/>
          <w:lang w:val="lv-LV" w:eastAsia="lv-LV" w:bidi="lv-LV"/>
        </w:rPr>
        <w:t xml:space="preserve"> </w:t>
      </w:r>
      <w:r w:rsidRPr="00FF5BBC">
        <w:rPr>
          <w:rFonts w:ascii="Times New Roman" w:hAnsi="Times New Roman"/>
          <w:sz w:val="24"/>
          <w:szCs w:val="20"/>
          <w:lang w:val="lv-LV" w:eastAsia="lv-LV" w:bidi="lv-LV"/>
        </w:rPr>
        <w:t>par Eiropas Reģionālās attīstības fondu un Kohēzijas fondu</w:t>
      </w:r>
      <w:r>
        <w:rPr>
          <w:rFonts w:ascii="Times New Roman" w:hAnsi="Times New Roman"/>
          <w:sz w:val="24"/>
          <w:szCs w:val="20"/>
          <w:lang w:val="lv-LV" w:eastAsia="lv-LV" w:bidi="lv-LV"/>
        </w:rPr>
        <w:t xml:space="preserve"> nosacījumus;</w:t>
      </w:r>
    </w:p>
    <w:p w14:paraId="3313AFFD" w14:textId="77777777" w:rsidR="00FF5BBC" w:rsidRDefault="00FF5BBC" w:rsidP="00FF5BBC">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 xml:space="preserve">3) </w:t>
      </w:r>
      <w:r w:rsidRPr="00FF5BBC">
        <w:rPr>
          <w:rFonts w:ascii="Times New Roman" w:hAnsi="Times New Roman"/>
          <w:sz w:val="24"/>
          <w:szCs w:val="20"/>
          <w:lang w:val="lv-LV" w:eastAsia="lv-LV" w:bidi="lv-LV"/>
        </w:rPr>
        <w:t>Eiropas Padomes 2021.gada 6.jūlija lēmum</w:t>
      </w:r>
      <w:r>
        <w:rPr>
          <w:rFonts w:ascii="Times New Roman" w:hAnsi="Times New Roman"/>
          <w:sz w:val="24"/>
          <w:szCs w:val="20"/>
          <w:lang w:val="lv-LV" w:eastAsia="lv-LV" w:bidi="lv-LV"/>
        </w:rPr>
        <w:t>u</w:t>
      </w:r>
      <w:r w:rsidRPr="00FF5BBC">
        <w:rPr>
          <w:rFonts w:ascii="Times New Roman" w:hAnsi="Times New Roman"/>
          <w:sz w:val="24"/>
          <w:szCs w:val="20"/>
          <w:lang w:val="lv-LV" w:eastAsia="lv-LV" w:bidi="lv-LV"/>
        </w:rPr>
        <w:t xml:space="preserve"> par Latvijas Atveseļošanas un noturības mehānisma plāna </w:t>
      </w:r>
      <w:proofErr w:type="spellStart"/>
      <w:r w:rsidRPr="00FF5BBC">
        <w:rPr>
          <w:rFonts w:ascii="Times New Roman" w:hAnsi="Times New Roman"/>
          <w:sz w:val="24"/>
          <w:szCs w:val="20"/>
          <w:lang w:val="lv-LV" w:eastAsia="lv-LV" w:bidi="lv-LV"/>
        </w:rPr>
        <w:t>izvērtējuma</w:t>
      </w:r>
      <w:proofErr w:type="spellEnd"/>
      <w:r w:rsidRPr="00FF5BBC">
        <w:rPr>
          <w:rFonts w:ascii="Times New Roman" w:hAnsi="Times New Roman"/>
          <w:sz w:val="24"/>
          <w:szCs w:val="20"/>
          <w:lang w:val="lv-LV" w:eastAsia="lv-LV" w:bidi="lv-LV"/>
        </w:rPr>
        <w:t xml:space="preserve"> apstiprināšanu</w:t>
      </w:r>
      <w:r>
        <w:rPr>
          <w:rFonts w:ascii="Times New Roman" w:hAnsi="Times New Roman"/>
          <w:sz w:val="24"/>
          <w:szCs w:val="20"/>
          <w:lang w:val="lv-LV" w:eastAsia="lv-LV" w:bidi="lv-LV"/>
        </w:rPr>
        <w:t>;</w:t>
      </w:r>
    </w:p>
    <w:p w14:paraId="15533B8E" w14:textId="77777777" w:rsidR="00C65650" w:rsidRPr="00C65650" w:rsidRDefault="00FF5BBC" w:rsidP="00714D50">
      <w:pPr>
        <w:tabs>
          <w:tab w:val="left" w:leader="dot" w:pos="9072"/>
        </w:tabs>
        <w:spacing w:before="120" w:after="120" w:line="240" w:lineRule="auto"/>
        <w:ind w:left="567"/>
        <w:jc w:val="both"/>
        <w:rPr>
          <w:rFonts w:ascii="Times New Roman" w:hAnsi="Times New Roman"/>
          <w:sz w:val="24"/>
          <w:szCs w:val="20"/>
          <w:lang w:val="lv-LV" w:eastAsia="lv-LV" w:bidi="lv-LV"/>
        </w:rPr>
      </w:pPr>
      <w:r w:rsidRPr="00916915">
        <w:rPr>
          <w:rFonts w:ascii="Times New Roman" w:hAnsi="Times New Roman"/>
          <w:sz w:val="24"/>
          <w:szCs w:val="20"/>
          <w:lang w:val="lv-LV" w:eastAsia="lv-LV" w:bidi="lv-LV"/>
        </w:rPr>
        <w:t>4) ievērojot nacionālos normatīvos aktus</w:t>
      </w:r>
      <w:r w:rsidRPr="000F6F0B">
        <w:rPr>
          <w:rFonts w:ascii="Times New Roman" w:hAnsi="Times New Roman"/>
          <w:sz w:val="24"/>
          <w:szCs w:val="20"/>
          <w:lang w:val="lv-LV" w:eastAsia="lv-LV" w:bidi="lv-LV"/>
        </w:rPr>
        <w:t>, t.sk. kas audita</w:t>
      </w:r>
      <w:r w:rsidR="009B4E5B" w:rsidRPr="000F6F0B">
        <w:rPr>
          <w:rFonts w:ascii="Times New Roman" w:hAnsi="Times New Roman"/>
          <w:sz w:val="24"/>
          <w:szCs w:val="20"/>
          <w:lang w:val="lv-LV" w:eastAsia="lv-LV" w:bidi="lv-LV"/>
        </w:rPr>
        <w:t xml:space="preserve"> un uzraudzības noteikumus, tas ir, Ministru Kabineta 2021. gada 7. septembra noteikumi Nr. 621 “Eiropas Savienības Atveseļošanas un noturības mehānisma plāna īstenošanas un uzraudzības kārtība”</w:t>
      </w:r>
      <w:r w:rsidR="00916915" w:rsidRPr="000F6F0B">
        <w:rPr>
          <w:rFonts w:ascii="Times New Roman" w:hAnsi="Times New Roman"/>
          <w:sz w:val="24"/>
          <w:szCs w:val="20"/>
          <w:lang w:val="lv-LV" w:eastAsia="lv-LV" w:bidi="lv-LV"/>
        </w:rPr>
        <w:t xml:space="preserve"> u.c., kas saistīti ar Eiropas Reģionālo attīstības fondu, kad tie tiks pieņemti.</w:t>
      </w:r>
    </w:p>
    <w:p w14:paraId="3520645E" w14:textId="77777777" w:rsidR="00C65650" w:rsidRPr="00C65650" w:rsidRDefault="00C65650" w:rsidP="00822B77">
      <w:pPr>
        <w:keepNext/>
        <w:numPr>
          <w:ilvl w:val="1"/>
          <w:numId w:val="1"/>
        </w:numPr>
        <w:spacing w:before="120" w:after="120" w:line="240" w:lineRule="auto"/>
        <w:ind w:left="567" w:hanging="794"/>
        <w:jc w:val="both"/>
        <w:rPr>
          <w:rFonts w:ascii="Times New Roman" w:hAnsi="Times New Roman"/>
          <w:b/>
          <w:sz w:val="24"/>
          <w:szCs w:val="20"/>
          <w:lang w:val="lv-LV" w:eastAsia="lv-LV" w:bidi="lv-LV"/>
        </w:rPr>
      </w:pPr>
      <w:r w:rsidRPr="00C65650">
        <w:rPr>
          <w:rFonts w:ascii="Times New Roman" w:hAnsi="Times New Roman"/>
          <w:b/>
          <w:sz w:val="24"/>
          <w:szCs w:val="20"/>
          <w:lang w:val="lv-LV"/>
        </w:rPr>
        <w:t>Finansējuma</w:t>
      </w:r>
      <w:r w:rsidRPr="00C65650">
        <w:rPr>
          <w:rFonts w:ascii="Times New Roman" w:hAnsi="Times New Roman"/>
          <w:b/>
          <w:sz w:val="24"/>
          <w:szCs w:val="20"/>
          <w:lang w:val="lv-LV" w:eastAsia="lv-LV" w:bidi="lv-LV"/>
        </w:rPr>
        <w:t xml:space="preserve"> avots</w:t>
      </w:r>
    </w:p>
    <w:p w14:paraId="36B74350" w14:textId="77777777" w:rsidR="00C65650" w:rsidRPr="00C65650" w:rsidRDefault="00C65650" w:rsidP="00822B77">
      <w:pPr>
        <w:numPr>
          <w:ilvl w:val="2"/>
          <w:numId w:val="1"/>
        </w:numPr>
        <w:spacing w:before="120" w:after="120" w:line="240" w:lineRule="auto"/>
        <w:ind w:left="1781" w:hanging="658"/>
        <w:jc w:val="both"/>
        <w:rPr>
          <w:rFonts w:ascii="Times New Roman" w:hAnsi="Times New Roman"/>
          <w:sz w:val="24"/>
          <w:szCs w:val="20"/>
          <w:lang w:val="lv-LV" w:eastAsia="lv-LV" w:bidi="lv-LV"/>
        </w:rPr>
      </w:pPr>
      <w:r w:rsidRPr="00C65650">
        <w:rPr>
          <w:rFonts w:ascii="Times New Roman" w:hAnsi="Times New Roman"/>
          <w:sz w:val="24"/>
          <w:szCs w:val="20"/>
          <w:lang w:val="lv-LV"/>
        </w:rPr>
        <w:t>Norādiet</w:t>
      </w:r>
      <w:r w:rsidRPr="00C65650">
        <w:rPr>
          <w:rFonts w:ascii="Times New Roman" w:hAnsi="Times New Roman"/>
          <w:sz w:val="24"/>
          <w:szCs w:val="20"/>
          <w:lang w:val="lv-LV" w:eastAsia="lv-LV" w:bidi="lv-LV"/>
        </w:rPr>
        <w:t xml:space="preserve"> atbalsta finansējuma avotu:</w:t>
      </w:r>
    </w:p>
    <w:p w14:paraId="2F9E33BF" w14:textId="77777777" w:rsidR="00C65650" w:rsidRPr="000F6F0B" w:rsidRDefault="00202737" w:rsidP="00822B77">
      <w:pPr>
        <w:numPr>
          <w:ilvl w:val="0"/>
          <w:numId w:val="15"/>
        </w:numPr>
        <w:spacing w:before="100" w:beforeAutospacing="1" w:after="100" w:afterAutospacing="1" w:line="240" w:lineRule="auto"/>
        <w:contextualSpacing/>
        <w:jc w:val="both"/>
        <w:rPr>
          <w:rFonts w:ascii="Times New Roman" w:hAnsi="Times New Roman"/>
          <w:sz w:val="24"/>
          <w:szCs w:val="20"/>
          <w:lang w:val="lv-LV" w:eastAsia="lv-LV" w:bidi="lv-LV"/>
        </w:rPr>
      </w:pPr>
      <w:r w:rsidRPr="000F6F0B">
        <w:rPr>
          <w:rFonts w:ascii="Times New Roman" w:hAnsi="Times New Roman"/>
          <w:b/>
          <w:bCs/>
          <w:sz w:val="24"/>
          <w:szCs w:val="20"/>
          <w:lang w:val="lv-LV" w:eastAsia="lv-LV" w:bidi="lv-LV"/>
        </w:rPr>
        <w:fldChar w:fldCharType="begin">
          <w:ffData>
            <w:name w:val=""/>
            <w:enabled/>
            <w:calcOnExit w:val="0"/>
            <w:checkBox>
              <w:sizeAuto/>
              <w:default w:val="1"/>
            </w:checkBox>
          </w:ffData>
        </w:fldChar>
      </w:r>
      <w:r w:rsidRPr="000F6F0B">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0F6F0B">
        <w:rPr>
          <w:rFonts w:ascii="Times New Roman" w:hAnsi="Times New Roman"/>
          <w:b/>
          <w:bCs/>
          <w:sz w:val="24"/>
          <w:szCs w:val="20"/>
          <w:lang w:val="lv-LV" w:eastAsia="lv-LV" w:bidi="lv-LV"/>
        </w:rPr>
        <w:fldChar w:fldCharType="end"/>
      </w:r>
      <w:r w:rsidR="00C65650" w:rsidRPr="000F6F0B">
        <w:rPr>
          <w:rFonts w:ascii="Times New Roman" w:hAnsi="Times New Roman"/>
          <w:sz w:val="24"/>
          <w:szCs w:val="20"/>
          <w:lang w:val="lv-LV" w:eastAsia="lv-LV" w:bidi="lv-LV"/>
        </w:rPr>
        <w:tab/>
        <w:t>Valsts/reģiona/vietējais vispārējais budžets</w:t>
      </w:r>
    </w:p>
    <w:p w14:paraId="6333FE80" w14:textId="77777777" w:rsidR="00C65650" w:rsidRPr="00C65650" w:rsidRDefault="00C65650" w:rsidP="00822B77">
      <w:pPr>
        <w:numPr>
          <w:ilvl w:val="0"/>
          <w:numId w:val="15"/>
        </w:numPr>
        <w:spacing w:before="100" w:beforeAutospacing="1" w:after="100" w:afterAutospacing="1" w:line="240" w:lineRule="auto"/>
        <w:contextualSpacing/>
        <w:jc w:val="both"/>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r>
      <w:proofErr w:type="spellStart"/>
      <w:r w:rsidRPr="00C65650">
        <w:rPr>
          <w:rFonts w:ascii="Times New Roman" w:hAnsi="Times New Roman"/>
          <w:sz w:val="24"/>
          <w:szCs w:val="20"/>
          <w:lang w:val="lv-LV" w:eastAsia="lv-LV" w:bidi="lv-LV"/>
        </w:rPr>
        <w:t>Parafiskālie</w:t>
      </w:r>
      <w:proofErr w:type="spellEnd"/>
      <w:r w:rsidRPr="00C65650">
        <w:rPr>
          <w:rFonts w:ascii="Times New Roman" w:hAnsi="Times New Roman"/>
          <w:sz w:val="24"/>
          <w:szCs w:val="20"/>
          <w:lang w:val="lv-LV" w:eastAsia="lv-LV" w:bidi="lv-LV"/>
        </w:rPr>
        <w:t xml:space="preserve"> maksājumi vai nodokļi, kas vērsti uz saņēmēju. Lūdzu, norādiet pilnīgu informāciju par maksājumiem un produktiem/darbībām, attiecībā uz ko tie tiek </w:t>
      </w:r>
      <w:r w:rsidRPr="00C65650">
        <w:rPr>
          <w:rFonts w:ascii="Times New Roman" w:hAnsi="Times New Roman"/>
          <w:spacing w:val="-4"/>
          <w:sz w:val="24"/>
          <w:szCs w:val="20"/>
          <w:lang w:val="lv-LV" w:eastAsia="lv-LV" w:bidi="lv-LV"/>
        </w:rPr>
        <w:t>iekasēti (jo īpaši norādiet, vai maksas tiek piemērotas no citām dalībvalstīm importētiem</w:t>
      </w:r>
      <w:r w:rsidRPr="00C65650">
        <w:rPr>
          <w:rFonts w:ascii="Times New Roman" w:hAnsi="Times New Roman"/>
          <w:sz w:val="24"/>
          <w:szCs w:val="20"/>
          <w:lang w:val="lv-LV" w:eastAsia="lv-LV" w:bidi="lv-LV"/>
        </w:rPr>
        <w:t xml:space="preserve"> </w:t>
      </w:r>
      <w:r w:rsidRPr="00C65650">
        <w:rPr>
          <w:rFonts w:ascii="Times New Roman" w:hAnsi="Times New Roman"/>
          <w:spacing w:val="-4"/>
          <w:sz w:val="24"/>
          <w:szCs w:val="20"/>
          <w:lang w:val="lv-LV" w:eastAsia="lv-LV" w:bidi="lv-LV"/>
        </w:rPr>
        <w:t>produktiem). Attiecīgā gadījumā, lūdzu, pievienojiet finansējuma juridiskā pamata kopiju.</w:t>
      </w:r>
      <w:r w:rsidRPr="00C65650">
        <w:rPr>
          <w:rFonts w:ascii="Times New Roman" w:hAnsi="Times New Roman"/>
          <w:sz w:val="24"/>
          <w:szCs w:val="20"/>
          <w:lang w:val="lv-LV" w:eastAsia="lv-LV" w:bidi="lv-LV"/>
        </w:rPr>
        <w:t xml:space="preserve"> </w:t>
      </w:r>
    </w:p>
    <w:p w14:paraId="5CB765B7"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02C608EF"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02515813" w14:textId="77777777" w:rsidR="00C65650" w:rsidRPr="00C65650" w:rsidRDefault="00C65650" w:rsidP="00822B77">
      <w:pPr>
        <w:keepNext/>
        <w:numPr>
          <w:ilvl w:val="0"/>
          <w:numId w:val="15"/>
        </w:numPr>
        <w:spacing w:before="100" w:beforeAutospacing="1" w:after="100" w:afterAutospacing="1" w:line="240" w:lineRule="auto"/>
        <w:contextualSpacing/>
        <w:jc w:val="both"/>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 xml:space="preserve">Uzkrātās rezerves </w:t>
      </w:r>
    </w:p>
    <w:p w14:paraId="05AC7A92" w14:textId="77777777" w:rsidR="00C65650" w:rsidRPr="00C65650" w:rsidRDefault="00C65650" w:rsidP="00822B77">
      <w:pPr>
        <w:keepNext/>
        <w:numPr>
          <w:ilvl w:val="0"/>
          <w:numId w:val="15"/>
        </w:numPr>
        <w:spacing w:before="100" w:beforeAutospacing="1" w:after="100" w:afterAutospacing="1" w:line="240" w:lineRule="auto"/>
        <w:contextualSpacing/>
        <w:jc w:val="both"/>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Valsts uzņēmumi</w:t>
      </w:r>
    </w:p>
    <w:p w14:paraId="44E6D6DA" w14:textId="77777777" w:rsidR="00C65650" w:rsidRPr="00C65650" w:rsidRDefault="006B49F8" w:rsidP="00822B77">
      <w:pPr>
        <w:keepNext/>
        <w:numPr>
          <w:ilvl w:val="0"/>
          <w:numId w:val="15"/>
        </w:numPr>
        <w:spacing w:before="100" w:beforeAutospacing="1" w:after="100" w:afterAutospacing="1" w:line="240" w:lineRule="auto"/>
        <w:contextualSpacing/>
        <w:jc w:val="both"/>
        <w:rPr>
          <w:rFonts w:ascii="Times New Roman" w:hAnsi="Times New Roman"/>
          <w:bCs/>
          <w:sz w:val="24"/>
          <w:szCs w:val="20"/>
          <w:lang w:val="lv-LV" w:eastAsia="lv-LV" w:bidi="lv-LV"/>
        </w:rPr>
      </w:pPr>
      <w:r>
        <w:rPr>
          <w:rFonts w:ascii="Times New Roman" w:hAnsi="Times New Roman"/>
          <w:bCs/>
          <w:sz w:val="24"/>
          <w:szCs w:val="20"/>
          <w:lang w:val="lv-LV" w:eastAsia="lv-LV" w:bidi="lv-LV"/>
        </w:rPr>
        <w:fldChar w:fldCharType="begin">
          <w:ffData>
            <w:name w:val=""/>
            <w:enabled/>
            <w:calcOnExit w:val="0"/>
            <w:checkBox>
              <w:sizeAuto/>
              <w:default w:val="1"/>
            </w:checkBox>
          </w:ffData>
        </w:fldChar>
      </w:r>
      <w:r>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Pr>
          <w:rFonts w:ascii="Times New Roman" w:hAnsi="Times New Roman"/>
          <w:bCs/>
          <w:sz w:val="24"/>
          <w:szCs w:val="20"/>
          <w:lang w:val="lv-LV" w:eastAsia="lv-LV" w:bidi="lv-LV"/>
        </w:rPr>
        <w:fldChar w:fldCharType="end"/>
      </w:r>
      <w:r w:rsidR="00C65650" w:rsidRPr="00C65650">
        <w:rPr>
          <w:rFonts w:ascii="Times New Roman" w:hAnsi="Times New Roman"/>
          <w:sz w:val="24"/>
          <w:szCs w:val="20"/>
          <w:lang w:val="lv-LV" w:eastAsia="lv-LV" w:bidi="lv-LV"/>
        </w:rPr>
        <w:tab/>
        <w:t xml:space="preserve">Struktūrfondu līdzfinansējums </w:t>
      </w:r>
      <w:r w:rsidR="00EE4BA4">
        <w:rPr>
          <w:rFonts w:ascii="Times New Roman" w:hAnsi="Times New Roman"/>
          <w:sz w:val="24"/>
          <w:szCs w:val="20"/>
          <w:lang w:val="lv-LV" w:eastAsia="lv-LV" w:bidi="lv-LV"/>
        </w:rPr>
        <w:t>(E</w:t>
      </w:r>
      <w:r w:rsidR="007F71A3">
        <w:rPr>
          <w:rFonts w:ascii="Times New Roman" w:hAnsi="Times New Roman"/>
          <w:sz w:val="24"/>
          <w:szCs w:val="20"/>
          <w:lang w:val="lv-LV" w:eastAsia="lv-LV" w:bidi="lv-LV"/>
        </w:rPr>
        <w:t>iropas Reģionālās attīstības fonds</w:t>
      </w:r>
      <w:r w:rsidR="00EE4BA4">
        <w:rPr>
          <w:rFonts w:ascii="Times New Roman" w:hAnsi="Times New Roman"/>
          <w:sz w:val="24"/>
          <w:szCs w:val="20"/>
          <w:lang w:val="lv-LV" w:eastAsia="lv-LV" w:bidi="lv-LV"/>
        </w:rPr>
        <w:t>)</w:t>
      </w:r>
    </w:p>
    <w:p w14:paraId="66CD34A9" w14:textId="77777777" w:rsidR="00C65650" w:rsidRPr="00C65650" w:rsidRDefault="006B49F8" w:rsidP="00822B77">
      <w:pPr>
        <w:keepNext/>
        <w:numPr>
          <w:ilvl w:val="0"/>
          <w:numId w:val="15"/>
        </w:numPr>
        <w:spacing w:before="100" w:beforeAutospacing="1" w:after="100" w:afterAutospacing="1" w:line="240" w:lineRule="auto"/>
        <w:contextualSpacing/>
        <w:jc w:val="both"/>
        <w:rPr>
          <w:rFonts w:ascii="Times New Roman" w:hAnsi="Times New Roman"/>
          <w:bCs/>
          <w:sz w:val="24"/>
          <w:szCs w:val="20"/>
          <w:lang w:val="lv-LV" w:eastAsia="lv-LV" w:bidi="lv-LV"/>
        </w:rPr>
      </w:pPr>
      <w:r>
        <w:rPr>
          <w:rFonts w:ascii="Times New Roman" w:hAnsi="Times New Roman"/>
          <w:bCs/>
          <w:sz w:val="24"/>
          <w:szCs w:val="20"/>
          <w:lang w:val="lv-LV" w:eastAsia="lv-LV" w:bidi="lv-LV"/>
        </w:rPr>
        <w:fldChar w:fldCharType="begin">
          <w:ffData>
            <w:name w:val=""/>
            <w:enabled/>
            <w:calcOnExit w:val="0"/>
            <w:checkBox>
              <w:sizeAuto/>
              <w:default w:val="1"/>
            </w:checkBox>
          </w:ffData>
        </w:fldChar>
      </w:r>
      <w:r>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Pr>
          <w:rFonts w:ascii="Times New Roman" w:hAnsi="Times New Roman"/>
          <w:bCs/>
          <w:sz w:val="24"/>
          <w:szCs w:val="20"/>
          <w:lang w:val="lv-LV" w:eastAsia="lv-LV" w:bidi="lv-LV"/>
        </w:rPr>
        <w:fldChar w:fldCharType="end"/>
      </w:r>
      <w:r w:rsidR="00C65650" w:rsidRPr="00C65650">
        <w:rPr>
          <w:rFonts w:ascii="Times New Roman" w:hAnsi="Times New Roman"/>
          <w:sz w:val="24"/>
          <w:szCs w:val="20"/>
          <w:lang w:val="lv-LV" w:eastAsia="lv-LV" w:bidi="lv-LV"/>
        </w:rPr>
        <w:tab/>
        <w:t>Cits (lūdzu, precizējiet)</w:t>
      </w:r>
    </w:p>
    <w:p w14:paraId="696A24B6" w14:textId="77777777" w:rsidR="00C65650" w:rsidRPr="00C65650" w:rsidRDefault="006C63F4" w:rsidP="00C65650">
      <w:pPr>
        <w:keepNext/>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Atveseļošanās un noturības mehānisms</w:t>
      </w:r>
      <w:r w:rsidR="00C65650" w:rsidRPr="00C65650">
        <w:rPr>
          <w:rFonts w:ascii="Times New Roman" w:hAnsi="Times New Roman"/>
          <w:sz w:val="24"/>
          <w:szCs w:val="20"/>
          <w:lang w:val="lv-LV" w:eastAsia="lv-LV" w:bidi="lv-LV"/>
        </w:rPr>
        <w:tab/>
      </w:r>
    </w:p>
    <w:p w14:paraId="280F5AD9"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701CEC8E" w14:textId="77777777" w:rsidR="00C65650" w:rsidRPr="00C65650" w:rsidRDefault="00C65650" w:rsidP="00822B77">
      <w:pPr>
        <w:keepNext/>
        <w:keepLines/>
        <w:numPr>
          <w:ilvl w:val="2"/>
          <w:numId w:val="1"/>
        </w:numPr>
        <w:spacing w:after="0" w:line="240" w:lineRule="auto"/>
        <w:ind w:left="1780" w:hanging="657"/>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Vai budžetu pieņem katru gadu?</w:t>
      </w:r>
    </w:p>
    <w:p w14:paraId="20ABE67E" w14:textId="77777777" w:rsidR="00C65650" w:rsidRPr="00C65650" w:rsidRDefault="00C65650" w:rsidP="00C65650">
      <w:pPr>
        <w:keepNext/>
        <w:keepLines/>
        <w:spacing w:before="100" w:beforeAutospacing="1" w:after="100" w:afterAutospacing="1" w:line="240" w:lineRule="auto"/>
        <w:ind w:left="993" w:hanging="426"/>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Jā</w:t>
      </w:r>
    </w:p>
    <w:p w14:paraId="7DB6409E" w14:textId="2BAC9208" w:rsidR="00C65650" w:rsidRPr="00C65650" w:rsidRDefault="008B6B43" w:rsidP="003E6E01">
      <w:pPr>
        <w:tabs>
          <w:tab w:val="left" w:leader="dot" w:pos="9072"/>
        </w:tabs>
        <w:spacing w:before="100" w:beforeAutospacing="1" w:after="100" w:afterAutospacing="1" w:line="240" w:lineRule="auto"/>
        <w:ind w:left="993" w:hanging="426"/>
        <w:jc w:val="both"/>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 xml:space="preserve">Nē. Lūdzu, norādiet, uz kādu periodu tas attiecas: </w:t>
      </w:r>
      <w:r w:rsidR="000F6F0B">
        <w:rPr>
          <w:rFonts w:ascii="Times New Roman" w:hAnsi="Times New Roman"/>
          <w:sz w:val="24"/>
          <w:szCs w:val="20"/>
          <w:lang w:val="lv-LV" w:eastAsia="lv-LV" w:bidi="lv-LV"/>
        </w:rPr>
        <w:t xml:space="preserve">Atveseļošanās un noturības mehānisma līdzekļi 2021.-2026. gadam, </w:t>
      </w:r>
      <w:r w:rsidR="00315824">
        <w:rPr>
          <w:rFonts w:ascii="Times New Roman" w:hAnsi="Times New Roman"/>
          <w:sz w:val="24"/>
          <w:szCs w:val="20"/>
          <w:lang w:val="lv-LV" w:eastAsia="lv-LV" w:bidi="lv-LV"/>
        </w:rPr>
        <w:t xml:space="preserve">Eiropas Reģionālā attīstības fonda līdzekļi </w:t>
      </w:r>
      <w:r>
        <w:rPr>
          <w:rFonts w:ascii="Times New Roman" w:hAnsi="Times New Roman"/>
          <w:sz w:val="24"/>
          <w:szCs w:val="20"/>
          <w:lang w:val="lv-LV" w:eastAsia="lv-LV" w:bidi="lv-LV"/>
        </w:rPr>
        <w:t>2021.-2029. gadam</w:t>
      </w:r>
      <w:r w:rsidR="00C65650" w:rsidRPr="00C65650">
        <w:rPr>
          <w:rFonts w:ascii="Times New Roman" w:hAnsi="Times New Roman"/>
          <w:sz w:val="24"/>
          <w:szCs w:val="20"/>
          <w:lang w:val="lv-LV" w:eastAsia="lv-LV" w:bidi="lv-LV"/>
        </w:rPr>
        <w:tab/>
      </w:r>
    </w:p>
    <w:p w14:paraId="53D9ED3A" w14:textId="77777777" w:rsidR="00C65650" w:rsidRPr="00C65650" w:rsidRDefault="00C65650" w:rsidP="00822B77">
      <w:pPr>
        <w:numPr>
          <w:ilvl w:val="2"/>
          <w:numId w:val="1"/>
        </w:numPr>
        <w:spacing w:after="0" w:line="240" w:lineRule="auto"/>
        <w:ind w:left="1780" w:hanging="657"/>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Ja paziņojums attiecas uz izmaiņām esošā shēmā, lūdzu, par katru atbalsta instrumentu norādiet paziņoto shēmas izmaiņu ietekmi uz:</w:t>
      </w:r>
    </w:p>
    <w:p w14:paraId="6A6E9F69" w14:textId="77777777" w:rsidR="00C65650" w:rsidRPr="00C65650" w:rsidRDefault="00C65650" w:rsidP="00C65650">
      <w:pPr>
        <w:tabs>
          <w:tab w:val="left" w:leader="dot" w:pos="9072"/>
        </w:tabs>
        <w:spacing w:before="120" w:after="120" w:line="36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Kopējo budžetu </w:t>
      </w:r>
      <w:r w:rsidRPr="00C65650">
        <w:rPr>
          <w:rFonts w:ascii="Times New Roman" w:hAnsi="Times New Roman"/>
          <w:sz w:val="24"/>
          <w:szCs w:val="20"/>
          <w:lang w:val="lv-LV" w:eastAsia="lv-LV" w:bidi="lv-LV"/>
        </w:rPr>
        <w:tab/>
      </w:r>
    </w:p>
    <w:p w14:paraId="30E67B14" w14:textId="77777777" w:rsidR="00C65650" w:rsidRPr="00C65650" w:rsidRDefault="00C65650" w:rsidP="00C65650">
      <w:pPr>
        <w:tabs>
          <w:tab w:val="left" w:leader="dot" w:pos="9072"/>
        </w:tabs>
        <w:spacing w:before="120" w:after="120" w:line="36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Gada budžetu</w:t>
      </w:r>
      <w:r w:rsidRPr="00C65650">
        <w:rPr>
          <w:rFonts w:ascii="Times New Roman" w:hAnsi="Times New Roman"/>
          <w:sz w:val="24"/>
          <w:szCs w:val="20"/>
          <w:vertAlign w:val="superscript"/>
          <w:lang w:val="lv-LV" w:eastAsia="lv-LV" w:bidi="lv-LV"/>
        </w:rPr>
        <w:footnoteReference w:id="22"/>
      </w:r>
      <w:r w:rsidRPr="00C65650">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r>
    </w:p>
    <w:p w14:paraId="150C7261" w14:textId="77777777" w:rsidR="00C65650" w:rsidRPr="00C65650" w:rsidRDefault="00C65650" w:rsidP="00822B77">
      <w:pPr>
        <w:numPr>
          <w:ilvl w:val="1"/>
          <w:numId w:val="1"/>
        </w:numPr>
        <w:spacing w:after="0" w:line="240" w:lineRule="auto"/>
        <w:ind w:hanging="792"/>
        <w:contextualSpacing/>
        <w:rPr>
          <w:rFonts w:ascii="Times New Roman" w:hAnsi="Times New Roman"/>
          <w:b/>
          <w:sz w:val="24"/>
          <w:szCs w:val="20"/>
          <w:lang w:val="lv-LV" w:eastAsia="lv-LV" w:bidi="lv-LV"/>
        </w:rPr>
      </w:pPr>
      <w:r w:rsidRPr="00C65650">
        <w:rPr>
          <w:rFonts w:ascii="Times New Roman" w:hAnsi="Times New Roman"/>
          <w:b/>
          <w:sz w:val="24"/>
          <w:szCs w:val="20"/>
          <w:lang w:val="lv-LV" w:eastAsia="lv-LV" w:bidi="lv-LV"/>
        </w:rPr>
        <w:t>Kumulācija</w:t>
      </w:r>
    </w:p>
    <w:p w14:paraId="198CAAFD" w14:textId="77777777" w:rsidR="00C65650" w:rsidRPr="00C65650" w:rsidRDefault="00C65650" w:rsidP="00C65650">
      <w:pPr>
        <w:spacing w:before="120" w:after="120" w:line="240" w:lineRule="auto"/>
        <w:ind w:left="567"/>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 xml:space="preserve">Vai </w:t>
      </w:r>
      <w:r w:rsidRPr="00C65650">
        <w:rPr>
          <w:rFonts w:ascii="Times New Roman" w:hAnsi="Times New Roman"/>
          <w:sz w:val="24"/>
          <w:szCs w:val="20"/>
          <w:lang w:val="lv-LV" w:eastAsia="lv-LV" w:bidi="lv-LV"/>
        </w:rPr>
        <w:t>atbalstu</w:t>
      </w:r>
      <w:r w:rsidRPr="00C65650">
        <w:rPr>
          <w:rFonts w:ascii="Times New Roman" w:hAnsi="Times New Roman"/>
          <w:color w:val="000000"/>
          <w:sz w:val="24"/>
          <w:szCs w:val="20"/>
          <w:lang w:val="lv-LV" w:eastAsia="lv-LV" w:bidi="lv-LV"/>
        </w:rPr>
        <w:t xml:space="preserve"> var </w:t>
      </w:r>
      <w:r w:rsidRPr="00C65650">
        <w:rPr>
          <w:rFonts w:ascii="Times New Roman" w:hAnsi="Times New Roman"/>
          <w:color w:val="000000"/>
          <w:sz w:val="24"/>
          <w:szCs w:val="20"/>
          <w:lang w:val="lv-LV"/>
        </w:rPr>
        <w:t>apvienot</w:t>
      </w:r>
      <w:r w:rsidRPr="00C65650">
        <w:rPr>
          <w:rFonts w:ascii="Times New Roman" w:hAnsi="Times New Roman"/>
          <w:color w:val="000000"/>
          <w:sz w:val="24"/>
          <w:szCs w:val="20"/>
          <w:lang w:val="lv-LV" w:eastAsia="lv-LV" w:bidi="lv-LV"/>
        </w:rPr>
        <w:t xml:space="preserve"> ar atbalstu vai </w:t>
      </w:r>
      <w:proofErr w:type="spellStart"/>
      <w:r w:rsidRPr="00C65650">
        <w:rPr>
          <w:rFonts w:ascii="Times New Roman" w:hAnsi="Times New Roman"/>
          <w:i/>
          <w:color w:val="000000"/>
          <w:sz w:val="24"/>
          <w:szCs w:val="20"/>
          <w:lang w:val="lv-LV" w:eastAsia="lv-LV" w:bidi="lv-LV"/>
        </w:rPr>
        <w:t>de</w:t>
      </w:r>
      <w:proofErr w:type="spellEnd"/>
      <w:r w:rsidRPr="00C65650">
        <w:rPr>
          <w:rFonts w:ascii="Times New Roman" w:hAnsi="Times New Roman"/>
          <w:i/>
          <w:color w:val="000000"/>
          <w:sz w:val="24"/>
          <w:szCs w:val="20"/>
          <w:lang w:val="lv-LV" w:eastAsia="lv-LV" w:bidi="lv-LV"/>
        </w:rPr>
        <w:t xml:space="preserve"> </w:t>
      </w:r>
      <w:proofErr w:type="spellStart"/>
      <w:r w:rsidRPr="00C65650">
        <w:rPr>
          <w:rFonts w:ascii="Times New Roman" w:hAnsi="Times New Roman"/>
          <w:i/>
          <w:color w:val="000000"/>
          <w:sz w:val="24"/>
          <w:szCs w:val="20"/>
          <w:lang w:val="lv-LV" w:eastAsia="lv-LV" w:bidi="lv-LV"/>
        </w:rPr>
        <w:t>minimis</w:t>
      </w:r>
      <w:proofErr w:type="spellEnd"/>
      <w:r w:rsidRPr="00C65650">
        <w:rPr>
          <w:rFonts w:ascii="Times New Roman" w:hAnsi="Times New Roman"/>
          <w:color w:val="000000"/>
          <w:sz w:val="24"/>
          <w:szCs w:val="20"/>
          <w:lang w:val="lv-LV" w:eastAsia="lv-LV" w:bidi="lv-LV"/>
        </w:rPr>
        <w:t xml:space="preserve"> atbalstu</w:t>
      </w:r>
      <w:r w:rsidRPr="00C65650">
        <w:rPr>
          <w:rFonts w:ascii="Times New Roman" w:hAnsi="Times New Roman"/>
          <w:color w:val="000000"/>
          <w:sz w:val="24"/>
          <w:szCs w:val="20"/>
          <w:vertAlign w:val="superscript"/>
          <w:lang w:val="lv-LV" w:eastAsia="lv-LV" w:bidi="lv-LV"/>
        </w:rPr>
        <w:footnoteReference w:id="23"/>
      </w:r>
      <w:r w:rsidRPr="00C65650">
        <w:rPr>
          <w:rFonts w:ascii="Times New Roman" w:hAnsi="Times New Roman"/>
          <w:color w:val="000000"/>
          <w:sz w:val="24"/>
          <w:szCs w:val="20"/>
          <w:lang w:val="lv-LV" w:eastAsia="lv-LV" w:bidi="lv-LV"/>
        </w:rPr>
        <w:t xml:space="preserve">, ko saņem no cita vietējā, </w:t>
      </w:r>
      <w:r w:rsidRPr="00C65650">
        <w:rPr>
          <w:rFonts w:ascii="Times New Roman" w:hAnsi="Times New Roman"/>
          <w:color w:val="000000"/>
          <w:spacing w:val="-4"/>
          <w:sz w:val="24"/>
          <w:szCs w:val="20"/>
          <w:lang w:val="lv-LV" w:eastAsia="lv-LV" w:bidi="lv-LV"/>
        </w:rPr>
        <w:t>reģionālā vai valsts atbalsta</w:t>
      </w:r>
      <w:r w:rsidRPr="00C65650">
        <w:rPr>
          <w:rFonts w:ascii="Times New Roman" w:hAnsi="Times New Roman"/>
          <w:color w:val="000000"/>
          <w:spacing w:val="-4"/>
          <w:sz w:val="24"/>
          <w:szCs w:val="20"/>
          <w:vertAlign w:val="superscript"/>
          <w:lang w:val="lv-LV" w:eastAsia="lv-LV" w:bidi="lv-LV"/>
        </w:rPr>
        <w:footnoteReference w:id="24"/>
      </w:r>
      <w:r w:rsidRPr="00C65650">
        <w:rPr>
          <w:rFonts w:ascii="Times New Roman" w:hAnsi="Times New Roman"/>
          <w:color w:val="000000"/>
          <w:spacing w:val="-4"/>
          <w:sz w:val="24"/>
          <w:szCs w:val="20"/>
          <w:lang w:val="lv-LV" w:eastAsia="lv-LV" w:bidi="lv-LV"/>
        </w:rPr>
        <w:t xml:space="preserve"> un kas paredzēts, lai segtu tās pašas attiecināmās izmaksas?</w:t>
      </w:r>
    </w:p>
    <w:p w14:paraId="448864C8" w14:textId="77777777" w:rsidR="00C65650" w:rsidRPr="00C65650" w:rsidRDefault="00C65650" w:rsidP="00C65650">
      <w:pPr>
        <w:spacing w:after="0" w:line="240" w:lineRule="auto"/>
        <w:ind w:left="993" w:hanging="426"/>
        <w:jc w:val="both"/>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Jā. Ja informācija ir pieejama, lūdzu, norādiet atbalsta nosaukumu, nolūku un mērķi</w:t>
      </w:r>
    </w:p>
    <w:p w14:paraId="3F8F2153"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70FE50BB"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76BFF21" w14:textId="77777777" w:rsidR="00C65650" w:rsidRPr="00C65650" w:rsidRDefault="00C65650" w:rsidP="00C65650">
      <w:pPr>
        <w:spacing w:before="100" w:beforeAutospacing="1" w:after="100" w:afterAutospacing="1"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lastRenderedPageBreak/>
        <w:t xml:space="preserve">Lūdzu, aprakstiet mehānismu, kas ieviests, lai nodrošinātu kumulācijas noteikumu ievērošanu: </w:t>
      </w:r>
    </w:p>
    <w:p w14:paraId="35279617"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4AB5C8EC"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3AE9D409" w14:textId="77777777" w:rsidR="00C65650" w:rsidRDefault="00395C83" w:rsidP="00C65650">
      <w:pPr>
        <w:spacing w:before="100" w:beforeAutospacing="1" w:after="100" w:afterAutospacing="1" w:line="240" w:lineRule="auto"/>
        <w:ind w:left="993" w:hanging="426"/>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Nē</w:t>
      </w:r>
    </w:p>
    <w:p w14:paraId="37782FFE" w14:textId="77777777" w:rsidR="0065248B" w:rsidRPr="00C65650" w:rsidRDefault="0065248B" w:rsidP="00C65650">
      <w:pPr>
        <w:spacing w:before="100" w:beforeAutospacing="1" w:after="100" w:afterAutospacing="1" w:line="240" w:lineRule="auto"/>
        <w:ind w:left="993" w:hanging="426"/>
        <w:rPr>
          <w:rFonts w:ascii="Times New Roman" w:hAnsi="Times New Roman"/>
          <w:b/>
          <w:color w:val="000000"/>
          <w:sz w:val="24"/>
          <w:szCs w:val="20"/>
          <w:lang w:val="lv-LV" w:eastAsia="lv-LV" w:bidi="lv-LV"/>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65650" w:rsidRPr="00C65650" w14:paraId="61AA323E" w14:textId="77777777" w:rsidTr="00822B77">
        <w:tc>
          <w:tcPr>
            <w:tcW w:w="9214" w:type="dxa"/>
            <w:tcBorders>
              <w:top w:val="single" w:sz="4" w:space="0" w:color="auto"/>
              <w:bottom w:val="single" w:sz="4" w:space="0" w:color="auto"/>
            </w:tcBorders>
            <w:shd w:val="pct15" w:color="auto" w:fill="FFFFFF"/>
          </w:tcPr>
          <w:p w14:paraId="18D5EB22" w14:textId="77777777" w:rsidR="00C65650" w:rsidRPr="00C65650" w:rsidRDefault="00C65650" w:rsidP="00822B77">
            <w:pPr>
              <w:keepNext/>
              <w:keepLines/>
              <w:numPr>
                <w:ilvl w:val="0"/>
                <w:numId w:val="1"/>
              </w:numPr>
              <w:spacing w:after="0" w:line="240" w:lineRule="auto"/>
              <w:contextualSpacing/>
              <w:jc w:val="center"/>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Novērtēšana</w:t>
            </w:r>
          </w:p>
        </w:tc>
      </w:tr>
    </w:tbl>
    <w:p w14:paraId="59566BE2" w14:textId="77777777" w:rsidR="00C65650" w:rsidRPr="00C65650" w:rsidRDefault="00C65650" w:rsidP="00822B77">
      <w:pPr>
        <w:keepNext/>
        <w:keepLines/>
        <w:numPr>
          <w:ilvl w:val="1"/>
          <w:numId w:val="1"/>
        </w:numPr>
        <w:spacing w:before="240" w:after="240" w:line="240" w:lineRule="auto"/>
        <w:ind w:left="794" w:hanging="794"/>
        <w:jc w:val="both"/>
        <w:rPr>
          <w:rFonts w:ascii="Times New Roman" w:hAnsi="Times New Roman" w:cs="Arial Unicode MS"/>
          <w:b/>
          <w:sz w:val="24"/>
          <w:szCs w:val="20"/>
          <w:lang w:val="lv-LV" w:eastAsia="lv-LV" w:bidi="lv-LV"/>
        </w:rPr>
      </w:pPr>
      <w:r w:rsidRPr="00C65650">
        <w:rPr>
          <w:rFonts w:ascii="Times New Roman" w:hAnsi="Times New Roman"/>
          <w:b/>
          <w:sz w:val="24"/>
          <w:szCs w:val="20"/>
          <w:lang w:val="lv-LV" w:eastAsia="lv-LV" w:bidi="lv-LV"/>
        </w:rPr>
        <w:t xml:space="preserve">Vai par </w:t>
      </w:r>
      <w:r w:rsidRPr="00C65650">
        <w:rPr>
          <w:rFonts w:ascii="Times New Roman" w:hAnsi="Times New Roman" w:cs="Arial Unicode MS"/>
          <w:b/>
          <w:sz w:val="24"/>
          <w:szCs w:val="20"/>
          <w:lang w:val="lv-LV" w:bidi="si-LK"/>
        </w:rPr>
        <w:t>shēmu</w:t>
      </w:r>
      <w:r w:rsidRPr="00C65650">
        <w:rPr>
          <w:rFonts w:ascii="Times New Roman" w:hAnsi="Times New Roman"/>
          <w:b/>
          <w:sz w:val="24"/>
          <w:szCs w:val="20"/>
          <w:lang w:val="lv-LV" w:eastAsia="lv-LV" w:bidi="lv-LV"/>
        </w:rPr>
        <w:t xml:space="preserve"> tiks </w:t>
      </w:r>
      <w:r w:rsidRPr="00C65650">
        <w:rPr>
          <w:rFonts w:ascii="Times New Roman" w:hAnsi="Times New Roman" w:cs="Arial Unicode MS"/>
          <w:b/>
          <w:sz w:val="24"/>
          <w:szCs w:val="20"/>
          <w:lang w:val="lv-LV" w:bidi="si-LK"/>
        </w:rPr>
        <w:t>veikta</w:t>
      </w:r>
      <w:r w:rsidRPr="00C65650">
        <w:rPr>
          <w:rFonts w:ascii="Times New Roman" w:hAnsi="Times New Roman"/>
          <w:b/>
          <w:sz w:val="24"/>
          <w:szCs w:val="20"/>
          <w:lang w:val="lv-LV" w:eastAsia="lv-LV" w:bidi="lv-LV"/>
        </w:rPr>
        <w:t xml:space="preserve"> novērtēšana</w:t>
      </w:r>
      <w:r w:rsidRPr="00C65650">
        <w:rPr>
          <w:rFonts w:ascii="Times New Roman" w:hAnsi="Times New Roman"/>
          <w:b/>
          <w:sz w:val="24"/>
          <w:szCs w:val="20"/>
          <w:vertAlign w:val="superscript"/>
          <w:lang w:val="lv-LV" w:eastAsia="lv-LV" w:bidi="lv-LV"/>
        </w:rPr>
        <w:footnoteReference w:id="25"/>
      </w:r>
      <w:r w:rsidRPr="00C65650">
        <w:rPr>
          <w:rFonts w:ascii="Times New Roman" w:hAnsi="Times New Roman"/>
          <w:b/>
          <w:sz w:val="24"/>
          <w:szCs w:val="20"/>
          <w:lang w:val="lv-LV" w:eastAsia="lv-LV" w:bidi="lv-LV"/>
        </w:rPr>
        <w:t xml:space="preserve">? </w:t>
      </w:r>
    </w:p>
    <w:p w14:paraId="6375A480" w14:textId="130282C8" w:rsidR="00C65650" w:rsidRPr="00C65650" w:rsidRDefault="005D7F7A" w:rsidP="00C65650">
      <w:pPr>
        <w:keepNext/>
        <w:keepLines/>
        <w:spacing w:before="100" w:beforeAutospacing="1" w:after="100" w:afterAutospacing="1" w:line="240" w:lineRule="auto"/>
        <w:ind w:left="709"/>
        <w:jc w:val="both"/>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1"/>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Nē</w:t>
      </w:r>
    </w:p>
    <w:p w14:paraId="3334B5D1" w14:textId="77777777" w:rsidR="00C65650" w:rsidRPr="00C65650" w:rsidRDefault="00C65650" w:rsidP="00C65650">
      <w:pPr>
        <w:keepNext/>
        <w:keepLines/>
        <w:spacing w:before="120" w:after="120" w:line="240" w:lineRule="auto"/>
        <w:ind w:left="709"/>
        <w:jc w:val="both"/>
        <w:rPr>
          <w:rFonts w:ascii="Times New Roman" w:hAnsi="Times New Roman"/>
          <w:color w:val="000000"/>
          <w:sz w:val="24"/>
          <w:lang w:val="lv-LV" w:eastAsia="lv-LV" w:bidi="lv-LV"/>
        </w:rPr>
      </w:pPr>
      <w:r w:rsidRPr="00C65650">
        <w:rPr>
          <w:rFonts w:ascii="Times New Roman" w:hAnsi="Times New Roman"/>
          <w:sz w:val="24"/>
          <w:szCs w:val="20"/>
          <w:lang w:val="lv-LV" w:eastAsia="lv-LV" w:bidi="lv-LV"/>
        </w:rPr>
        <w:t>Ja par shēmu netiks veikta novērtēšana, lūdzu, paskaidrojiet, kāpēc uzskatāt, ka nav izpildīti kritēriji novērtēšanas veikšanai.</w:t>
      </w:r>
    </w:p>
    <w:p w14:paraId="07BF202E" w14:textId="537CE231" w:rsidR="005D7F7A" w:rsidRPr="00C65650" w:rsidRDefault="005D7F7A" w:rsidP="005D7F7A">
      <w:pPr>
        <w:tabs>
          <w:tab w:val="left" w:leader="dot" w:pos="9072"/>
        </w:tabs>
        <w:spacing w:before="120" w:after="120" w:line="240" w:lineRule="auto"/>
        <w:ind w:left="567"/>
        <w:jc w:val="both"/>
        <w:rPr>
          <w:rFonts w:ascii="Times New Roman" w:hAnsi="Times New Roman"/>
          <w:sz w:val="24"/>
          <w:szCs w:val="20"/>
          <w:lang w:val="lv-LV" w:eastAsia="lv-LV" w:bidi="lv-LV"/>
        </w:rPr>
      </w:pPr>
      <w:r>
        <w:rPr>
          <w:rFonts w:ascii="Times New Roman" w:hAnsi="Times New Roman"/>
          <w:sz w:val="24"/>
          <w:szCs w:val="20"/>
          <w:lang w:val="lv-LV" w:eastAsia="lv-LV" w:bidi="lv-LV"/>
        </w:rPr>
        <w:t>Par shēmu nav plānots veikt novērtēšanu</w:t>
      </w:r>
      <w:r w:rsidRPr="005D7F7A">
        <w:rPr>
          <w:rFonts w:ascii="Times New Roman" w:hAnsi="Times New Roman"/>
          <w:sz w:val="24"/>
          <w:szCs w:val="20"/>
          <w:lang w:val="lv-LV" w:eastAsia="lv-LV" w:bidi="lv-LV"/>
        </w:rPr>
        <w:t xml:space="preserve"> </w:t>
      </w:r>
      <w:r>
        <w:rPr>
          <w:rFonts w:ascii="Times New Roman" w:hAnsi="Times New Roman"/>
          <w:sz w:val="24"/>
          <w:szCs w:val="20"/>
          <w:lang w:val="lv-LV" w:eastAsia="lv-LV" w:bidi="lv-LV"/>
        </w:rPr>
        <w:t xml:space="preserve">atbilstoši </w:t>
      </w:r>
      <w:r w:rsidRPr="005D7F7A">
        <w:rPr>
          <w:rFonts w:ascii="Times New Roman" w:hAnsi="Times New Roman"/>
          <w:sz w:val="24"/>
          <w:szCs w:val="20"/>
          <w:lang w:val="lv-LV" w:eastAsia="lv-LV" w:bidi="lv-LV"/>
        </w:rPr>
        <w:t xml:space="preserve"> </w:t>
      </w:r>
      <w:r w:rsidR="00B266FD">
        <w:rPr>
          <w:rFonts w:ascii="Times New Roman" w:hAnsi="Times New Roman"/>
          <w:sz w:val="24"/>
          <w:szCs w:val="20"/>
          <w:lang w:val="lv-LV" w:eastAsia="lv-LV" w:bidi="lv-LV"/>
        </w:rPr>
        <w:t xml:space="preserve">metodikai, kas noteikta </w:t>
      </w:r>
      <w:r w:rsidRPr="005D7F7A">
        <w:rPr>
          <w:rFonts w:ascii="Times New Roman" w:hAnsi="Times New Roman"/>
          <w:sz w:val="24"/>
          <w:szCs w:val="20"/>
          <w:lang w:val="lv-LV" w:eastAsia="lv-LV" w:bidi="lv-LV"/>
        </w:rPr>
        <w:t>Komisijas dienestu darba dokument</w:t>
      </w:r>
      <w:r w:rsidR="00B266FD">
        <w:rPr>
          <w:rFonts w:ascii="Times New Roman" w:hAnsi="Times New Roman"/>
          <w:sz w:val="24"/>
          <w:szCs w:val="20"/>
          <w:lang w:val="lv-LV" w:eastAsia="lv-LV" w:bidi="lv-LV"/>
        </w:rPr>
        <w:t xml:space="preserve">ā </w:t>
      </w:r>
      <w:r w:rsidRPr="005D7F7A">
        <w:rPr>
          <w:rFonts w:ascii="Times New Roman" w:hAnsi="Times New Roman"/>
          <w:sz w:val="24"/>
          <w:szCs w:val="20"/>
          <w:lang w:val="lv-LV" w:eastAsia="lv-LV" w:bidi="lv-LV"/>
        </w:rPr>
        <w:t>“Valsts atbalsta novērtējuma kopējā metodika</w:t>
      </w:r>
      <w:r>
        <w:rPr>
          <w:rFonts w:ascii="Times New Roman" w:hAnsi="Times New Roman"/>
          <w:sz w:val="24"/>
          <w:szCs w:val="20"/>
          <w:lang w:val="lv-LV" w:eastAsia="lv-LV" w:bidi="lv-LV"/>
        </w:rPr>
        <w:t>i</w:t>
      </w:r>
      <w:r w:rsidRPr="005D7F7A">
        <w:rPr>
          <w:rFonts w:ascii="Times New Roman" w:hAnsi="Times New Roman"/>
          <w:sz w:val="24"/>
          <w:szCs w:val="20"/>
          <w:lang w:val="lv-LV" w:eastAsia="lv-LV" w:bidi="lv-LV"/>
        </w:rPr>
        <w:t>”</w:t>
      </w:r>
      <w:r w:rsidR="00B266FD">
        <w:rPr>
          <w:rFonts w:ascii="Times New Roman" w:hAnsi="Times New Roman"/>
          <w:sz w:val="24"/>
          <w:szCs w:val="20"/>
          <w:lang w:val="lv-LV" w:eastAsia="lv-LV" w:bidi="lv-LV"/>
        </w:rPr>
        <w:t xml:space="preserve">, ņemot vērā tās finansējuma apmēru. </w:t>
      </w:r>
      <w:r w:rsidR="00AD281B">
        <w:rPr>
          <w:rFonts w:ascii="Times New Roman" w:hAnsi="Times New Roman"/>
          <w:sz w:val="24"/>
          <w:szCs w:val="20"/>
          <w:lang w:val="lv-LV" w:eastAsia="lv-LV" w:bidi="lv-LV"/>
        </w:rPr>
        <w:t>Līdz</w:t>
      </w:r>
      <w:r w:rsidR="00B266FD">
        <w:rPr>
          <w:rFonts w:ascii="Times New Roman" w:hAnsi="Times New Roman"/>
          <w:sz w:val="24"/>
          <w:szCs w:val="20"/>
          <w:lang w:val="lv-LV" w:eastAsia="lv-LV" w:bidi="lv-LV"/>
        </w:rPr>
        <w:t xml:space="preserve"> 2023. gada</w:t>
      </w:r>
      <w:r w:rsidR="00AD281B">
        <w:rPr>
          <w:rFonts w:ascii="Times New Roman" w:hAnsi="Times New Roman"/>
          <w:sz w:val="24"/>
          <w:szCs w:val="20"/>
          <w:lang w:val="lv-LV" w:eastAsia="lv-LV" w:bidi="lv-LV"/>
        </w:rPr>
        <w:t xml:space="preserve"> beigām ir plānots </w:t>
      </w:r>
      <w:r w:rsidR="00B266FD">
        <w:rPr>
          <w:rFonts w:ascii="Times New Roman" w:hAnsi="Times New Roman"/>
          <w:sz w:val="24"/>
          <w:szCs w:val="20"/>
          <w:lang w:val="lv-LV" w:eastAsia="lv-LV" w:bidi="lv-LV"/>
        </w:rPr>
        <w:t>ieviest</w:t>
      </w:r>
      <w:r w:rsidR="00AD281B">
        <w:rPr>
          <w:rFonts w:ascii="Times New Roman" w:hAnsi="Times New Roman"/>
          <w:sz w:val="24"/>
          <w:szCs w:val="20"/>
          <w:lang w:val="lv-LV" w:eastAsia="lv-LV" w:bidi="lv-LV"/>
        </w:rPr>
        <w:t xml:space="preserve"> </w:t>
      </w:r>
      <w:r w:rsidR="00AD281B" w:rsidRPr="00AD281B">
        <w:rPr>
          <w:rFonts w:ascii="Times New Roman" w:hAnsi="Times New Roman"/>
          <w:sz w:val="24"/>
          <w:szCs w:val="20"/>
          <w:lang w:val="lv-LV" w:eastAsia="lv-LV" w:bidi="lv-LV"/>
        </w:rPr>
        <w:t>Platjoslas pieejamības ģeogrāfiskās informācijas sistēm</w:t>
      </w:r>
      <w:r w:rsidR="00AD281B">
        <w:rPr>
          <w:rFonts w:ascii="Times New Roman" w:hAnsi="Times New Roman"/>
          <w:sz w:val="24"/>
          <w:szCs w:val="20"/>
          <w:lang w:val="lv-LV" w:eastAsia="lv-LV" w:bidi="lv-LV"/>
        </w:rPr>
        <w:t xml:space="preserve">u, ar kuras palīdzību </w:t>
      </w:r>
      <w:r w:rsidR="00B266FD">
        <w:rPr>
          <w:rFonts w:ascii="Times New Roman" w:hAnsi="Times New Roman"/>
          <w:sz w:val="24"/>
          <w:szCs w:val="20"/>
          <w:lang w:val="lv-LV" w:eastAsia="lv-LV" w:bidi="lv-LV"/>
        </w:rPr>
        <w:t>Satiksmes ministrija</w:t>
      </w:r>
      <w:r w:rsidR="00B266FD" w:rsidRPr="00B266FD">
        <w:rPr>
          <w:rFonts w:ascii="Times New Roman" w:hAnsi="Times New Roman"/>
          <w:sz w:val="24"/>
          <w:szCs w:val="20"/>
          <w:lang w:val="lv-LV" w:eastAsia="lv-LV" w:bidi="lv-LV"/>
        </w:rPr>
        <w:t xml:space="preserve"> </w:t>
      </w:r>
      <w:r w:rsidR="00B266FD">
        <w:rPr>
          <w:rFonts w:ascii="Times New Roman" w:hAnsi="Times New Roman"/>
          <w:sz w:val="24"/>
          <w:szCs w:val="20"/>
          <w:lang w:val="lv-LV" w:eastAsia="lv-LV" w:bidi="lv-LV"/>
        </w:rPr>
        <w:t>regulāri plāno analizēt ļoti augstas veiktspējas tīklu pārklājumu un pakalpojumu pieejamību, nepieciešamības gadījumā piedāvājot papildu veicinošu</w:t>
      </w:r>
      <w:r w:rsidR="00AD281B">
        <w:rPr>
          <w:rFonts w:ascii="Times New Roman" w:hAnsi="Times New Roman"/>
          <w:sz w:val="24"/>
          <w:szCs w:val="20"/>
          <w:lang w:val="lv-LV" w:eastAsia="lv-LV" w:bidi="lv-LV"/>
        </w:rPr>
        <w:t>s</w:t>
      </w:r>
      <w:r w:rsidR="00B266FD">
        <w:rPr>
          <w:rFonts w:ascii="Times New Roman" w:hAnsi="Times New Roman"/>
          <w:sz w:val="24"/>
          <w:szCs w:val="20"/>
          <w:lang w:val="lv-LV" w:eastAsia="lv-LV" w:bidi="lv-LV"/>
        </w:rPr>
        <w:t xml:space="preserve"> pasākumus, ja </w:t>
      </w:r>
      <w:r w:rsidR="001172A4">
        <w:rPr>
          <w:rFonts w:ascii="Times New Roman" w:hAnsi="Times New Roman"/>
          <w:sz w:val="24"/>
          <w:szCs w:val="20"/>
          <w:lang w:val="lv-LV" w:eastAsia="lv-LV" w:bidi="lv-LV"/>
        </w:rPr>
        <w:t xml:space="preserve">atsevišķās teritorijās </w:t>
      </w:r>
      <w:r w:rsidR="00B266FD">
        <w:rPr>
          <w:rFonts w:ascii="Times New Roman" w:hAnsi="Times New Roman"/>
          <w:sz w:val="24"/>
          <w:szCs w:val="20"/>
          <w:lang w:val="lv-LV" w:eastAsia="lv-LV" w:bidi="lv-LV"/>
        </w:rPr>
        <w:t>elektronisko sakaru operatori ar privātām investīcijām nespēs nodrošināt interneta pakalpojum</w:t>
      </w:r>
      <w:r w:rsidR="001172A4">
        <w:rPr>
          <w:rFonts w:ascii="Times New Roman" w:hAnsi="Times New Roman"/>
          <w:sz w:val="24"/>
          <w:szCs w:val="20"/>
          <w:lang w:val="lv-LV" w:eastAsia="lv-LV" w:bidi="lv-LV"/>
        </w:rPr>
        <w:t xml:space="preserve">u </w:t>
      </w:r>
      <w:r w:rsidR="00B266FD">
        <w:rPr>
          <w:rFonts w:ascii="Times New Roman" w:hAnsi="Times New Roman"/>
          <w:sz w:val="24"/>
          <w:szCs w:val="20"/>
          <w:lang w:val="lv-LV" w:eastAsia="lv-LV" w:bidi="lv-LV"/>
        </w:rPr>
        <w:t xml:space="preserve">atbilstoši Eiropas Savienības un Latvijas stratēģiskiem mērķiem </w:t>
      </w:r>
      <w:r w:rsidR="001172A4">
        <w:rPr>
          <w:rFonts w:ascii="Times New Roman" w:hAnsi="Times New Roman"/>
          <w:sz w:val="24"/>
          <w:szCs w:val="20"/>
          <w:lang w:val="lv-LV" w:eastAsia="lv-LV" w:bidi="lv-LV"/>
        </w:rPr>
        <w:t xml:space="preserve">par </w:t>
      </w:r>
      <w:r w:rsidR="00B266FD">
        <w:rPr>
          <w:rFonts w:ascii="Times New Roman" w:hAnsi="Times New Roman"/>
          <w:sz w:val="24"/>
          <w:szCs w:val="20"/>
          <w:lang w:val="lv-LV" w:eastAsia="lv-LV" w:bidi="lv-LV"/>
        </w:rPr>
        <w:t xml:space="preserve"> </w:t>
      </w:r>
      <w:r w:rsidR="001172A4">
        <w:rPr>
          <w:rFonts w:ascii="Times New Roman" w:hAnsi="Times New Roman"/>
          <w:sz w:val="24"/>
          <w:szCs w:val="20"/>
          <w:lang w:val="lv-LV" w:eastAsia="lv-LV" w:bidi="lv-LV"/>
        </w:rPr>
        <w:t>vidējo tirgus cenu</w:t>
      </w:r>
      <w:r w:rsidR="00B266FD">
        <w:rPr>
          <w:rFonts w:ascii="Times New Roman" w:hAnsi="Times New Roman"/>
          <w:sz w:val="24"/>
          <w:szCs w:val="20"/>
          <w:lang w:val="lv-LV" w:eastAsia="lv-LV" w:bidi="lv-LV"/>
        </w:rPr>
        <w:t xml:space="preserve">. </w:t>
      </w:r>
    </w:p>
    <w:p w14:paraId="2EFD2B02" w14:textId="77777777" w:rsidR="00C65650" w:rsidRPr="00C65650" w:rsidRDefault="003E6E01" w:rsidP="00C65650">
      <w:pPr>
        <w:spacing w:before="100" w:beforeAutospacing="1" w:after="100" w:afterAutospacing="1" w:line="240" w:lineRule="auto"/>
        <w:ind w:left="709"/>
        <w:jc w:val="both"/>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Jā</w:t>
      </w:r>
    </w:p>
    <w:p w14:paraId="4167C63D" w14:textId="77777777" w:rsidR="00C65650" w:rsidRPr="00C65650" w:rsidRDefault="00C65650" w:rsidP="00C65650">
      <w:pPr>
        <w:spacing w:before="240" w:after="120" w:line="240" w:lineRule="auto"/>
        <w:ind w:left="709"/>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Pēc kādiem kritērijiem shēma uzskatāma par tādu, kam jāveic </w:t>
      </w:r>
      <w:proofErr w:type="spellStart"/>
      <w:r w:rsidRPr="00C65650">
        <w:rPr>
          <w:rFonts w:ascii="Times New Roman" w:hAnsi="Times New Roman"/>
          <w:i/>
          <w:sz w:val="24"/>
          <w:szCs w:val="20"/>
          <w:lang w:val="lv-LV" w:eastAsia="lv-LV" w:bidi="lv-LV"/>
        </w:rPr>
        <w:t>ex</w:t>
      </w:r>
      <w:proofErr w:type="spellEnd"/>
      <w:r w:rsidRPr="00C65650">
        <w:rPr>
          <w:rFonts w:ascii="Times New Roman" w:hAnsi="Times New Roman"/>
          <w:i/>
          <w:sz w:val="24"/>
          <w:szCs w:val="20"/>
          <w:lang w:val="lv-LV" w:eastAsia="lv-LV" w:bidi="lv-LV"/>
        </w:rPr>
        <w:t xml:space="preserve"> post</w:t>
      </w:r>
      <w:r w:rsidRPr="00C65650">
        <w:rPr>
          <w:rFonts w:ascii="Times New Roman" w:hAnsi="Times New Roman"/>
          <w:sz w:val="24"/>
          <w:szCs w:val="20"/>
          <w:lang w:val="lv-LV" w:eastAsia="lv-LV" w:bidi="lv-LV"/>
        </w:rPr>
        <w:t xml:space="preserve"> novērtējums:</w:t>
      </w:r>
    </w:p>
    <w:p w14:paraId="452CFC2F" w14:textId="77777777" w:rsidR="00C65650" w:rsidRPr="00C65650" w:rsidRDefault="00C65650" w:rsidP="00822B77">
      <w:pPr>
        <w:numPr>
          <w:ilvl w:val="0"/>
          <w:numId w:val="16"/>
        </w:numPr>
        <w:spacing w:before="100" w:beforeAutospacing="1" w:after="100" w:afterAutospacing="1" w:line="240" w:lineRule="auto"/>
        <w:ind w:left="1560"/>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shēma ar lielu atbalsta budžetu;</w:t>
      </w:r>
    </w:p>
    <w:p w14:paraId="69D371BC" w14:textId="77777777" w:rsidR="00C65650" w:rsidRPr="00C65650" w:rsidRDefault="003E6E01" w:rsidP="00822B77">
      <w:pPr>
        <w:numPr>
          <w:ilvl w:val="0"/>
          <w:numId w:val="16"/>
        </w:numPr>
        <w:spacing w:before="100" w:beforeAutospacing="1" w:after="100" w:afterAutospacing="1" w:line="240" w:lineRule="auto"/>
        <w:ind w:left="1560"/>
        <w:contextualSpacing/>
        <w:jc w:val="both"/>
        <w:rPr>
          <w:rFonts w:ascii="Times New Roman" w:hAnsi="Times New Roman"/>
          <w:sz w:val="24"/>
          <w:szCs w:val="20"/>
          <w:lang w:val="lv-LV" w:eastAsia="lv-LV" w:bidi="lv-LV"/>
        </w:rPr>
      </w:pPr>
      <w:r>
        <w:rPr>
          <w:rFonts w:ascii="Times New Roman" w:hAnsi="Times New Roman"/>
          <w:sz w:val="24"/>
          <w:szCs w:val="20"/>
          <w:lang w:val="lv-LV" w:eastAsia="lv-LV" w:bidi="lv-LV"/>
        </w:rPr>
        <w:fldChar w:fldCharType="begin">
          <w:ffData>
            <w:name w:val=""/>
            <w:enabled/>
            <w:calcOnExit w:val="0"/>
            <w:checkBox>
              <w:sizeAuto/>
              <w:default w:val="0"/>
            </w:checkBox>
          </w:ffData>
        </w:fldChar>
      </w:r>
      <w:r>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Pr>
          <w:rFonts w:ascii="Times New Roman" w:hAnsi="Times New Roman"/>
          <w:sz w:val="24"/>
          <w:szCs w:val="20"/>
          <w:lang w:val="lv-LV" w:eastAsia="lv-LV" w:bidi="lv-LV"/>
        </w:rPr>
        <w:fldChar w:fldCharType="end"/>
      </w:r>
      <w:r w:rsidR="00C65650" w:rsidRPr="00C65650">
        <w:rPr>
          <w:rFonts w:ascii="Times New Roman" w:hAnsi="Times New Roman"/>
          <w:sz w:val="24"/>
          <w:szCs w:val="20"/>
          <w:lang w:val="lv-LV" w:eastAsia="lv-LV" w:bidi="lv-LV"/>
        </w:rPr>
        <w:tab/>
        <w:t>shēma ar jaunām iezīmēm;</w:t>
      </w:r>
    </w:p>
    <w:p w14:paraId="6FBF3141" w14:textId="77777777" w:rsidR="00C65650" w:rsidRPr="00C65650" w:rsidRDefault="00C65650" w:rsidP="00822B77">
      <w:pPr>
        <w:numPr>
          <w:ilvl w:val="0"/>
          <w:numId w:val="16"/>
        </w:numPr>
        <w:spacing w:before="100" w:beforeAutospacing="1" w:after="100" w:afterAutospacing="1" w:line="240" w:lineRule="auto"/>
        <w:ind w:left="1560"/>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shēma jomā, kurā paredzamas būtiskas izmaiņas tirgū, tehnoloģijās vai regulējumā;</w:t>
      </w:r>
    </w:p>
    <w:p w14:paraId="14D18367" w14:textId="77777777" w:rsidR="00C65650" w:rsidRPr="00C65650" w:rsidRDefault="00C65650" w:rsidP="00822B77">
      <w:pPr>
        <w:numPr>
          <w:ilvl w:val="0"/>
          <w:numId w:val="16"/>
        </w:numPr>
        <w:spacing w:before="100" w:beforeAutospacing="1" w:after="100" w:afterAutospacing="1" w:line="240" w:lineRule="auto"/>
        <w:ind w:left="1560"/>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sz w:val="24"/>
          <w:szCs w:val="20"/>
          <w:lang w:val="lv-LV" w:eastAsia="lv-LV" w:bidi="lv-LV"/>
        </w:rPr>
      </w:r>
      <w:r w:rsidR="005E7088">
        <w:rPr>
          <w:rFonts w:ascii="Times New Roman" w:hAnsi="Times New Roman"/>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shēma, ko plānots iesniegt novērtēšanai, pat ja citi šajā punktā minētie kritēriji uz to neattiecas.</w:t>
      </w:r>
    </w:p>
    <w:p w14:paraId="44AAB267" w14:textId="77777777" w:rsidR="00C65650" w:rsidRPr="00C65650" w:rsidRDefault="00C65650" w:rsidP="00C65650">
      <w:pPr>
        <w:spacing w:before="120" w:after="120" w:line="240" w:lineRule="auto"/>
        <w:ind w:left="709"/>
        <w:jc w:val="both"/>
        <w:rPr>
          <w:rFonts w:ascii="Times New Roman" w:hAnsi="Times New Roman"/>
          <w:color w:val="000000"/>
          <w:sz w:val="24"/>
          <w:szCs w:val="20"/>
          <w:lang w:val="lv-LV" w:eastAsia="lv-LV" w:bidi="lv-LV"/>
        </w:rPr>
      </w:pPr>
      <w:r w:rsidRPr="00C65650">
        <w:rPr>
          <w:rFonts w:ascii="Times New Roman" w:hAnsi="Times New Roman"/>
          <w:color w:val="000000"/>
          <w:sz w:val="24"/>
          <w:szCs w:val="20"/>
          <w:lang w:val="lv-LV" w:eastAsia="lv-LV" w:bidi="lv-LV"/>
        </w:rPr>
        <w:t>Ja ir izpildīts kāds no šajā punktā minētajiem kritērijiem, lūdzu, norādiet novērtēšanas periodu un aizpildiet I pielikuma III 8. daļā sniegto papildinformācijas lapu paziņošanai par novērtēšanas plānu</w:t>
      </w:r>
      <w:r w:rsidRPr="00C65650">
        <w:rPr>
          <w:rFonts w:ascii="Times New Roman" w:hAnsi="Times New Roman"/>
          <w:color w:val="000000"/>
          <w:sz w:val="24"/>
          <w:szCs w:val="20"/>
          <w:vertAlign w:val="superscript"/>
          <w:lang w:val="lv-LV" w:eastAsia="lv-LV" w:bidi="lv-LV"/>
        </w:rPr>
        <w:footnoteReference w:id="26"/>
      </w:r>
      <w:r w:rsidRPr="00C65650">
        <w:rPr>
          <w:rFonts w:ascii="Times New Roman" w:hAnsi="Times New Roman"/>
          <w:color w:val="000000"/>
          <w:sz w:val="24"/>
          <w:szCs w:val="20"/>
          <w:lang w:val="lv-LV" w:eastAsia="lv-LV" w:bidi="lv-LV"/>
        </w:rPr>
        <w:t xml:space="preserve">. </w:t>
      </w:r>
    </w:p>
    <w:p w14:paraId="638AE4CB"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278359B" w14:textId="77777777" w:rsidR="00C65650" w:rsidRPr="00C65650" w:rsidRDefault="00C65650" w:rsidP="00822B77">
      <w:pPr>
        <w:numPr>
          <w:ilvl w:val="1"/>
          <w:numId w:val="1"/>
        </w:numPr>
        <w:spacing w:before="240" w:after="120" w:line="240" w:lineRule="auto"/>
        <w:ind w:hanging="792"/>
        <w:contextualSpacing/>
        <w:jc w:val="both"/>
        <w:rPr>
          <w:rFonts w:ascii="Times New Roman" w:hAnsi="Times New Roman" w:cs="Arial Unicode MS"/>
          <w:sz w:val="24"/>
          <w:szCs w:val="20"/>
          <w:lang w:val="lv-LV" w:eastAsia="lv-LV" w:bidi="lv-LV"/>
        </w:rPr>
      </w:pPr>
      <w:r w:rsidRPr="00C65650">
        <w:rPr>
          <w:rFonts w:ascii="Times New Roman" w:hAnsi="Times New Roman"/>
          <w:sz w:val="24"/>
          <w:szCs w:val="20"/>
          <w:lang w:val="lv-LV" w:eastAsia="lv-LV" w:bidi="lv-LV"/>
        </w:rPr>
        <w:t xml:space="preserve">Lūdzu, norādiet, vai par kādu līdzīgu shēmu jau ir veikts </w:t>
      </w:r>
      <w:proofErr w:type="spellStart"/>
      <w:r w:rsidRPr="00C65650">
        <w:rPr>
          <w:rFonts w:ascii="Times New Roman" w:hAnsi="Times New Roman"/>
          <w:i/>
          <w:sz w:val="24"/>
          <w:szCs w:val="20"/>
          <w:lang w:val="lv-LV" w:eastAsia="lv-LV" w:bidi="lv-LV"/>
        </w:rPr>
        <w:t>ex</w:t>
      </w:r>
      <w:proofErr w:type="spellEnd"/>
      <w:r w:rsidRPr="00C65650">
        <w:rPr>
          <w:rFonts w:ascii="Times New Roman" w:hAnsi="Times New Roman"/>
          <w:i/>
          <w:sz w:val="24"/>
          <w:szCs w:val="20"/>
          <w:lang w:val="lv-LV" w:eastAsia="lv-LV" w:bidi="lv-LV"/>
        </w:rPr>
        <w:t xml:space="preserve"> post</w:t>
      </w:r>
      <w:r w:rsidRPr="00C65650">
        <w:rPr>
          <w:rFonts w:ascii="Times New Roman" w:hAnsi="Times New Roman"/>
          <w:sz w:val="24"/>
          <w:szCs w:val="20"/>
          <w:lang w:val="lv-LV" w:eastAsia="lv-LV" w:bidi="lv-LV"/>
        </w:rPr>
        <w:t xml:space="preserve"> novērtējums (attiecīgā gadījumā sniedziet atsauci un saiti uz attiecīgajām tīmekļa vietnēm)</w:t>
      </w:r>
    </w:p>
    <w:p w14:paraId="38AD70CC" w14:textId="77777777" w:rsidR="00C65650" w:rsidRPr="00C65650" w:rsidRDefault="00C65650" w:rsidP="00C65650">
      <w:pPr>
        <w:tabs>
          <w:tab w:val="left" w:leader="dot" w:pos="9072"/>
        </w:tabs>
        <w:spacing w:before="120" w:after="120" w:line="240" w:lineRule="auto"/>
        <w:ind w:left="567"/>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lastRenderedPageBreak/>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06A2175E" w14:textId="77777777" w:rsidTr="00822B77">
        <w:tc>
          <w:tcPr>
            <w:tcW w:w="9072" w:type="dxa"/>
            <w:tcBorders>
              <w:top w:val="single" w:sz="4" w:space="0" w:color="auto"/>
              <w:bottom w:val="single" w:sz="4" w:space="0" w:color="auto"/>
            </w:tcBorders>
            <w:shd w:val="pct15" w:color="auto" w:fill="FFFFFF"/>
          </w:tcPr>
          <w:p w14:paraId="70CD14C1"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Ziņošana un uzraudzība</w:t>
            </w:r>
          </w:p>
        </w:tc>
      </w:tr>
    </w:tbl>
    <w:p w14:paraId="13673051" w14:textId="77777777" w:rsidR="00C65650" w:rsidRPr="00C65650" w:rsidRDefault="00C65650" w:rsidP="00251377">
      <w:pPr>
        <w:keepNext/>
        <w:tabs>
          <w:tab w:val="left" w:pos="1202"/>
        </w:tabs>
        <w:spacing w:before="240"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Lai dotu iespēju Komisijai uzraudzīt atbalsta shēmu un individuālo atbalstu, paziņotāja dalībvalsts apņemas:</w:t>
      </w:r>
    </w:p>
    <w:p w14:paraId="78B54B9E" w14:textId="77777777" w:rsidR="00C65650" w:rsidRPr="00C65650" w:rsidRDefault="000C531E" w:rsidP="00C65650">
      <w:pPr>
        <w:spacing w:before="100" w:beforeAutospacing="1" w:after="100" w:afterAutospacing="1" w:line="240" w:lineRule="auto"/>
        <w:ind w:left="426" w:hanging="426"/>
        <w:jc w:val="both"/>
        <w:rPr>
          <w:rFonts w:ascii="Times New Roman" w:hAnsi="Times New Roman"/>
          <w:bCs/>
          <w:color w:val="000000"/>
          <w:sz w:val="24"/>
          <w:szCs w:val="20"/>
          <w:lang w:val="lv-LV" w:eastAsia="lv-LV" w:bidi="lv-LV"/>
        </w:rPr>
      </w:pPr>
      <w:r>
        <w:rPr>
          <w:rFonts w:ascii="Times New Roman" w:hAnsi="Times New Roman"/>
          <w:bCs/>
          <w:color w:val="000000"/>
          <w:sz w:val="24"/>
          <w:szCs w:val="20"/>
          <w:lang w:val="lv-LV" w:eastAsia="lv-LV" w:bidi="lv-LV"/>
        </w:rPr>
        <w:fldChar w:fldCharType="begin">
          <w:ffData>
            <w:name w:val=""/>
            <w:enabled/>
            <w:calcOnExit w:val="0"/>
            <w:checkBox>
              <w:sizeAuto/>
              <w:default w:val="1"/>
            </w:checkBox>
          </w:ffData>
        </w:fldChar>
      </w:r>
      <w:r>
        <w:rPr>
          <w:rFonts w:ascii="Times New Roman" w:hAnsi="Times New Roman"/>
          <w:bCs/>
          <w:color w:val="000000"/>
          <w:sz w:val="24"/>
          <w:szCs w:val="20"/>
          <w:lang w:val="lv-LV" w:eastAsia="lv-LV" w:bidi="lv-LV"/>
        </w:rPr>
        <w:instrText xml:space="preserve"> FORMCHECKBOX </w:instrText>
      </w:r>
      <w:r w:rsidR="005E7088">
        <w:rPr>
          <w:rFonts w:ascii="Times New Roman" w:hAnsi="Times New Roman"/>
          <w:bCs/>
          <w:color w:val="000000"/>
          <w:sz w:val="24"/>
          <w:szCs w:val="20"/>
          <w:lang w:val="lv-LV" w:eastAsia="lv-LV" w:bidi="lv-LV"/>
        </w:rPr>
      </w:r>
      <w:r w:rsidR="005E7088">
        <w:rPr>
          <w:rFonts w:ascii="Times New Roman" w:hAnsi="Times New Roman"/>
          <w:bCs/>
          <w:color w:val="000000"/>
          <w:sz w:val="24"/>
          <w:szCs w:val="20"/>
          <w:lang w:val="lv-LV" w:eastAsia="lv-LV" w:bidi="lv-LV"/>
        </w:rPr>
        <w:fldChar w:fldCharType="separate"/>
      </w:r>
      <w:r>
        <w:rPr>
          <w:rFonts w:ascii="Times New Roman" w:hAnsi="Times New Roman"/>
          <w:bCs/>
          <w:color w:val="000000"/>
          <w:sz w:val="24"/>
          <w:szCs w:val="20"/>
          <w:lang w:val="lv-LV" w:eastAsia="lv-LV" w:bidi="lv-LV"/>
        </w:rPr>
        <w:fldChar w:fldCharType="end"/>
      </w:r>
      <w:r w:rsidR="00C65650" w:rsidRPr="00C65650">
        <w:rPr>
          <w:rFonts w:ascii="Times New Roman" w:hAnsi="Times New Roman"/>
          <w:sz w:val="24"/>
          <w:szCs w:val="20"/>
          <w:lang w:val="lv-LV" w:eastAsia="lv-LV" w:bidi="lv-LV"/>
        </w:rPr>
        <w:tab/>
      </w:r>
      <w:r w:rsidR="00C65650" w:rsidRPr="00C65650">
        <w:rPr>
          <w:rFonts w:ascii="Times New Roman" w:hAnsi="Times New Roman"/>
          <w:spacing w:val="-6"/>
          <w:sz w:val="24"/>
          <w:szCs w:val="20"/>
          <w:lang w:val="lv-LV" w:eastAsia="lv-LV" w:bidi="lv-LV"/>
        </w:rPr>
        <w:t xml:space="preserve">Reizi gadā Komisijai iesniegt ziņojumus, kas paredzēti 26. pantā </w:t>
      </w:r>
      <w:r w:rsidR="00C65650" w:rsidRPr="00C65650">
        <w:rPr>
          <w:rFonts w:ascii="Times New Roman" w:hAnsi="Times New Roman"/>
          <w:color w:val="000000"/>
          <w:spacing w:val="-6"/>
          <w:sz w:val="24"/>
          <w:szCs w:val="20"/>
          <w:lang w:val="lv-LV" w:eastAsia="lv-LV" w:bidi="lv-LV"/>
        </w:rPr>
        <w:t>Padomes 2015. gada 13. jūlija</w:t>
      </w:r>
      <w:r w:rsidR="00C65650" w:rsidRPr="00C65650">
        <w:rPr>
          <w:rFonts w:ascii="Times New Roman" w:hAnsi="Times New Roman"/>
          <w:color w:val="000000"/>
          <w:sz w:val="24"/>
          <w:szCs w:val="20"/>
          <w:lang w:val="lv-LV" w:eastAsia="lv-LV" w:bidi="lv-LV"/>
        </w:rPr>
        <w:t xml:space="preserve"> Regulā (ES) 2015/1589, ar ko nosaka sīki izstrādātus noteikumus Līguma par Eiropas Savienības darbību 108. panta piemērošanai</w:t>
      </w:r>
      <w:r w:rsidR="00C65650" w:rsidRPr="00C65650">
        <w:rPr>
          <w:rFonts w:ascii="Times New Roman" w:hAnsi="Times New Roman"/>
          <w:color w:val="000000"/>
          <w:sz w:val="24"/>
          <w:szCs w:val="20"/>
          <w:vertAlign w:val="superscript"/>
          <w:lang w:val="lv-LV" w:eastAsia="lv-LV" w:bidi="lv-LV"/>
        </w:rPr>
        <w:footnoteReference w:id="27"/>
      </w:r>
      <w:r w:rsidR="00C65650" w:rsidRPr="00C65650">
        <w:rPr>
          <w:rFonts w:ascii="Times New Roman" w:hAnsi="Times New Roman"/>
          <w:sz w:val="24"/>
          <w:szCs w:val="20"/>
          <w:lang w:val="lv-LV" w:eastAsia="lv-LV" w:bidi="lv-LV"/>
        </w:rPr>
        <w:t>.</w:t>
      </w:r>
    </w:p>
    <w:p w14:paraId="5E22F571" w14:textId="77777777" w:rsidR="00C65650" w:rsidRPr="00C65650" w:rsidRDefault="000C531E" w:rsidP="00C65650">
      <w:pPr>
        <w:spacing w:before="100" w:beforeAutospacing="1" w:after="100" w:afterAutospacing="1" w:line="240" w:lineRule="auto"/>
        <w:ind w:left="426" w:hanging="426"/>
        <w:jc w:val="both"/>
        <w:rPr>
          <w:rFonts w:ascii="Times New Roman" w:hAnsi="Times New Roman"/>
          <w:bCs/>
          <w:color w:val="000000"/>
          <w:sz w:val="24"/>
          <w:szCs w:val="20"/>
          <w:lang w:val="lv-LV" w:eastAsia="lv-LV" w:bidi="lv-LV"/>
        </w:rPr>
      </w:pPr>
      <w:r>
        <w:rPr>
          <w:rFonts w:ascii="Times New Roman" w:hAnsi="Times New Roman"/>
          <w:b/>
          <w:bCs/>
          <w:color w:val="000000"/>
          <w:sz w:val="24"/>
          <w:szCs w:val="20"/>
          <w:lang w:val="lv-LV" w:eastAsia="lv-LV" w:bidi="lv-LV"/>
        </w:rPr>
        <w:fldChar w:fldCharType="begin">
          <w:ffData>
            <w:name w:val=""/>
            <w:enabled/>
            <w:calcOnExit w:val="0"/>
            <w:checkBox>
              <w:sizeAuto/>
              <w:default w:val="1"/>
            </w:checkBox>
          </w:ffData>
        </w:fldChar>
      </w:r>
      <w:r>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Pr>
          <w:rFonts w:ascii="Times New Roman" w:hAnsi="Times New Roman"/>
          <w:b/>
          <w:bCs/>
          <w:color w:val="000000"/>
          <w:sz w:val="24"/>
          <w:szCs w:val="20"/>
          <w:lang w:val="lv-LV" w:eastAsia="lv-LV" w:bidi="lv-LV"/>
        </w:rPr>
        <w:fldChar w:fldCharType="end"/>
      </w:r>
      <w:r w:rsidR="00C65650" w:rsidRPr="00C65650">
        <w:rPr>
          <w:rFonts w:ascii="Times New Roman" w:hAnsi="Times New Roman"/>
          <w:sz w:val="24"/>
          <w:szCs w:val="20"/>
          <w:lang w:val="lv-LV" w:eastAsia="lv-LV" w:bidi="lv-LV"/>
        </w:rPr>
        <w:tab/>
        <w:t>Ne mazāk kā 10 gadus no atbalsta (individuālā atbalsta un saskaņā ar shēmu piešķirtā atbalsta) piešķiršanas datuma saglabāt detalizētu informāciju un apliecinošo dokumentāciju, kas nepieciešama, lai konstatētu, ka ir ievēroti visi saderības nosacījumi, un pēc rakstiska pieprasījuma iesniegt to Komisijai 20 darbdienu laikā vai ilgākā termiņā, ja tāds norādīts pieprasījumā.</w:t>
      </w:r>
    </w:p>
    <w:p w14:paraId="7E2ED26E" w14:textId="77777777" w:rsidR="00C65650" w:rsidRPr="00C65650" w:rsidRDefault="00C65650" w:rsidP="00C65650">
      <w:pPr>
        <w:keepNext/>
        <w:keepLines/>
        <w:spacing w:after="0" w:line="240" w:lineRule="auto"/>
        <w:ind w:left="425" w:hanging="425"/>
        <w:jc w:val="both"/>
        <w:rPr>
          <w:rFonts w:ascii="Times New Roman" w:hAnsi="Times New Roman"/>
          <w:bCs/>
          <w:color w:val="000000"/>
          <w:sz w:val="24"/>
          <w:szCs w:val="20"/>
          <w:lang w:val="lv-LV" w:eastAsia="lv-LV" w:bidi="lv-LV"/>
        </w:rPr>
      </w:pPr>
      <w:r w:rsidRPr="00C65650">
        <w:rPr>
          <w:rFonts w:ascii="Times New Roman" w:hAnsi="Times New Roman"/>
          <w:color w:val="000000"/>
          <w:sz w:val="24"/>
          <w:szCs w:val="20"/>
          <w:lang w:val="lv-LV" w:eastAsia="lv-LV" w:bidi="lv-LV"/>
        </w:rPr>
        <w:t>Fiskālā atbalsta shēmu gadījumā:</w:t>
      </w:r>
    </w:p>
    <w:p w14:paraId="654BB2C1" w14:textId="77777777" w:rsidR="00C65650" w:rsidRPr="00C65650" w:rsidRDefault="00C65650" w:rsidP="00C65650">
      <w:pPr>
        <w:keepNext/>
        <w:keepLines/>
        <w:spacing w:before="100" w:beforeAutospacing="1" w:after="100" w:afterAutospacing="1" w:line="240" w:lineRule="auto"/>
        <w:ind w:left="425" w:hanging="425"/>
        <w:jc w:val="both"/>
        <w:rPr>
          <w:rFonts w:ascii="Times New Roman" w:hAnsi="Times New Roman"/>
          <w:color w:val="000000"/>
          <w:sz w:val="24"/>
          <w:szCs w:val="20"/>
          <w:lang w:val="lv-LV" w:eastAsia="lv-LV" w:bidi="lv-LV"/>
        </w:rPr>
      </w:pPr>
      <w:r w:rsidRPr="00C65650">
        <w:rPr>
          <w:rFonts w:ascii="Times New Roman" w:hAnsi="Times New Roman"/>
          <w:b/>
          <w:bCs/>
          <w:color w:val="000000"/>
          <w:sz w:val="24"/>
          <w:szCs w:val="20"/>
          <w:lang w:val="lv-LV" w:eastAsia="lv-LV" w:bidi="lv-LV"/>
        </w:rPr>
        <w:fldChar w:fldCharType="begin">
          <w:ffData>
            <w:name w:val=""/>
            <w:enabled/>
            <w:calcOnExit w:val="0"/>
            <w:checkBox>
              <w:sizeAuto/>
              <w:default w:val="0"/>
            </w:checkBox>
          </w:ffData>
        </w:fldChar>
      </w:r>
      <w:r w:rsidRPr="00C65650">
        <w:rPr>
          <w:rFonts w:ascii="Times New Roman" w:hAnsi="Times New Roman"/>
          <w:b/>
          <w:bCs/>
          <w:color w:val="000000"/>
          <w:sz w:val="24"/>
          <w:szCs w:val="20"/>
          <w:lang w:val="lv-LV" w:eastAsia="lv-LV" w:bidi="lv-LV"/>
        </w:rPr>
        <w:instrText xml:space="preserve"> FORMCHECKBOX </w:instrText>
      </w:r>
      <w:r w:rsidR="005E7088">
        <w:rPr>
          <w:rFonts w:ascii="Times New Roman" w:hAnsi="Times New Roman"/>
          <w:b/>
          <w:bCs/>
          <w:color w:val="000000"/>
          <w:sz w:val="24"/>
          <w:szCs w:val="20"/>
          <w:lang w:val="lv-LV" w:eastAsia="lv-LV" w:bidi="lv-LV"/>
        </w:rPr>
      </w:r>
      <w:r w:rsidR="005E7088">
        <w:rPr>
          <w:rFonts w:ascii="Times New Roman" w:hAnsi="Times New Roman"/>
          <w:b/>
          <w:bCs/>
          <w:color w:val="000000"/>
          <w:sz w:val="24"/>
          <w:szCs w:val="20"/>
          <w:lang w:val="lv-LV" w:eastAsia="lv-LV" w:bidi="lv-LV"/>
        </w:rPr>
        <w:fldChar w:fldCharType="separate"/>
      </w:r>
      <w:r w:rsidRPr="00C65650">
        <w:rPr>
          <w:rFonts w:ascii="Times New Roman" w:hAnsi="Times New Roman"/>
          <w:b/>
          <w:bCs/>
          <w:color w:val="000000"/>
          <w:sz w:val="24"/>
          <w:szCs w:val="20"/>
          <w:lang w:val="lv-LV" w:eastAsia="lv-LV" w:bidi="lv-LV"/>
        </w:rPr>
        <w:fldChar w:fldCharType="end"/>
      </w:r>
      <w:r w:rsidRPr="00C65650">
        <w:rPr>
          <w:rFonts w:ascii="Times New Roman" w:hAnsi="Times New Roman"/>
          <w:sz w:val="24"/>
          <w:szCs w:val="20"/>
          <w:lang w:val="lv-LV" w:eastAsia="lv-LV" w:bidi="lv-LV"/>
        </w:rPr>
        <w:tab/>
        <w:t xml:space="preserve">Attiecībā uz tādām shēmām, saskaņā ar kurām fiskālais atbalsts tiek piešķirts automātiski, pamatojoties uz atbalsta saņēmēju nodokļu deklarācijām, ja attiecībā uz katru atbalsta saņēmēju netiek veikta </w:t>
      </w:r>
      <w:proofErr w:type="spellStart"/>
      <w:r w:rsidRPr="00C65650">
        <w:rPr>
          <w:rFonts w:ascii="Times New Roman" w:hAnsi="Times New Roman"/>
          <w:i/>
          <w:sz w:val="24"/>
          <w:szCs w:val="20"/>
          <w:lang w:val="lv-LV" w:eastAsia="lv-LV" w:bidi="lv-LV"/>
        </w:rPr>
        <w:t>ex</w:t>
      </w:r>
      <w:proofErr w:type="spellEnd"/>
      <w:r w:rsidRPr="00C65650">
        <w:rPr>
          <w:rFonts w:ascii="Times New Roman" w:hAnsi="Times New Roman"/>
          <w:i/>
          <w:sz w:val="24"/>
          <w:szCs w:val="20"/>
          <w:lang w:val="lv-LV" w:eastAsia="lv-LV" w:bidi="lv-LV"/>
        </w:rPr>
        <w:t xml:space="preserve"> </w:t>
      </w:r>
      <w:proofErr w:type="spellStart"/>
      <w:r w:rsidRPr="00C65650">
        <w:rPr>
          <w:rFonts w:ascii="Times New Roman" w:hAnsi="Times New Roman"/>
          <w:i/>
          <w:sz w:val="24"/>
          <w:szCs w:val="20"/>
          <w:lang w:val="lv-LV" w:eastAsia="lv-LV" w:bidi="lv-LV"/>
        </w:rPr>
        <w:t>ante</w:t>
      </w:r>
      <w:proofErr w:type="spellEnd"/>
      <w:r w:rsidRPr="00C65650">
        <w:rPr>
          <w:rFonts w:ascii="Times New Roman" w:hAnsi="Times New Roman"/>
          <w:sz w:val="24"/>
          <w:szCs w:val="20"/>
          <w:lang w:val="lv-LV" w:eastAsia="lv-LV" w:bidi="lv-LV"/>
        </w:rPr>
        <w:t xml:space="preserve"> pārbaude par to, vai ir izpildīti visi saderības nosacījumi, dalībvalsts apņemas ieviest atbilstīgu kontroles mehānismu, ar kuru tā regulāri (piemēram, reizi finanšu gadā), vismaz </w:t>
      </w:r>
      <w:proofErr w:type="spellStart"/>
      <w:r w:rsidRPr="00C65650">
        <w:rPr>
          <w:rFonts w:ascii="Times New Roman" w:hAnsi="Times New Roman"/>
          <w:i/>
          <w:sz w:val="24"/>
          <w:szCs w:val="20"/>
          <w:lang w:val="lv-LV" w:eastAsia="lv-LV" w:bidi="lv-LV"/>
        </w:rPr>
        <w:t>ex</w:t>
      </w:r>
      <w:proofErr w:type="spellEnd"/>
      <w:r w:rsidRPr="00C65650">
        <w:rPr>
          <w:rFonts w:ascii="Times New Roman" w:hAnsi="Times New Roman"/>
          <w:i/>
          <w:sz w:val="24"/>
          <w:szCs w:val="20"/>
          <w:lang w:val="lv-LV" w:eastAsia="lv-LV" w:bidi="lv-LV"/>
        </w:rPr>
        <w:t xml:space="preserve"> post</w:t>
      </w:r>
      <w:r w:rsidRPr="00C65650">
        <w:rPr>
          <w:rFonts w:ascii="Times New Roman" w:hAnsi="Times New Roman"/>
          <w:sz w:val="24"/>
          <w:szCs w:val="20"/>
          <w:lang w:val="lv-LV" w:eastAsia="lv-LV" w:bidi="lv-LV"/>
        </w:rPr>
        <w:t xml:space="preserve"> un izlases veidā pārbauda, vai ir izpildīti visi saderības nosacījumi, un piemērot sankcijas krāpšanas gadījumā.</w:t>
      </w:r>
      <w:r w:rsidRPr="00C65650">
        <w:rPr>
          <w:rFonts w:ascii="Times New Roman" w:hAnsi="Times New Roman"/>
          <w:color w:val="000000"/>
          <w:sz w:val="24"/>
          <w:szCs w:val="20"/>
          <w:lang w:val="lv-LV" w:eastAsia="lv-LV" w:bidi="lv-LV"/>
        </w:rPr>
        <w:t xml:space="preserve"> Lai dotu iespēju Komisijai uzraudzīt fiskālā atbalsta shēmas, paziņotāja dalībvalsts apņemas saglabāt detalizētu informāciju par veiktajām kontrolēm ne mazāk kā 10 gadus no kontroles veikšanas datuma un pēc rakstiska pieprasījuma iesniegt to Komisijai 20 darbdienu laikā vai ilgākā termiņā, ja tāds norādīts pieprasījumā.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69B9042B" w14:textId="77777777" w:rsidTr="00822B77">
        <w:tc>
          <w:tcPr>
            <w:tcW w:w="9072" w:type="dxa"/>
            <w:tcBorders>
              <w:top w:val="single" w:sz="4" w:space="0" w:color="auto"/>
              <w:bottom w:val="single" w:sz="4" w:space="0" w:color="auto"/>
            </w:tcBorders>
            <w:shd w:val="pct15" w:color="auto" w:fill="FFFFFF"/>
          </w:tcPr>
          <w:p w14:paraId="24158C6D"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4" w:name="_Toc374366950"/>
            <w:r w:rsidRPr="00C65650">
              <w:rPr>
                <w:rFonts w:ascii="Times New Roman" w:hAnsi="Times New Roman"/>
                <w:b/>
                <w:sz w:val="24"/>
                <w:szCs w:val="20"/>
                <w:lang w:val="lv-LV" w:eastAsia="lv-LV" w:bidi="lv-LV"/>
              </w:rPr>
              <w:t>Konfidencialitāte</w:t>
            </w:r>
            <w:bookmarkEnd w:id="14"/>
          </w:p>
        </w:tc>
      </w:tr>
    </w:tbl>
    <w:p w14:paraId="79E1C5E7" w14:textId="77777777" w:rsidR="00C65650" w:rsidRPr="00C65650" w:rsidRDefault="00C65650" w:rsidP="00C65650">
      <w:pPr>
        <w:spacing w:after="0" w:line="240" w:lineRule="auto"/>
        <w:ind w:left="4995"/>
        <w:rPr>
          <w:rFonts w:ascii="Times New Roman" w:hAnsi="Times New Roman"/>
          <w:sz w:val="24"/>
          <w:szCs w:val="20"/>
          <w:lang w:val="lv-LV" w:eastAsia="lv-LV" w:bidi="lv-LV"/>
        </w:rPr>
      </w:pPr>
    </w:p>
    <w:p w14:paraId="6572186A" w14:textId="77777777" w:rsidR="00C65650" w:rsidRPr="00C65650" w:rsidRDefault="00C65650" w:rsidP="00C65650">
      <w:pPr>
        <w:spacing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Vai paziņojumā ir iekļauta konfidenciāla informācija</w:t>
      </w:r>
      <w:r w:rsidRPr="00C65650">
        <w:rPr>
          <w:rFonts w:ascii="Times New Roman" w:hAnsi="Times New Roman"/>
          <w:sz w:val="24"/>
          <w:szCs w:val="20"/>
          <w:vertAlign w:val="superscript"/>
          <w:lang w:val="lv-LV" w:eastAsia="lv-LV" w:bidi="lv-LV"/>
        </w:rPr>
        <w:footnoteReference w:id="28"/>
      </w:r>
      <w:r w:rsidRPr="00C65650">
        <w:rPr>
          <w:rFonts w:ascii="Times New Roman" w:hAnsi="Times New Roman"/>
          <w:sz w:val="24"/>
          <w:szCs w:val="20"/>
          <w:lang w:val="lv-LV" w:eastAsia="lv-LV" w:bidi="lv-LV"/>
        </w:rPr>
        <w:t xml:space="preserve">, ko nedrīkstētu atklāt </w:t>
      </w:r>
      <w:proofErr w:type="spellStart"/>
      <w:r w:rsidRPr="00C65650">
        <w:rPr>
          <w:rFonts w:ascii="Times New Roman" w:hAnsi="Times New Roman"/>
          <w:sz w:val="24"/>
          <w:szCs w:val="20"/>
          <w:lang w:val="lv-LV" w:eastAsia="lv-LV" w:bidi="lv-LV"/>
        </w:rPr>
        <w:t>trešām</w:t>
      </w:r>
      <w:proofErr w:type="spellEnd"/>
      <w:r w:rsidRPr="00C65650">
        <w:rPr>
          <w:rFonts w:ascii="Times New Roman" w:hAnsi="Times New Roman"/>
          <w:sz w:val="24"/>
          <w:szCs w:val="20"/>
          <w:lang w:val="lv-LV" w:eastAsia="lv-LV" w:bidi="lv-LV"/>
        </w:rPr>
        <w:t xml:space="preserve"> personām?</w:t>
      </w:r>
    </w:p>
    <w:p w14:paraId="651F911E" w14:textId="77777777" w:rsidR="00C65650" w:rsidRPr="00C65650" w:rsidRDefault="00C65650" w:rsidP="00C65650">
      <w:pPr>
        <w:spacing w:before="100" w:beforeAutospacing="1" w:after="100" w:afterAutospacing="1" w:line="240" w:lineRule="auto"/>
        <w:ind w:left="426" w:hanging="426"/>
        <w:jc w:val="both"/>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 xml:space="preserve"> </w:t>
      </w:r>
      <w:r w:rsidRPr="00C65650">
        <w:rPr>
          <w:rFonts w:ascii="Times New Roman" w:hAnsi="Times New Roman"/>
          <w:sz w:val="24"/>
          <w:szCs w:val="20"/>
          <w:lang w:val="lv-LV" w:eastAsia="lv-LV" w:bidi="lv-LV"/>
        </w:rPr>
        <w:tab/>
        <w:t xml:space="preserve">Jā. Lūdzu, norādiet, kuras veidlapas daļas ir konfidenciālas, un paskaidrojiet, kāpēc. </w:t>
      </w:r>
    </w:p>
    <w:p w14:paraId="070F1A59"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697271C4" w14:textId="77777777" w:rsidR="00C65650" w:rsidRPr="00C65650" w:rsidRDefault="000C531E" w:rsidP="00C65650">
      <w:pPr>
        <w:spacing w:before="100" w:beforeAutospacing="1" w:after="100" w:afterAutospacing="1" w:line="240" w:lineRule="auto"/>
        <w:ind w:left="426" w:hanging="426"/>
        <w:jc w:val="both"/>
        <w:rPr>
          <w:rFonts w:ascii="Times New Roman" w:hAnsi="Times New Roman"/>
          <w:sz w:val="24"/>
          <w:szCs w:val="20"/>
          <w:lang w:val="lv-LV" w:eastAsia="lv-LV" w:bidi="lv-LV"/>
        </w:rPr>
      </w:pPr>
      <w:r w:rsidRPr="007E7EEF">
        <w:rPr>
          <w:rFonts w:ascii="Times New Roman" w:hAnsi="Times New Roman"/>
          <w:b/>
          <w:bCs/>
          <w:sz w:val="24"/>
          <w:szCs w:val="20"/>
          <w:lang w:val="lv-LV" w:eastAsia="lv-LV" w:bidi="lv-LV"/>
        </w:rPr>
        <w:fldChar w:fldCharType="begin">
          <w:ffData>
            <w:name w:val=""/>
            <w:enabled/>
            <w:calcOnExit w:val="0"/>
            <w:checkBox>
              <w:sizeAuto/>
              <w:default w:val="1"/>
            </w:checkBox>
          </w:ffData>
        </w:fldChar>
      </w:r>
      <w:r w:rsidRPr="007E7EEF">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7E7EEF">
        <w:rPr>
          <w:rFonts w:ascii="Times New Roman" w:hAnsi="Times New Roman"/>
          <w:b/>
          <w:bCs/>
          <w:sz w:val="24"/>
          <w:szCs w:val="20"/>
          <w:lang w:val="lv-LV" w:eastAsia="lv-LV" w:bidi="lv-LV"/>
        </w:rPr>
        <w:fldChar w:fldCharType="end"/>
      </w:r>
      <w:r w:rsidR="00C65650" w:rsidRPr="007E7EEF">
        <w:rPr>
          <w:rFonts w:ascii="Times New Roman" w:hAnsi="Times New Roman"/>
          <w:sz w:val="24"/>
          <w:szCs w:val="20"/>
          <w:lang w:val="lv-LV" w:eastAsia="lv-LV" w:bidi="lv-LV"/>
        </w:rPr>
        <w:tab/>
        <w:t>Nē</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57B5280D" w14:textId="77777777" w:rsidTr="00822B77">
        <w:tc>
          <w:tcPr>
            <w:tcW w:w="9072" w:type="dxa"/>
            <w:tcBorders>
              <w:top w:val="single" w:sz="4" w:space="0" w:color="auto"/>
              <w:bottom w:val="single" w:sz="4" w:space="0" w:color="auto"/>
            </w:tcBorders>
            <w:shd w:val="pct15" w:color="auto" w:fill="FFFFFF"/>
          </w:tcPr>
          <w:p w14:paraId="66835733"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5" w:name="_Toc374366956"/>
            <w:r w:rsidRPr="00C65650">
              <w:rPr>
                <w:rFonts w:ascii="Times New Roman" w:hAnsi="Times New Roman"/>
                <w:b/>
                <w:sz w:val="24"/>
                <w:szCs w:val="20"/>
                <w:lang w:val="lv-LV" w:eastAsia="lv-LV" w:bidi="lv-LV"/>
              </w:rPr>
              <w:t>Cita informācija</w:t>
            </w:r>
            <w:bookmarkEnd w:id="15"/>
          </w:p>
        </w:tc>
      </w:tr>
    </w:tbl>
    <w:p w14:paraId="5BCE6379" w14:textId="77777777" w:rsidR="00C65650" w:rsidRPr="00C65650" w:rsidRDefault="00C65650" w:rsidP="00C65650">
      <w:pPr>
        <w:keepNext/>
        <w:spacing w:after="0" w:line="240" w:lineRule="auto"/>
        <w:rPr>
          <w:rFonts w:ascii="Times New Roman" w:hAnsi="Times New Roman"/>
          <w:sz w:val="24"/>
          <w:szCs w:val="20"/>
          <w:lang w:val="lv-LV" w:eastAsia="lv-LV" w:bidi="lv-LV"/>
        </w:rPr>
      </w:pPr>
    </w:p>
    <w:p w14:paraId="17CAF040" w14:textId="77777777" w:rsidR="00C65650" w:rsidRPr="00C65650" w:rsidRDefault="00C65650" w:rsidP="00C65650">
      <w:pPr>
        <w:keepNext/>
        <w:spacing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Attiecīgā gadījumā, lūdzu, norādiet jebkādu citu informāciju, kas ir būtiska atbalsta novērtēšanai.</w:t>
      </w:r>
    </w:p>
    <w:p w14:paraId="5F6F922D"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5647BAC3"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ab/>
      </w:r>
    </w:p>
    <w:p w14:paraId="18D4B2B1"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239FA90C" w14:textId="77777777" w:rsidTr="00822B77">
        <w:tc>
          <w:tcPr>
            <w:tcW w:w="9072" w:type="dxa"/>
            <w:tcBorders>
              <w:top w:val="single" w:sz="4" w:space="0" w:color="auto"/>
              <w:bottom w:val="single" w:sz="4" w:space="0" w:color="auto"/>
            </w:tcBorders>
            <w:shd w:val="pct15" w:color="auto" w:fill="FFFFFF"/>
          </w:tcPr>
          <w:p w14:paraId="32D800B3"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6" w:name="_Toc374366957"/>
            <w:r w:rsidRPr="00C65650">
              <w:rPr>
                <w:rFonts w:ascii="Times New Roman" w:hAnsi="Times New Roman"/>
                <w:b/>
                <w:sz w:val="24"/>
                <w:szCs w:val="20"/>
                <w:lang w:val="lv-LV" w:eastAsia="lv-LV" w:bidi="lv-LV"/>
              </w:rPr>
              <w:t>Pievienotie dokumenti</w:t>
            </w:r>
            <w:bookmarkEnd w:id="16"/>
          </w:p>
        </w:tc>
      </w:tr>
    </w:tbl>
    <w:p w14:paraId="3F24F8EB" w14:textId="77777777" w:rsidR="00C65650" w:rsidRPr="00C65650" w:rsidRDefault="00C65650" w:rsidP="00C65650">
      <w:pPr>
        <w:spacing w:after="0" w:line="240" w:lineRule="auto"/>
        <w:rPr>
          <w:rFonts w:ascii="Times New Roman" w:hAnsi="Times New Roman"/>
          <w:sz w:val="24"/>
          <w:szCs w:val="20"/>
          <w:lang w:val="lv-LV" w:eastAsia="lv-LV" w:bidi="lv-LV"/>
        </w:rPr>
      </w:pPr>
    </w:p>
    <w:p w14:paraId="021F1199" w14:textId="41732BF1" w:rsidR="00C65650" w:rsidRDefault="00C65650" w:rsidP="00A46FF0">
      <w:pPr>
        <w:spacing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Lūdzu, uzskaitiet visus dokumentus, kas ir pievienoti paziņojumam, un iesniedziet kopijas papīra formātā vai arī norādiet interneta adreses, no kurām iespējams piekļūt attiecīgajiem dokumentiem. </w:t>
      </w:r>
    </w:p>
    <w:p w14:paraId="4147FA27" w14:textId="1E8CFE96" w:rsidR="00A46FF0" w:rsidRDefault="004671EA" w:rsidP="00A46FF0">
      <w:pPr>
        <w:pStyle w:val="ListParagraph"/>
        <w:numPr>
          <w:ilvl w:val="6"/>
          <w:numId w:val="35"/>
        </w:numPr>
        <w:tabs>
          <w:tab w:val="clear" w:pos="3087"/>
          <w:tab w:val="left" w:pos="284"/>
        </w:tabs>
        <w:spacing w:after="0"/>
        <w:ind w:left="0" w:firstLine="0"/>
        <w:jc w:val="both"/>
      </w:pPr>
      <w:r>
        <w:t>pielikums “</w:t>
      </w:r>
      <w:r w:rsidR="00A46FF0">
        <w:t xml:space="preserve">MK noteikumu projekts </w:t>
      </w:r>
      <w:r w:rsidR="00AD26C3">
        <w:t>“</w:t>
      </w:r>
      <w:r w:rsidR="00AD26C3" w:rsidRPr="00AD26C3">
        <w:t>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noteikumi</w:t>
      </w:r>
      <w:r w:rsidR="00AD26C3">
        <w:t>”</w:t>
      </w:r>
      <w:r>
        <w:t>”</w:t>
      </w:r>
      <w:r w:rsidR="00266BE0">
        <w:t>.</w:t>
      </w:r>
    </w:p>
    <w:p w14:paraId="7CF2DA1E" w14:textId="3625E440" w:rsidR="00C65650" w:rsidRDefault="004671EA" w:rsidP="00887D68">
      <w:pPr>
        <w:pStyle w:val="ListParagraph"/>
        <w:numPr>
          <w:ilvl w:val="6"/>
          <w:numId w:val="35"/>
        </w:numPr>
        <w:tabs>
          <w:tab w:val="clear" w:pos="3087"/>
          <w:tab w:val="left" w:pos="284"/>
          <w:tab w:val="left" w:leader="dot" w:pos="9072"/>
        </w:tabs>
        <w:spacing w:after="0"/>
        <w:ind w:left="0" w:firstLine="0"/>
        <w:jc w:val="both"/>
      </w:pPr>
      <w:r>
        <w:t>pielikums “</w:t>
      </w:r>
      <w:r w:rsidR="009051DB" w:rsidRPr="009051DB">
        <w:t>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noteikumu sākotnējās ietekmes (</w:t>
      </w:r>
      <w:proofErr w:type="spellStart"/>
      <w:r w:rsidR="009051DB" w:rsidRPr="009051DB">
        <w:t>ex-ante</w:t>
      </w:r>
      <w:proofErr w:type="spellEnd"/>
      <w:r w:rsidR="009051DB" w:rsidRPr="009051DB">
        <w:t>) novērtējuma ziņojum</w:t>
      </w:r>
      <w:r w:rsidR="00112F98">
        <w:t>a</w:t>
      </w:r>
      <w:r w:rsidR="009051DB" w:rsidRPr="009051DB">
        <w:t xml:space="preserve"> (anotācija)</w:t>
      </w:r>
      <w:r w:rsidR="00112F98">
        <w:t xml:space="preserve"> projekts</w:t>
      </w:r>
      <w:r w:rsidR="0025656C">
        <w:t>”</w:t>
      </w:r>
      <w:r w:rsidR="00112F98">
        <w:t>.</w:t>
      </w:r>
    </w:p>
    <w:p w14:paraId="4F589AEF" w14:textId="1143943A" w:rsidR="006B57BA" w:rsidRDefault="007E3BFA" w:rsidP="00887D68">
      <w:pPr>
        <w:pStyle w:val="ListParagraph"/>
        <w:numPr>
          <w:ilvl w:val="6"/>
          <w:numId w:val="35"/>
        </w:numPr>
        <w:tabs>
          <w:tab w:val="clear" w:pos="3087"/>
          <w:tab w:val="left" w:pos="284"/>
          <w:tab w:val="left" w:leader="dot" w:pos="9072"/>
        </w:tabs>
        <w:spacing w:after="0"/>
        <w:ind w:left="0" w:firstLine="0"/>
        <w:jc w:val="both"/>
      </w:pPr>
      <w:r>
        <w:t>p</w:t>
      </w:r>
      <w:r w:rsidR="004671EA" w:rsidRPr="004671EA">
        <w:t>ielikums</w:t>
      </w:r>
      <w:r w:rsidR="0025656C">
        <w:t xml:space="preserve"> “A</w:t>
      </w:r>
      <w:r w:rsidR="004671EA" w:rsidRPr="004671EA">
        <w:t>tt</w:t>
      </w:r>
      <w:r w:rsidR="0025656C">
        <w:t>ē</w:t>
      </w:r>
      <w:r w:rsidR="004671EA" w:rsidRPr="004671EA">
        <w:t>ls</w:t>
      </w:r>
      <w:r w:rsidR="0025656C">
        <w:t xml:space="preserve"> </w:t>
      </w:r>
      <w:r>
        <w:t>“</w:t>
      </w:r>
      <w:r w:rsidR="008D167D">
        <w:t xml:space="preserve">Ļoti augstas </w:t>
      </w:r>
      <w:proofErr w:type="spellStart"/>
      <w:r w:rsidR="008D167D">
        <w:t>veikstpējas</w:t>
      </w:r>
      <w:proofErr w:type="spellEnd"/>
      <w:r w:rsidR="008D167D">
        <w:t xml:space="preserve"> tīkla (V</w:t>
      </w:r>
      <w:r w:rsidR="004671EA" w:rsidRPr="004671EA">
        <w:t>HCN</w:t>
      </w:r>
      <w:r w:rsidR="008D167D">
        <w:t>) b</w:t>
      </w:r>
      <w:r w:rsidR="004671EA" w:rsidRPr="004671EA">
        <w:t>alt</w:t>
      </w:r>
      <w:r w:rsidR="008D167D">
        <w:t xml:space="preserve">ās </w:t>
      </w:r>
      <w:r w:rsidR="004671EA" w:rsidRPr="004671EA">
        <w:t>teritorijas</w:t>
      </w:r>
      <w:r>
        <w:t>””</w:t>
      </w:r>
      <w:r w:rsidR="00A545F3">
        <w:t>, ņemot vērā Pētījuma</w:t>
      </w:r>
      <w:r w:rsidR="00A545F3">
        <w:rPr>
          <w:rStyle w:val="FootnoteReference"/>
        </w:rPr>
        <w:footnoteReference w:id="29"/>
      </w:r>
      <w:r w:rsidR="00A545F3">
        <w:t xml:space="preserve"> teorētiskos pieņēmumus</w:t>
      </w:r>
      <w:r w:rsidR="008D167D">
        <w:t>;</w:t>
      </w:r>
    </w:p>
    <w:p w14:paraId="39840611" w14:textId="3BB25B98" w:rsidR="008D167D" w:rsidRDefault="007E3BFA" w:rsidP="00887D68">
      <w:pPr>
        <w:pStyle w:val="ListParagraph"/>
        <w:numPr>
          <w:ilvl w:val="6"/>
          <w:numId w:val="35"/>
        </w:numPr>
        <w:tabs>
          <w:tab w:val="clear" w:pos="3087"/>
          <w:tab w:val="left" w:pos="284"/>
          <w:tab w:val="left" w:leader="dot" w:pos="9072"/>
        </w:tabs>
        <w:spacing w:after="0"/>
        <w:ind w:left="0" w:firstLine="0"/>
        <w:jc w:val="both"/>
      </w:pPr>
      <w:r>
        <w:t>pielikums “</w:t>
      </w:r>
      <w:r w:rsidR="00370F1A" w:rsidRPr="00370F1A">
        <w:t>Teritorijas, kurās iespējams valsts atbalsts – ļoti augstas veiktspējas tīkla baltās teritorijas (teritorijas, kurās nav piekļuve platjoslas optikai) adrešu līmenī, izmantojot Valsts zemes dienesta Valsts adrešu reģistra atvērtos datus</w:t>
      </w:r>
      <w:r w:rsidR="00370F1A">
        <w:t>”</w:t>
      </w:r>
      <w:r w:rsidR="00EC428C">
        <w:t>;</w:t>
      </w:r>
    </w:p>
    <w:p w14:paraId="322A809B" w14:textId="3B1077A6" w:rsidR="00EC428C" w:rsidRPr="006E0C8D" w:rsidRDefault="003F1F2D" w:rsidP="00887D68">
      <w:pPr>
        <w:pStyle w:val="ListParagraph"/>
        <w:numPr>
          <w:ilvl w:val="6"/>
          <w:numId w:val="35"/>
        </w:numPr>
        <w:tabs>
          <w:tab w:val="clear" w:pos="3087"/>
          <w:tab w:val="left" w:pos="284"/>
          <w:tab w:val="left" w:leader="dot" w:pos="9072"/>
        </w:tabs>
        <w:spacing w:after="0"/>
        <w:ind w:left="0" w:firstLine="0"/>
        <w:jc w:val="both"/>
      </w:pPr>
      <w:r>
        <w:t>pielikums “</w:t>
      </w:r>
      <w:r w:rsidRPr="003F1F2D">
        <w:t>Identificēti objekti, kuros ir nepieciešams ļoti augstas veiktspējas tīkls, ņemot vērā plānošanas reģiona priekšlikumus</w:t>
      </w:r>
      <w:r w:rsidR="00852A75">
        <w:t xml:space="preserve">”. </w:t>
      </w:r>
    </w:p>
    <w:p w14:paraId="0BA6B24E"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18B4E2D7" w14:textId="77777777" w:rsidTr="00822B77">
        <w:tc>
          <w:tcPr>
            <w:tcW w:w="9072" w:type="dxa"/>
            <w:tcBorders>
              <w:top w:val="single" w:sz="4" w:space="0" w:color="auto"/>
              <w:bottom w:val="single" w:sz="4" w:space="0" w:color="auto"/>
            </w:tcBorders>
            <w:shd w:val="pct15" w:color="auto" w:fill="FFFFFF"/>
          </w:tcPr>
          <w:p w14:paraId="1513190E"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bookmarkStart w:id="17" w:name="_Toc374366958"/>
            <w:r w:rsidRPr="00C65650">
              <w:rPr>
                <w:rFonts w:ascii="Times New Roman" w:hAnsi="Times New Roman"/>
                <w:b/>
                <w:sz w:val="24"/>
                <w:szCs w:val="20"/>
                <w:lang w:val="lv-LV" w:eastAsia="lv-LV" w:bidi="lv-LV"/>
              </w:rPr>
              <w:t>Apliecinājums</w:t>
            </w:r>
            <w:bookmarkEnd w:id="17"/>
          </w:p>
        </w:tc>
      </w:tr>
    </w:tbl>
    <w:p w14:paraId="6E6F00C9" w14:textId="77777777" w:rsidR="00C65650" w:rsidRPr="00C65650" w:rsidRDefault="00C65650" w:rsidP="00C65650">
      <w:pPr>
        <w:spacing w:after="0" w:line="240" w:lineRule="auto"/>
        <w:rPr>
          <w:rFonts w:ascii="Times New Roman" w:hAnsi="Times New Roman"/>
          <w:sz w:val="24"/>
          <w:szCs w:val="20"/>
          <w:lang w:val="lv-LV" w:eastAsia="lv-LV" w:bidi="lv-LV"/>
        </w:rPr>
      </w:pPr>
    </w:p>
    <w:p w14:paraId="337DFF14" w14:textId="77777777" w:rsidR="00C65650" w:rsidRPr="00C65650" w:rsidRDefault="00C65650" w:rsidP="00C65650">
      <w:pPr>
        <w:spacing w:after="0" w:line="240" w:lineRule="auto"/>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Es apliecinu, ka šajā veidlapā, pielikumos un pievienotajos dokumentos sniegtā informācija, cik man zināms, ir pareiza un pilnīga.</w:t>
      </w:r>
    </w:p>
    <w:p w14:paraId="03AF7703" w14:textId="77777777" w:rsidR="00C65650" w:rsidRPr="00C65650" w:rsidRDefault="00C65650" w:rsidP="00C65650">
      <w:pPr>
        <w:spacing w:after="0" w:line="240" w:lineRule="auto"/>
        <w:rPr>
          <w:rFonts w:ascii="Times New Roman" w:hAnsi="Times New Roman"/>
          <w:sz w:val="24"/>
          <w:szCs w:val="20"/>
          <w:lang w:val="lv-LV" w:eastAsia="lv-LV" w:bidi="lv-LV"/>
        </w:rPr>
      </w:pPr>
    </w:p>
    <w:p w14:paraId="7D757245"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Parakstīšanas datums un vieta </w:t>
      </w:r>
      <w:r w:rsidRPr="00C65650">
        <w:rPr>
          <w:rFonts w:ascii="Times New Roman" w:hAnsi="Times New Roman"/>
          <w:sz w:val="24"/>
          <w:szCs w:val="20"/>
          <w:lang w:val="lv-LV" w:eastAsia="lv-LV" w:bidi="lv-LV"/>
        </w:rPr>
        <w:tab/>
      </w:r>
    </w:p>
    <w:p w14:paraId="1DADCC83"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Paraksts </w:t>
      </w:r>
      <w:r w:rsidRPr="00C65650">
        <w:rPr>
          <w:rFonts w:ascii="Times New Roman" w:hAnsi="Times New Roman"/>
          <w:sz w:val="24"/>
          <w:szCs w:val="20"/>
          <w:lang w:val="lv-LV" w:eastAsia="lv-LV" w:bidi="lv-LV"/>
        </w:rPr>
        <w:tab/>
      </w:r>
    </w:p>
    <w:p w14:paraId="2F8B726A" w14:textId="77777777" w:rsidR="00C65650" w:rsidRPr="00C65650" w:rsidRDefault="00C65650" w:rsidP="00C65650">
      <w:pPr>
        <w:spacing w:after="0" w:line="240" w:lineRule="auto"/>
        <w:rPr>
          <w:rFonts w:ascii="Times New Roman" w:hAnsi="Times New Roman"/>
          <w:sz w:val="24"/>
          <w:szCs w:val="20"/>
          <w:lang w:val="lv-LV" w:eastAsia="lv-LV" w:bidi="lv-LV"/>
        </w:rPr>
      </w:pPr>
    </w:p>
    <w:p w14:paraId="13B12886" w14:textId="77777777" w:rsidR="00C65650" w:rsidRPr="00C65650" w:rsidRDefault="00C65650" w:rsidP="00C65650">
      <w:pPr>
        <w:tabs>
          <w:tab w:val="left" w:leader="dot" w:pos="9072"/>
        </w:tabs>
        <w:spacing w:after="0" w:line="240" w:lineRule="auto"/>
        <w:rPr>
          <w:rFonts w:ascii="Times New Roman" w:hAnsi="Times New Roman"/>
          <w:sz w:val="24"/>
          <w:szCs w:val="20"/>
          <w:lang w:val="lv-LV" w:eastAsia="lv-LV" w:bidi="lv-LV"/>
        </w:rPr>
      </w:pPr>
      <w:r w:rsidRPr="00C65650">
        <w:rPr>
          <w:rFonts w:ascii="Times New Roman" w:hAnsi="Times New Roman"/>
          <w:sz w:val="24"/>
          <w:szCs w:val="20"/>
          <w:lang w:val="lv-LV" w:eastAsia="lv-LV" w:bidi="lv-LV"/>
        </w:rPr>
        <w:t xml:space="preserve">Parakstītāja vārds, uzvārds un ieņemamais amats </w:t>
      </w:r>
      <w:r w:rsidRPr="00C65650">
        <w:rPr>
          <w:rFonts w:ascii="Times New Roman" w:hAnsi="Times New Roman"/>
          <w:sz w:val="24"/>
          <w:szCs w:val="20"/>
          <w:lang w:val="lv-LV" w:eastAsia="lv-LV" w:bidi="lv-LV"/>
        </w:rPr>
        <w:tab/>
      </w:r>
    </w:p>
    <w:p w14:paraId="0E6C5242" w14:textId="77777777" w:rsidR="00C65650" w:rsidRPr="00C65650" w:rsidRDefault="00C65650" w:rsidP="00C65650">
      <w:pPr>
        <w:spacing w:after="0" w:line="240" w:lineRule="auto"/>
        <w:rPr>
          <w:rFonts w:ascii="Times New Roman" w:hAnsi="Times New Roman"/>
          <w:sz w:val="24"/>
          <w:szCs w:val="20"/>
          <w:lang w:val="lv-LV" w:eastAsia="lv-LV" w:bidi="lv-LV"/>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C65650" w:rsidRPr="00C65650" w14:paraId="45989938" w14:textId="77777777" w:rsidTr="00822B77">
        <w:trPr>
          <w:jc w:val="center"/>
        </w:trPr>
        <w:tc>
          <w:tcPr>
            <w:tcW w:w="9072" w:type="dxa"/>
            <w:tcBorders>
              <w:top w:val="single" w:sz="4" w:space="0" w:color="auto"/>
              <w:bottom w:val="single" w:sz="4" w:space="0" w:color="auto"/>
            </w:tcBorders>
            <w:shd w:val="pct15" w:color="auto" w:fill="FFFFFF"/>
          </w:tcPr>
          <w:p w14:paraId="6C9C5C94" w14:textId="77777777" w:rsidR="00C65650" w:rsidRPr="00C65650" w:rsidRDefault="00C65650" w:rsidP="00822B77">
            <w:pPr>
              <w:numPr>
                <w:ilvl w:val="0"/>
                <w:numId w:val="1"/>
              </w:numPr>
              <w:spacing w:after="0" w:line="240" w:lineRule="auto"/>
              <w:contextualSpacing/>
              <w:jc w:val="center"/>
              <w:rPr>
                <w:rFonts w:ascii="Times New Roman" w:eastAsia="Times New Roman" w:hAnsi="Times New Roman"/>
                <w:b/>
                <w:sz w:val="24"/>
                <w:szCs w:val="24"/>
                <w:lang w:val="lv-LV" w:eastAsia="lv-LV" w:bidi="lv-LV"/>
              </w:rPr>
            </w:pPr>
            <w:r w:rsidRPr="00C65650">
              <w:rPr>
                <w:rFonts w:ascii="Times New Roman" w:hAnsi="Times New Roman"/>
                <w:b/>
                <w:sz w:val="24"/>
                <w:szCs w:val="20"/>
                <w:lang w:val="lv-LV" w:eastAsia="lv-LV" w:bidi="lv-LV"/>
              </w:rPr>
              <w:t>Papildinformācijas lapa</w:t>
            </w:r>
          </w:p>
        </w:tc>
      </w:tr>
    </w:tbl>
    <w:p w14:paraId="0A3AD223" w14:textId="77777777" w:rsidR="00C65650" w:rsidRPr="00C65650" w:rsidRDefault="00C65650" w:rsidP="00C65650">
      <w:pPr>
        <w:spacing w:after="0" w:line="240" w:lineRule="auto"/>
        <w:rPr>
          <w:rFonts w:ascii="Times New Roman" w:hAnsi="Times New Roman"/>
          <w:sz w:val="24"/>
          <w:szCs w:val="20"/>
          <w:lang w:val="lv-LV" w:eastAsia="lv-LV" w:bidi="lv-LV"/>
        </w:rPr>
      </w:pPr>
    </w:p>
    <w:p w14:paraId="0D9C458F" w14:textId="77777777" w:rsidR="00C65650" w:rsidRPr="00C65650" w:rsidRDefault="00C65650" w:rsidP="00822B77">
      <w:pPr>
        <w:numPr>
          <w:ilvl w:val="1"/>
          <w:numId w:val="1"/>
        </w:numPr>
        <w:spacing w:after="0" w:line="240" w:lineRule="auto"/>
        <w:ind w:hanging="792"/>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Pamatojoties uz ziņām, kas sniegtas vispārīgās informācijas veidlapā, lūdzu, izvēlieties atbilstīgo papildinformācijas lapu, kas jāaizpilda:</w:t>
      </w:r>
    </w:p>
    <w:p w14:paraId="3F25454F" w14:textId="77777777" w:rsidR="00C65650" w:rsidRPr="00C65650" w:rsidRDefault="00C65650" w:rsidP="00822B77">
      <w:pPr>
        <w:numPr>
          <w:ilvl w:val="0"/>
          <w:numId w:val="18"/>
        </w:numPr>
        <w:spacing w:before="100" w:beforeAutospacing="1" w:after="100" w:afterAutospacing="1" w:line="240" w:lineRule="auto"/>
        <w:contextualSpacing/>
        <w:jc w:val="both"/>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Papildinformācijas lapas par reģionālo atbalstu</w:t>
      </w:r>
    </w:p>
    <w:p w14:paraId="13E0B0AF"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ieguldījumu atbalsts</w:t>
      </w:r>
    </w:p>
    <w:p w14:paraId="2DE6D9E8"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 xml:space="preserve">darbības atbalsts </w:t>
      </w:r>
    </w:p>
    <w:p w14:paraId="0C4252D4"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individuāls atbalsts</w:t>
      </w:r>
    </w:p>
    <w:p w14:paraId="677055AC"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b/>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Papildinformācijas lapa par atbalstu pētniecībai, izstrādei un inovācijai</w:t>
      </w:r>
    </w:p>
    <w:p w14:paraId="5B938C56" w14:textId="77777777" w:rsidR="00C65650" w:rsidRPr="00C65650" w:rsidRDefault="00C65650" w:rsidP="00822B77">
      <w:pPr>
        <w:numPr>
          <w:ilvl w:val="0"/>
          <w:numId w:val="18"/>
        </w:numPr>
        <w:spacing w:before="100" w:beforeAutospacing="1" w:after="100" w:afterAutospacing="1" w:line="240" w:lineRule="auto"/>
        <w:contextualSpacing/>
        <w:jc w:val="both"/>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Papildinformācijas lapa par atbalstu grūtībās nonākušu uzņēmumu pārstrukturēšanai un glābšanai</w:t>
      </w:r>
    </w:p>
    <w:p w14:paraId="467BABD0"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glābšanas atbalsts</w:t>
      </w:r>
    </w:p>
    <w:p w14:paraId="117B2BF9"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 xml:space="preserve">pārstrukturēšanas atbalsts </w:t>
      </w:r>
    </w:p>
    <w:p w14:paraId="3D52A807"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atbalsta shēmas</w:t>
      </w:r>
    </w:p>
    <w:p w14:paraId="2704F3B4"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Papildinformācijas lapa par atbalstu audiovizuālo darbu producēšanai</w:t>
      </w:r>
    </w:p>
    <w:p w14:paraId="04060E18" w14:textId="77777777" w:rsidR="00C65650" w:rsidRPr="00C65650" w:rsidRDefault="000C531E"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Pr>
          <w:rFonts w:ascii="Times New Roman" w:hAnsi="Times New Roman"/>
          <w:b/>
          <w:bCs/>
          <w:sz w:val="24"/>
          <w:szCs w:val="20"/>
          <w:lang w:val="lv-LV" w:eastAsia="lv-LV" w:bidi="lv-LV"/>
        </w:rPr>
        <w:fldChar w:fldCharType="begin">
          <w:ffData>
            <w:name w:val=""/>
            <w:enabled/>
            <w:calcOnExit w:val="0"/>
            <w:checkBox>
              <w:sizeAuto/>
              <w:default w:val="1"/>
            </w:checkBox>
          </w:ffData>
        </w:fldChar>
      </w:r>
      <w:r>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Pr>
          <w:rFonts w:ascii="Times New Roman" w:hAnsi="Times New Roman"/>
          <w:b/>
          <w:bCs/>
          <w:sz w:val="24"/>
          <w:szCs w:val="20"/>
          <w:lang w:val="lv-LV" w:eastAsia="lv-LV" w:bidi="lv-LV"/>
        </w:rPr>
        <w:fldChar w:fldCharType="end"/>
      </w:r>
      <w:r w:rsidR="00C65650" w:rsidRPr="00C65650">
        <w:rPr>
          <w:rFonts w:ascii="Times New Roman" w:hAnsi="Times New Roman"/>
          <w:sz w:val="24"/>
          <w:szCs w:val="20"/>
          <w:lang w:val="lv-LV" w:eastAsia="lv-LV" w:bidi="lv-LV"/>
        </w:rPr>
        <w:tab/>
        <w:t>Papildinformācijas lapa par atbalstu platjoslas tīkliem</w:t>
      </w:r>
    </w:p>
    <w:p w14:paraId="7757700E"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 xml:space="preserve">Papildinformācijas lapa par atbalstu videi un enerģijai </w:t>
      </w:r>
    </w:p>
    <w:p w14:paraId="7072B1E8"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Papildinformācijas lapa par riska finansējuma atbalstu</w:t>
      </w:r>
    </w:p>
    <w:p w14:paraId="7B2015FA" w14:textId="77777777" w:rsidR="00C65650" w:rsidRPr="00C65650" w:rsidRDefault="00C65650" w:rsidP="00C65650">
      <w:pPr>
        <w:spacing w:before="100" w:beforeAutospacing="1" w:after="100" w:afterAutospacing="1" w:line="240" w:lineRule="auto"/>
        <w:ind w:left="2520"/>
        <w:contextualSpacing/>
        <w:rPr>
          <w:rFonts w:ascii="Times New Roman" w:hAnsi="Times New Roman"/>
          <w:sz w:val="24"/>
          <w:szCs w:val="20"/>
          <w:lang w:val="lv-LV" w:eastAsia="lv-LV" w:bidi="lv-LV"/>
        </w:rPr>
      </w:pPr>
    </w:p>
    <w:p w14:paraId="18F80C09"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Papildinformācijas lapa par atbalstu transporta nozarei</w:t>
      </w:r>
    </w:p>
    <w:p w14:paraId="7EF2849D"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ieguldījumu atbalsts lidostām</w:t>
      </w:r>
    </w:p>
    <w:p w14:paraId="38D688F3"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darbības atbalsts lidostām</w:t>
      </w:r>
    </w:p>
    <w:p w14:paraId="1950AD51"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darbības uzsākšanas atbalsts aviokompānijām</w:t>
      </w:r>
    </w:p>
    <w:p w14:paraId="4715CA80" w14:textId="77777777" w:rsidR="00C65650" w:rsidRPr="00C65650" w:rsidRDefault="00C65650" w:rsidP="00822B77">
      <w:pPr>
        <w:numPr>
          <w:ilvl w:val="6"/>
          <w:numId w:val="18"/>
        </w:numPr>
        <w:spacing w:before="100" w:beforeAutospacing="1" w:after="100" w:afterAutospacing="1" w:line="240" w:lineRule="auto"/>
        <w:contextualSpacing/>
        <w:jc w:val="both"/>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sociāla rakstura atbalsts saskaņā ar LESD 107. panta 2. punkta a) apakšpunktu</w:t>
      </w:r>
    </w:p>
    <w:p w14:paraId="2A0674AE" w14:textId="77777777" w:rsidR="00C65650" w:rsidRPr="00C65650" w:rsidRDefault="00C65650" w:rsidP="00822B77">
      <w:pPr>
        <w:numPr>
          <w:ilvl w:val="6"/>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atbalsts jūras transportam</w:t>
      </w:r>
    </w:p>
    <w:p w14:paraId="54B70B6E" w14:textId="77777777" w:rsidR="00C65650" w:rsidRPr="00C65650" w:rsidRDefault="00C65650" w:rsidP="00C65650">
      <w:pPr>
        <w:spacing w:before="100" w:beforeAutospacing="1" w:after="100" w:afterAutospacing="1" w:line="240" w:lineRule="auto"/>
        <w:ind w:left="2520"/>
        <w:contextualSpacing/>
        <w:rPr>
          <w:rFonts w:ascii="Times New Roman" w:hAnsi="Times New Roman"/>
          <w:bCs/>
          <w:sz w:val="24"/>
          <w:szCs w:val="20"/>
          <w:lang w:val="lv-LV" w:eastAsia="lv-LV" w:bidi="lv-LV"/>
        </w:rPr>
      </w:pPr>
    </w:p>
    <w:p w14:paraId="0D3E5B19"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Papildinformācijas lapa paziņošanai par novērtēšanas plānu</w:t>
      </w:r>
    </w:p>
    <w:p w14:paraId="2C398348"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 xml:space="preserve">Papildinformācijas lapas par atbalstu lauksaimniecības un mežsaimniecības nozarēs un lauku teritorijās </w:t>
      </w:r>
    </w:p>
    <w:p w14:paraId="356E39A6" w14:textId="77777777" w:rsidR="00C65650" w:rsidRPr="00C65650" w:rsidRDefault="00C65650" w:rsidP="00822B77">
      <w:pPr>
        <w:numPr>
          <w:ilvl w:val="0"/>
          <w:numId w:val="18"/>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
          <w:bCs/>
          <w:sz w:val="24"/>
          <w:szCs w:val="20"/>
          <w:lang w:val="lv-LV" w:eastAsia="lv-LV" w:bidi="lv-LV"/>
        </w:rPr>
        <w:instrText xml:space="preserve"> FORMCHECKBOX </w:instrText>
      </w:r>
      <w:r w:rsidR="005E7088">
        <w:rPr>
          <w:rFonts w:ascii="Times New Roman" w:hAnsi="Times New Roman"/>
          <w:b/>
          <w:bCs/>
          <w:sz w:val="24"/>
          <w:szCs w:val="20"/>
          <w:lang w:val="lv-LV" w:eastAsia="lv-LV" w:bidi="lv-LV"/>
        </w:rPr>
      </w:r>
      <w:r w:rsidR="005E7088">
        <w:rPr>
          <w:rFonts w:ascii="Times New Roman" w:hAnsi="Times New Roman"/>
          <w:b/>
          <w:bCs/>
          <w:sz w:val="24"/>
          <w:szCs w:val="20"/>
          <w:lang w:val="lv-LV" w:eastAsia="lv-LV" w:bidi="lv-LV"/>
        </w:rPr>
        <w:fldChar w:fldCharType="separate"/>
      </w:r>
      <w:r w:rsidRPr="00C65650">
        <w:rPr>
          <w:rFonts w:ascii="Times New Roman" w:hAnsi="Times New Roman"/>
          <w:b/>
          <w:bCs/>
          <w:sz w:val="24"/>
          <w:szCs w:val="20"/>
          <w:lang w:val="lv-LV" w:eastAsia="lv-LV" w:bidi="lv-LV"/>
        </w:rPr>
        <w:fldChar w:fldCharType="end"/>
      </w:r>
      <w:r w:rsidRPr="00C65650">
        <w:rPr>
          <w:rFonts w:ascii="Times New Roman" w:hAnsi="Times New Roman"/>
          <w:sz w:val="24"/>
          <w:szCs w:val="20"/>
          <w:lang w:val="lv-LV" w:eastAsia="lv-LV" w:bidi="lv-LV"/>
        </w:rPr>
        <w:tab/>
        <w:t>Papildinformācijas lapa par atbalstu zvejas un akvakultūras nozarei</w:t>
      </w:r>
    </w:p>
    <w:p w14:paraId="60A65CA2" w14:textId="77777777" w:rsidR="00C65650" w:rsidRPr="00C65650" w:rsidRDefault="00C65650" w:rsidP="00C65650">
      <w:pPr>
        <w:spacing w:before="100" w:beforeAutospacing="1" w:after="100" w:afterAutospacing="1" w:line="240" w:lineRule="auto"/>
        <w:ind w:left="360"/>
        <w:contextualSpacing/>
        <w:rPr>
          <w:rFonts w:ascii="Times New Roman" w:hAnsi="Times New Roman"/>
          <w:sz w:val="24"/>
          <w:szCs w:val="20"/>
          <w:lang w:val="lv-LV" w:eastAsia="lv-LV" w:bidi="lv-LV"/>
        </w:rPr>
      </w:pPr>
    </w:p>
    <w:p w14:paraId="693CB00E" w14:textId="77777777" w:rsidR="00C65650" w:rsidRPr="00C65650" w:rsidRDefault="00C65650" w:rsidP="00822B77">
      <w:pPr>
        <w:numPr>
          <w:ilvl w:val="1"/>
          <w:numId w:val="1"/>
        </w:numPr>
        <w:spacing w:after="0" w:line="240" w:lineRule="auto"/>
        <w:ind w:left="426"/>
        <w:contextualSpacing/>
        <w:jc w:val="both"/>
        <w:rPr>
          <w:rFonts w:ascii="Times New Roman" w:hAnsi="Times New Roman"/>
          <w:sz w:val="24"/>
          <w:szCs w:val="20"/>
          <w:lang w:val="lv-LV" w:eastAsia="lv-LV" w:bidi="lv-LV"/>
        </w:rPr>
      </w:pPr>
      <w:r w:rsidRPr="00C65650">
        <w:rPr>
          <w:rFonts w:ascii="Times New Roman" w:hAnsi="Times New Roman"/>
          <w:sz w:val="24"/>
          <w:szCs w:val="20"/>
          <w:lang w:val="lv-LV" w:eastAsia="lv-LV" w:bidi="lv-LV"/>
        </w:rPr>
        <w:t>Attiecībā uz atbalstu, uz kuru neattiecas neviena papildinformācijas lapa, lūdzu, izvēlieties attiecīgo LESD noteikumu, pamatnostādnes vai citu dokumentu, kas piemērojams valsts atbalstam:</w:t>
      </w:r>
    </w:p>
    <w:p w14:paraId="583AF6EE"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Īstermiņa eksporta kredīts</w:t>
      </w:r>
      <w:r w:rsidRPr="00C65650">
        <w:rPr>
          <w:rFonts w:ascii="Times New Roman" w:hAnsi="Times New Roman"/>
          <w:sz w:val="24"/>
          <w:szCs w:val="20"/>
          <w:vertAlign w:val="superscript"/>
          <w:lang w:val="lv-LV" w:eastAsia="lv-LV" w:bidi="lv-LV"/>
        </w:rPr>
        <w:footnoteReference w:id="30"/>
      </w:r>
    </w:p>
    <w:p w14:paraId="691FED3D"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Emisijas kvotu tirdzniecības sistēmas</w:t>
      </w:r>
      <w:r w:rsidRPr="00C65650">
        <w:rPr>
          <w:rFonts w:ascii="Times New Roman" w:hAnsi="Times New Roman"/>
          <w:sz w:val="24"/>
          <w:szCs w:val="20"/>
          <w:vertAlign w:val="superscript"/>
          <w:lang w:val="lv-LV" w:eastAsia="lv-LV" w:bidi="lv-LV"/>
        </w:rPr>
        <w:footnoteReference w:id="31"/>
      </w:r>
    </w:p>
    <w:p w14:paraId="08DD22C4"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Banku darbības paziņojums</w:t>
      </w:r>
      <w:r w:rsidRPr="00C65650">
        <w:rPr>
          <w:rFonts w:ascii="Times New Roman" w:hAnsi="Times New Roman"/>
          <w:sz w:val="24"/>
          <w:szCs w:val="20"/>
          <w:vertAlign w:val="superscript"/>
          <w:lang w:val="lv-LV" w:eastAsia="lv-LV" w:bidi="lv-LV"/>
        </w:rPr>
        <w:footnoteReference w:id="32"/>
      </w:r>
    </w:p>
    <w:p w14:paraId="268B785F" w14:textId="77777777" w:rsidR="00C65650" w:rsidRPr="00C65650" w:rsidRDefault="00C65650" w:rsidP="00822B77">
      <w:pPr>
        <w:keepNext/>
        <w:numPr>
          <w:ilvl w:val="0"/>
          <w:numId w:val="19"/>
        </w:numPr>
        <w:spacing w:before="100" w:beforeAutospacing="1" w:after="100" w:afterAutospacing="1" w:line="240" w:lineRule="auto"/>
        <w:ind w:hanging="357"/>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Paziņojums par svarīgiem projektiem visas Eiropas interesēs</w:t>
      </w:r>
      <w:r w:rsidRPr="00C65650">
        <w:rPr>
          <w:rFonts w:ascii="Times New Roman" w:hAnsi="Times New Roman"/>
          <w:sz w:val="24"/>
          <w:szCs w:val="20"/>
          <w:vertAlign w:val="superscript"/>
          <w:lang w:val="lv-LV" w:eastAsia="lv-LV" w:bidi="lv-LV"/>
        </w:rPr>
        <w:footnoteReference w:id="33"/>
      </w:r>
    </w:p>
    <w:p w14:paraId="4F958CB5" w14:textId="77777777" w:rsidR="00C65650" w:rsidRPr="00C65650" w:rsidRDefault="00C65650" w:rsidP="00822B77">
      <w:pPr>
        <w:keepNext/>
        <w:numPr>
          <w:ilvl w:val="0"/>
          <w:numId w:val="19"/>
        </w:numPr>
        <w:spacing w:before="100" w:beforeAutospacing="1" w:after="100" w:afterAutospacing="1" w:line="240" w:lineRule="auto"/>
        <w:ind w:hanging="357"/>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sz w:val="24"/>
          <w:szCs w:val="20"/>
          <w:lang w:val="lv-LV" w:eastAsia="lv-LV" w:bidi="lv-LV"/>
        </w:rPr>
        <w:fldChar w:fldCharType="end"/>
      </w:r>
      <w:r w:rsidRPr="00C65650">
        <w:rPr>
          <w:rFonts w:ascii="Times New Roman" w:hAnsi="Times New Roman"/>
          <w:sz w:val="24"/>
          <w:szCs w:val="20"/>
          <w:lang w:val="lv-LV" w:eastAsia="lv-LV" w:bidi="lv-LV"/>
        </w:rPr>
        <w:tab/>
        <w:t>Vispārējas tautsaimnieciskas nozīmes pakalpojumi (LESD 106. panta 2. punkts)</w:t>
      </w:r>
      <w:r w:rsidRPr="00C65650">
        <w:rPr>
          <w:rFonts w:ascii="Times New Roman" w:hAnsi="Times New Roman"/>
          <w:sz w:val="24"/>
          <w:szCs w:val="20"/>
          <w:vertAlign w:val="superscript"/>
          <w:lang w:val="lv-LV" w:eastAsia="lv-LV" w:bidi="lv-LV"/>
        </w:rPr>
        <w:footnoteReference w:id="34"/>
      </w:r>
    </w:p>
    <w:p w14:paraId="3743DE6F"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 xml:space="preserve">LESD 93. pants   </w:t>
      </w:r>
    </w:p>
    <w:p w14:paraId="41B92AA1"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 xml:space="preserve">LESD 107. panta 2. punkta a) apakšpunkts  </w:t>
      </w:r>
    </w:p>
    <w:p w14:paraId="77A54850"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LESD 107. panta 2. punkta b) apakšpunkts</w:t>
      </w:r>
    </w:p>
    <w:p w14:paraId="1AD41F7F"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LESD 107. panta 3. punkta a) apakšpunkts</w:t>
      </w:r>
    </w:p>
    <w:p w14:paraId="56C91D7B"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bCs/>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LESD 107. panta 3. punkta b) apakšpunkts</w:t>
      </w:r>
    </w:p>
    <w:p w14:paraId="7C7CE96C"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LESD 107. panta 3. punkta c) apakšpunkts</w:t>
      </w:r>
    </w:p>
    <w:p w14:paraId="5F13CA18"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LESD 107. panta 3. punkta d) apakšpunkts</w:t>
      </w:r>
    </w:p>
    <w:p w14:paraId="153CF049" w14:textId="77777777" w:rsidR="00C65650" w:rsidRPr="00C65650" w:rsidRDefault="00C65650" w:rsidP="00822B77">
      <w:pPr>
        <w:numPr>
          <w:ilvl w:val="0"/>
          <w:numId w:val="19"/>
        </w:numPr>
        <w:spacing w:before="100" w:beforeAutospacing="1" w:after="100" w:afterAutospacing="1" w:line="240" w:lineRule="auto"/>
        <w:contextualSpacing/>
        <w:rPr>
          <w:rFonts w:ascii="Times New Roman" w:hAnsi="Times New Roman"/>
          <w:sz w:val="24"/>
          <w:szCs w:val="20"/>
          <w:lang w:val="lv-LV" w:eastAsia="lv-LV" w:bidi="lv-LV"/>
        </w:rPr>
      </w:pPr>
      <w:r w:rsidRPr="00C65650">
        <w:rPr>
          <w:rFonts w:ascii="Times New Roman" w:hAnsi="Times New Roman"/>
          <w:bCs/>
          <w:sz w:val="24"/>
          <w:szCs w:val="20"/>
          <w:lang w:val="lv-LV" w:eastAsia="lv-LV" w:bidi="lv-LV"/>
        </w:rPr>
        <w:lastRenderedPageBreak/>
        <w:fldChar w:fldCharType="begin">
          <w:ffData>
            <w:name w:val="Check1"/>
            <w:enabled/>
            <w:calcOnExit w:val="0"/>
            <w:checkBox>
              <w:sizeAuto/>
              <w:default w:val="0"/>
            </w:checkBox>
          </w:ffData>
        </w:fldChar>
      </w:r>
      <w:r w:rsidRPr="00C65650">
        <w:rPr>
          <w:rFonts w:ascii="Times New Roman" w:hAnsi="Times New Roman"/>
          <w:bCs/>
          <w:sz w:val="24"/>
          <w:szCs w:val="20"/>
          <w:lang w:val="lv-LV" w:eastAsia="lv-LV" w:bidi="lv-LV"/>
        </w:rPr>
        <w:instrText xml:space="preserve"> FORMCHECKBOX </w:instrText>
      </w:r>
      <w:r w:rsidR="005E7088">
        <w:rPr>
          <w:rFonts w:ascii="Times New Roman" w:hAnsi="Times New Roman"/>
          <w:bCs/>
          <w:sz w:val="24"/>
          <w:szCs w:val="20"/>
          <w:lang w:val="lv-LV" w:eastAsia="lv-LV" w:bidi="lv-LV"/>
        </w:rPr>
      </w:r>
      <w:r w:rsidR="005E7088">
        <w:rPr>
          <w:rFonts w:ascii="Times New Roman" w:hAnsi="Times New Roman"/>
          <w:bCs/>
          <w:sz w:val="24"/>
          <w:szCs w:val="20"/>
          <w:lang w:val="lv-LV" w:eastAsia="lv-LV" w:bidi="lv-LV"/>
        </w:rPr>
        <w:fldChar w:fldCharType="separate"/>
      </w:r>
      <w:r w:rsidRPr="00C65650">
        <w:rPr>
          <w:rFonts w:ascii="Times New Roman" w:hAnsi="Times New Roman"/>
          <w:bCs/>
          <w:sz w:val="24"/>
          <w:szCs w:val="20"/>
          <w:lang w:val="lv-LV" w:eastAsia="lv-LV" w:bidi="lv-LV"/>
        </w:rPr>
        <w:fldChar w:fldCharType="end"/>
      </w:r>
      <w:r w:rsidRPr="00C65650">
        <w:rPr>
          <w:rFonts w:ascii="Times New Roman" w:hAnsi="Times New Roman"/>
          <w:sz w:val="24"/>
          <w:szCs w:val="20"/>
          <w:lang w:val="lv-LV" w:eastAsia="lv-LV" w:bidi="lv-LV"/>
        </w:rPr>
        <w:tab/>
        <w:t xml:space="preserve">Cits(-i), lūdzu, norādiet </w:t>
      </w:r>
    </w:p>
    <w:p w14:paraId="5DDAD3C5" w14:textId="77777777" w:rsidR="00C65650" w:rsidRPr="00C65650" w:rsidRDefault="00C65650" w:rsidP="00C65650">
      <w:pPr>
        <w:tabs>
          <w:tab w:val="left" w:leader="dot" w:pos="720"/>
          <w:tab w:val="left" w:pos="1077"/>
          <w:tab w:val="left" w:pos="1440"/>
          <w:tab w:val="left" w:pos="1797"/>
          <w:tab w:val="left" w:leader="dot" w:pos="9072"/>
        </w:tabs>
        <w:spacing w:before="120" w:after="120" w:line="240" w:lineRule="auto"/>
        <w:ind w:left="1797"/>
        <w:jc w:val="both"/>
        <w:rPr>
          <w:rFonts w:ascii="Times New Roman" w:eastAsia="Times New Roman" w:hAnsi="Times New Roman" w:cs="Arial Unicode MS"/>
          <w:sz w:val="24"/>
          <w:szCs w:val="24"/>
          <w:lang w:val="lv-LV" w:eastAsia="lv-LV" w:bidi="lv-LV"/>
        </w:rPr>
      </w:pPr>
      <w:r w:rsidRPr="00C65650">
        <w:rPr>
          <w:rFonts w:ascii="Times New Roman" w:eastAsia="Times New Roman" w:hAnsi="Times New Roman" w:cs="Arial Unicode MS"/>
          <w:sz w:val="24"/>
          <w:szCs w:val="24"/>
          <w:lang w:val="lv-LV" w:eastAsia="lv-LV" w:bidi="lv-LV"/>
        </w:rPr>
        <w:tab/>
      </w:r>
    </w:p>
    <w:sectPr w:rsidR="00C65650" w:rsidRPr="00C65650">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1FEF" w14:textId="77777777" w:rsidR="005E7088" w:rsidRDefault="005E7088" w:rsidP="00C65650">
      <w:pPr>
        <w:spacing w:after="0" w:line="240" w:lineRule="auto"/>
      </w:pPr>
      <w:r>
        <w:separator/>
      </w:r>
    </w:p>
  </w:endnote>
  <w:endnote w:type="continuationSeparator" w:id="0">
    <w:p w14:paraId="79F4CF6C" w14:textId="77777777" w:rsidR="005E7088" w:rsidRDefault="005E7088" w:rsidP="00C65650">
      <w:pPr>
        <w:spacing w:after="0" w:line="240" w:lineRule="auto"/>
      </w:pPr>
      <w:r>
        <w:continuationSeparator/>
      </w:r>
    </w:p>
  </w:endnote>
  <w:endnote w:type="continuationNotice" w:id="1">
    <w:p w14:paraId="39E34730" w14:textId="77777777" w:rsidR="005E7088" w:rsidRDefault="005E7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2752" w14:textId="77777777" w:rsidR="00C65650" w:rsidRDefault="00C65650">
    <w:pPr>
      <w:pStyle w:val="Footer"/>
      <w:jc w:val="center"/>
    </w:pPr>
    <w:r>
      <w:fldChar w:fldCharType="begin"/>
    </w:r>
    <w:r>
      <w:instrText xml:space="preserve"> PAGE   \* MERGEFORMAT </w:instrText>
    </w:r>
    <w:r>
      <w:fldChar w:fldCharType="separate"/>
    </w:r>
    <w:r w:rsidR="00A0705C">
      <w:rPr>
        <w:noProof/>
      </w:rPr>
      <w:t>1</w:t>
    </w:r>
    <w:r>
      <w:rPr>
        <w:noProof/>
      </w:rPr>
      <w:fldChar w:fldCharType="end"/>
    </w:r>
  </w:p>
  <w:p w14:paraId="073B4857" w14:textId="77777777" w:rsidR="00C65650" w:rsidRDefault="00C6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E917" w14:textId="77777777" w:rsidR="005E7088" w:rsidRDefault="005E7088" w:rsidP="00C65650">
      <w:pPr>
        <w:spacing w:after="0" w:line="240" w:lineRule="auto"/>
      </w:pPr>
      <w:r>
        <w:separator/>
      </w:r>
    </w:p>
  </w:footnote>
  <w:footnote w:type="continuationSeparator" w:id="0">
    <w:p w14:paraId="3E0967D0" w14:textId="77777777" w:rsidR="005E7088" w:rsidRDefault="005E7088" w:rsidP="00C65650">
      <w:pPr>
        <w:spacing w:after="0" w:line="240" w:lineRule="auto"/>
      </w:pPr>
      <w:r>
        <w:continuationSeparator/>
      </w:r>
    </w:p>
  </w:footnote>
  <w:footnote w:type="continuationNotice" w:id="1">
    <w:p w14:paraId="01F474B7" w14:textId="77777777" w:rsidR="005E7088" w:rsidRDefault="005E7088">
      <w:pPr>
        <w:spacing w:after="0" w:line="240" w:lineRule="auto"/>
      </w:pPr>
    </w:p>
  </w:footnote>
  <w:footnote w:id="2">
    <w:p w14:paraId="156C3BB7"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Komisijas</w:t>
      </w:r>
      <w:proofErr w:type="spellEnd"/>
      <w:r w:rsidRPr="008F0277">
        <w:rPr>
          <w:sz w:val="20"/>
          <w:szCs w:val="20"/>
        </w:rPr>
        <w:t xml:space="preserve"> 2004. </w:t>
      </w:r>
      <w:proofErr w:type="spellStart"/>
      <w:r w:rsidRPr="008F0277">
        <w:rPr>
          <w:sz w:val="20"/>
          <w:szCs w:val="20"/>
        </w:rPr>
        <w:t>gada</w:t>
      </w:r>
      <w:proofErr w:type="spellEnd"/>
      <w:r w:rsidRPr="008F0277">
        <w:rPr>
          <w:sz w:val="20"/>
          <w:szCs w:val="20"/>
        </w:rPr>
        <w:t xml:space="preserve"> 21. </w:t>
      </w:r>
      <w:proofErr w:type="spellStart"/>
      <w:r w:rsidRPr="008F0277">
        <w:rPr>
          <w:sz w:val="20"/>
          <w:szCs w:val="20"/>
        </w:rPr>
        <w:t>aprīļa</w:t>
      </w:r>
      <w:proofErr w:type="spellEnd"/>
      <w:r w:rsidRPr="008F0277">
        <w:rPr>
          <w:sz w:val="20"/>
          <w:szCs w:val="20"/>
        </w:rPr>
        <w:t xml:space="preserve"> Regula (EK) Nr. 794/2004, </w:t>
      </w:r>
      <w:proofErr w:type="spellStart"/>
      <w:r w:rsidRPr="008F0277">
        <w:rPr>
          <w:sz w:val="20"/>
          <w:szCs w:val="20"/>
        </w:rPr>
        <w:t>ar</w:t>
      </w:r>
      <w:proofErr w:type="spellEnd"/>
      <w:r w:rsidRPr="008F0277">
        <w:rPr>
          <w:sz w:val="20"/>
          <w:szCs w:val="20"/>
        </w:rPr>
        <w:t xml:space="preserve"> ko </w:t>
      </w:r>
      <w:proofErr w:type="spellStart"/>
      <w:r w:rsidRPr="008F0277">
        <w:rPr>
          <w:sz w:val="20"/>
          <w:szCs w:val="20"/>
        </w:rPr>
        <w:t>īsteno</w:t>
      </w:r>
      <w:proofErr w:type="spellEnd"/>
      <w:r w:rsidRPr="008F0277">
        <w:rPr>
          <w:sz w:val="20"/>
          <w:szCs w:val="20"/>
        </w:rPr>
        <w:t xml:space="preserve"> </w:t>
      </w:r>
      <w:proofErr w:type="spellStart"/>
      <w:r w:rsidRPr="008F0277">
        <w:rPr>
          <w:sz w:val="20"/>
          <w:szCs w:val="20"/>
        </w:rPr>
        <w:t>Padomes</w:t>
      </w:r>
      <w:proofErr w:type="spellEnd"/>
      <w:r w:rsidRPr="008F0277">
        <w:rPr>
          <w:sz w:val="20"/>
          <w:szCs w:val="20"/>
        </w:rPr>
        <w:t xml:space="preserve"> </w:t>
      </w:r>
      <w:proofErr w:type="spellStart"/>
      <w:r w:rsidRPr="008F0277">
        <w:rPr>
          <w:sz w:val="20"/>
          <w:szCs w:val="20"/>
        </w:rPr>
        <w:t>Regulu</w:t>
      </w:r>
      <w:proofErr w:type="spellEnd"/>
      <w:r w:rsidRPr="008F0277">
        <w:rPr>
          <w:sz w:val="20"/>
          <w:szCs w:val="20"/>
        </w:rPr>
        <w:t xml:space="preserve"> (EK) Nr. 659/1999, </w:t>
      </w:r>
      <w:proofErr w:type="spellStart"/>
      <w:r w:rsidRPr="008F0277">
        <w:rPr>
          <w:sz w:val="20"/>
          <w:szCs w:val="20"/>
        </w:rPr>
        <w:t>ar</w:t>
      </w:r>
      <w:proofErr w:type="spellEnd"/>
      <w:r w:rsidRPr="008F0277">
        <w:rPr>
          <w:spacing w:val="-4"/>
          <w:sz w:val="20"/>
          <w:szCs w:val="20"/>
        </w:rPr>
        <w:t xml:space="preserve"> kuru </w:t>
      </w:r>
      <w:proofErr w:type="spellStart"/>
      <w:r w:rsidRPr="008F0277">
        <w:rPr>
          <w:spacing w:val="-4"/>
          <w:sz w:val="20"/>
          <w:szCs w:val="20"/>
        </w:rPr>
        <w:t>nosaka</w:t>
      </w:r>
      <w:proofErr w:type="spellEnd"/>
      <w:r w:rsidRPr="008F0277">
        <w:rPr>
          <w:spacing w:val="-4"/>
          <w:sz w:val="20"/>
          <w:szCs w:val="20"/>
        </w:rPr>
        <w:t xml:space="preserve"> </w:t>
      </w:r>
      <w:proofErr w:type="spellStart"/>
      <w:r w:rsidRPr="008F0277">
        <w:rPr>
          <w:spacing w:val="-4"/>
          <w:sz w:val="20"/>
          <w:szCs w:val="20"/>
        </w:rPr>
        <w:t>sīki</w:t>
      </w:r>
      <w:proofErr w:type="spellEnd"/>
      <w:r w:rsidRPr="008F0277">
        <w:rPr>
          <w:spacing w:val="-4"/>
          <w:sz w:val="20"/>
          <w:szCs w:val="20"/>
        </w:rPr>
        <w:t xml:space="preserve"> </w:t>
      </w:r>
      <w:proofErr w:type="spellStart"/>
      <w:r w:rsidRPr="008F0277">
        <w:rPr>
          <w:spacing w:val="-4"/>
          <w:sz w:val="20"/>
          <w:szCs w:val="20"/>
        </w:rPr>
        <w:t>izstrādātus</w:t>
      </w:r>
      <w:proofErr w:type="spellEnd"/>
      <w:r w:rsidRPr="008F0277">
        <w:rPr>
          <w:spacing w:val="-4"/>
          <w:sz w:val="20"/>
          <w:szCs w:val="20"/>
        </w:rPr>
        <w:t xml:space="preserve"> </w:t>
      </w:r>
      <w:proofErr w:type="spellStart"/>
      <w:r w:rsidRPr="008F0277">
        <w:rPr>
          <w:spacing w:val="-4"/>
          <w:sz w:val="20"/>
          <w:szCs w:val="20"/>
        </w:rPr>
        <w:t>noteikumus</w:t>
      </w:r>
      <w:proofErr w:type="spellEnd"/>
      <w:r w:rsidRPr="008F0277">
        <w:rPr>
          <w:spacing w:val="-4"/>
          <w:sz w:val="20"/>
          <w:szCs w:val="20"/>
        </w:rPr>
        <w:t xml:space="preserve"> EK </w:t>
      </w:r>
      <w:proofErr w:type="spellStart"/>
      <w:r w:rsidRPr="008F0277">
        <w:rPr>
          <w:spacing w:val="-4"/>
          <w:sz w:val="20"/>
          <w:szCs w:val="20"/>
        </w:rPr>
        <w:t>Līguma</w:t>
      </w:r>
      <w:proofErr w:type="spellEnd"/>
      <w:r w:rsidRPr="008F0277">
        <w:rPr>
          <w:spacing w:val="-4"/>
          <w:sz w:val="20"/>
          <w:szCs w:val="20"/>
        </w:rPr>
        <w:t xml:space="preserve"> 93. </w:t>
      </w:r>
      <w:proofErr w:type="spellStart"/>
      <w:r w:rsidRPr="008F0277">
        <w:rPr>
          <w:spacing w:val="-4"/>
          <w:sz w:val="20"/>
          <w:szCs w:val="20"/>
        </w:rPr>
        <w:t>panta</w:t>
      </w:r>
      <w:proofErr w:type="spellEnd"/>
      <w:r w:rsidRPr="008F0277">
        <w:rPr>
          <w:spacing w:val="-4"/>
          <w:sz w:val="20"/>
          <w:szCs w:val="20"/>
        </w:rPr>
        <w:t xml:space="preserve"> </w:t>
      </w:r>
      <w:proofErr w:type="spellStart"/>
      <w:r w:rsidRPr="008F0277">
        <w:rPr>
          <w:spacing w:val="-4"/>
          <w:sz w:val="20"/>
          <w:szCs w:val="20"/>
        </w:rPr>
        <w:t>piemērošanai</w:t>
      </w:r>
      <w:proofErr w:type="spellEnd"/>
      <w:r w:rsidRPr="008F0277">
        <w:rPr>
          <w:spacing w:val="-4"/>
          <w:sz w:val="20"/>
          <w:szCs w:val="20"/>
        </w:rPr>
        <w:t xml:space="preserve"> (OV L 140, 30.4.2004, p.1).</w:t>
      </w:r>
    </w:p>
  </w:footnote>
  <w:footnote w:id="3">
    <w:p w14:paraId="743B9C24" w14:textId="77777777" w:rsidR="002578A4" w:rsidRPr="002578A4" w:rsidRDefault="002578A4">
      <w:pPr>
        <w:pStyle w:val="FootnoteText"/>
        <w:rPr>
          <w:sz w:val="20"/>
          <w:szCs w:val="20"/>
          <w:lang w:val="lv-LV"/>
        </w:rPr>
      </w:pPr>
      <w:r w:rsidRPr="002578A4">
        <w:rPr>
          <w:rStyle w:val="FootnoteReference"/>
          <w:sz w:val="20"/>
          <w:szCs w:val="20"/>
        </w:rPr>
        <w:footnoteRef/>
      </w:r>
      <w:r w:rsidRPr="002578A4">
        <w:rPr>
          <w:sz w:val="20"/>
          <w:szCs w:val="20"/>
        </w:rPr>
        <w:t xml:space="preserve"> </w:t>
      </w:r>
      <w:proofErr w:type="spellStart"/>
      <w:r w:rsidRPr="002578A4">
        <w:rPr>
          <w:sz w:val="20"/>
          <w:szCs w:val="20"/>
        </w:rPr>
        <w:t>Pieejams</w:t>
      </w:r>
      <w:proofErr w:type="spellEnd"/>
      <w:r w:rsidRPr="002578A4">
        <w:rPr>
          <w:sz w:val="20"/>
          <w:szCs w:val="20"/>
        </w:rPr>
        <w:t xml:space="preserve"> </w:t>
      </w:r>
      <w:proofErr w:type="spellStart"/>
      <w:r w:rsidRPr="002578A4">
        <w:rPr>
          <w:sz w:val="20"/>
          <w:szCs w:val="20"/>
        </w:rPr>
        <w:t>šeit</w:t>
      </w:r>
      <w:proofErr w:type="spellEnd"/>
      <w:r w:rsidRPr="002578A4">
        <w:rPr>
          <w:sz w:val="20"/>
          <w:szCs w:val="20"/>
        </w:rPr>
        <w:t xml:space="preserve">: </w:t>
      </w:r>
      <w:hyperlink r:id="rId1" w:history="1">
        <w:r w:rsidRPr="007A2A87">
          <w:rPr>
            <w:rStyle w:val="Hyperlink"/>
            <w:sz w:val="20"/>
            <w:szCs w:val="20"/>
          </w:rPr>
          <w:t>https://likumi.lv/ta/id/327371-noteikumi-par-regionalas-attistibas-atbalstu-latvijas-republika-lidz-2027-gadam</w:t>
        </w:r>
      </w:hyperlink>
      <w:r>
        <w:rPr>
          <w:sz w:val="20"/>
          <w:szCs w:val="20"/>
        </w:rPr>
        <w:t xml:space="preserve"> </w:t>
      </w:r>
    </w:p>
  </w:footnote>
  <w:footnote w:id="4">
    <w:p w14:paraId="2DE207EA" w14:textId="77777777" w:rsidR="00C65650" w:rsidRPr="008F0277" w:rsidRDefault="00C65650" w:rsidP="0063455C">
      <w:pPr>
        <w:pStyle w:val="FootnoteText"/>
        <w:tabs>
          <w:tab w:val="left" w:pos="142"/>
        </w:tabs>
        <w:spacing w:after="0" w:line="240" w:lineRule="auto"/>
        <w:jc w:val="both"/>
        <w:rPr>
          <w:rFonts w:eastAsia="Times New Roman"/>
          <w:sz w:val="20"/>
          <w:szCs w:val="20"/>
        </w:rPr>
      </w:pPr>
      <w:r w:rsidRPr="008F0277">
        <w:rPr>
          <w:rStyle w:val="FootnoteReference"/>
          <w:sz w:val="20"/>
          <w:szCs w:val="20"/>
        </w:rPr>
        <w:footnoteRef/>
      </w:r>
      <w:r w:rsidRPr="008F0277">
        <w:rPr>
          <w:sz w:val="20"/>
          <w:szCs w:val="20"/>
        </w:rPr>
        <w:tab/>
      </w:r>
      <w:r w:rsidRPr="008F0277">
        <w:rPr>
          <w:rStyle w:val="FootnoteTextChar"/>
          <w:i/>
          <w:spacing w:val="-4"/>
          <w:sz w:val="20"/>
          <w:szCs w:val="20"/>
        </w:rPr>
        <w:t>NACE</w:t>
      </w:r>
      <w:r w:rsidRPr="008F0277">
        <w:rPr>
          <w:rStyle w:val="FootnoteTextChar"/>
          <w:spacing w:val="-4"/>
          <w:sz w:val="20"/>
          <w:szCs w:val="20"/>
        </w:rPr>
        <w:t xml:space="preserve"> 2. red. </w:t>
      </w:r>
      <w:proofErr w:type="spellStart"/>
      <w:r w:rsidRPr="008F0277">
        <w:rPr>
          <w:rStyle w:val="FootnoteTextChar"/>
          <w:spacing w:val="-4"/>
          <w:sz w:val="20"/>
          <w:szCs w:val="20"/>
        </w:rPr>
        <w:t>vai</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turpmākie</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tiesību</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akti</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ar</w:t>
      </w:r>
      <w:proofErr w:type="spellEnd"/>
      <w:r w:rsidRPr="008F0277">
        <w:rPr>
          <w:rStyle w:val="FootnoteTextChar"/>
          <w:spacing w:val="-4"/>
          <w:sz w:val="20"/>
          <w:szCs w:val="20"/>
        </w:rPr>
        <w:t xml:space="preserve"> ko to </w:t>
      </w:r>
      <w:proofErr w:type="spellStart"/>
      <w:r w:rsidRPr="008F0277">
        <w:rPr>
          <w:rStyle w:val="FootnoteTextChar"/>
          <w:spacing w:val="-4"/>
          <w:sz w:val="20"/>
          <w:szCs w:val="20"/>
        </w:rPr>
        <w:t>groza</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vai</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aizstāj</w:t>
      </w:r>
      <w:proofErr w:type="spellEnd"/>
      <w:r w:rsidRPr="008F0277">
        <w:rPr>
          <w:rStyle w:val="FootnoteTextChar"/>
          <w:spacing w:val="-4"/>
          <w:sz w:val="20"/>
          <w:szCs w:val="20"/>
        </w:rPr>
        <w:t xml:space="preserve">; </w:t>
      </w:r>
      <w:r w:rsidRPr="008F0277">
        <w:rPr>
          <w:rStyle w:val="FootnoteTextChar"/>
          <w:i/>
          <w:spacing w:val="-4"/>
          <w:sz w:val="20"/>
          <w:szCs w:val="20"/>
        </w:rPr>
        <w:t>NACE</w:t>
      </w:r>
      <w:r w:rsidRPr="008F0277">
        <w:rPr>
          <w:rStyle w:val="FootnoteTextChar"/>
          <w:spacing w:val="-4"/>
          <w:sz w:val="20"/>
          <w:szCs w:val="20"/>
        </w:rPr>
        <w:t xml:space="preserve"> </w:t>
      </w:r>
      <w:proofErr w:type="spellStart"/>
      <w:r w:rsidRPr="008F0277">
        <w:rPr>
          <w:rStyle w:val="FootnoteTextChar"/>
          <w:spacing w:val="-4"/>
          <w:sz w:val="20"/>
          <w:szCs w:val="20"/>
        </w:rPr>
        <w:t>ir</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saimniecisko</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darbību</w:t>
      </w:r>
      <w:proofErr w:type="spellEnd"/>
      <w:r w:rsidRPr="008F0277">
        <w:rPr>
          <w:rStyle w:val="FootnoteTextChar"/>
          <w:spacing w:val="-4"/>
          <w:sz w:val="20"/>
          <w:szCs w:val="20"/>
        </w:rPr>
        <w:t xml:space="preserve"> </w:t>
      </w:r>
      <w:proofErr w:type="spellStart"/>
      <w:r w:rsidRPr="008F0277">
        <w:rPr>
          <w:rStyle w:val="FootnoteTextChar"/>
          <w:spacing w:val="-4"/>
          <w:sz w:val="20"/>
          <w:szCs w:val="20"/>
        </w:rPr>
        <w:t>statistiskā</w:t>
      </w:r>
      <w:proofErr w:type="spellEnd"/>
      <w:r w:rsidRPr="008F0277">
        <w:rPr>
          <w:rStyle w:val="FootnoteTextChar"/>
          <w:sz w:val="20"/>
          <w:szCs w:val="20"/>
        </w:rPr>
        <w:t xml:space="preserve"> </w:t>
      </w:r>
      <w:proofErr w:type="spellStart"/>
      <w:r w:rsidRPr="008F0277">
        <w:rPr>
          <w:rStyle w:val="FootnoteTextChar"/>
          <w:sz w:val="20"/>
          <w:szCs w:val="20"/>
        </w:rPr>
        <w:t>klasifikācija</w:t>
      </w:r>
      <w:proofErr w:type="spellEnd"/>
      <w:r w:rsidRPr="008F0277">
        <w:rPr>
          <w:rStyle w:val="FootnoteTextChar"/>
          <w:sz w:val="20"/>
          <w:szCs w:val="20"/>
        </w:rPr>
        <w:t xml:space="preserve"> </w:t>
      </w:r>
      <w:proofErr w:type="spellStart"/>
      <w:r w:rsidRPr="008F0277">
        <w:rPr>
          <w:rStyle w:val="FootnoteTextChar"/>
          <w:sz w:val="20"/>
          <w:szCs w:val="20"/>
        </w:rPr>
        <w:t>Eiropas</w:t>
      </w:r>
      <w:proofErr w:type="spellEnd"/>
      <w:r w:rsidRPr="008F0277">
        <w:rPr>
          <w:rStyle w:val="FootnoteTextChar"/>
          <w:sz w:val="20"/>
          <w:szCs w:val="20"/>
        </w:rPr>
        <w:t xml:space="preserve"> </w:t>
      </w:r>
      <w:proofErr w:type="spellStart"/>
      <w:r w:rsidRPr="008F0277">
        <w:rPr>
          <w:rStyle w:val="FootnoteTextChar"/>
          <w:sz w:val="20"/>
          <w:szCs w:val="20"/>
        </w:rPr>
        <w:t>Savienībā</w:t>
      </w:r>
      <w:proofErr w:type="spellEnd"/>
      <w:r w:rsidRPr="008F0277">
        <w:rPr>
          <w:rStyle w:val="FootnoteTextChar"/>
          <w:sz w:val="20"/>
          <w:szCs w:val="20"/>
        </w:rPr>
        <w:t xml:space="preserve">, </w:t>
      </w:r>
      <w:proofErr w:type="spellStart"/>
      <w:r w:rsidRPr="008F0277">
        <w:rPr>
          <w:rStyle w:val="FootnoteTextChar"/>
          <w:sz w:val="20"/>
          <w:szCs w:val="20"/>
        </w:rPr>
        <w:t>kā</w:t>
      </w:r>
      <w:proofErr w:type="spellEnd"/>
      <w:r w:rsidRPr="008F0277">
        <w:rPr>
          <w:rStyle w:val="FootnoteTextChar"/>
          <w:sz w:val="20"/>
          <w:szCs w:val="20"/>
        </w:rPr>
        <w:t xml:space="preserve"> </w:t>
      </w:r>
      <w:proofErr w:type="spellStart"/>
      <w:r w:rsidRPr="008F0277">
        <w:rPr>
          <w:rStyle w:val="FootnoteTextChar"/>
          <w:sz w:val="20"/>
          <w:szCs w:val="20"/>
        </w:rPr>
        <w:t>noteikts</w:t>
      </w:r>
      <w:proofErr w:type="spellEnd"/>
      <w:r w:rsidRPr="008F0277">
        <w:rPr>
          <w:rStyle w:val="FootnoteTextChar"/>
          <w:sz w:val="20"/>
          <w:szCs w:val="20"/>
        </w:rPr>
        <w:t xml:space="preserve"> </w:t>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Parlamenta</w:t>
      </w:r>
      <w:proofErr w:type="spellEnd"/>
      <w:r w:rsidRPr="008F0277">
        <w:rPr>
          <w:sz w:val="20"/>
          <w:szCs w:val="20"/>
        </w:rPr>
        <w:t xml:space="preserve"> un </w:t>
      </w:r>
      <w:proofErr w:type="spellStart"/>
      <w:r w:rsidRPr="008F0277">
        <w:rPr>
          <w:sz w:val="20"/>
          <w:szCs w:val="20"/>
        </w:rPr>
        <w:t>Padomes</w:t>
      </w:r>
      <w:proofErr w:type="spellEnd"/>
      <w:r w:rsidRPr="008F0277">
        <w:rPr>
          <w:sz w:val="20"/>
          <w:szCs w:val="20"/>
        </w:rPr>
        <w:t xml:space="preserve"> 2006. </w:t>
      </w:r>
      <w:proofErr w:type="spellStart"/>
      <w:r w:rsidRPr="008F0277">
        <w:rPr>
          <w:sz w:val="20"/>
          <w:szCs w:val="20"/>
        </w:rPr>
        <w:t>gada</w:t>
      </w:r>
      <w:proofErr w:type="spellEnd"/>
      <w:r w:rsidRPr="008F0277">
        <w:rPr>
          <w:sz w:val="20"/>
          <w:szCs w:val="20"/>
        </w:rPr>
        <w:t xml:space="preserve"> 20. </w:t>
      </w:r>
      <w:proofErr w:type="spellStart"/>
      <w:r w:rsidRPr="008F0277">
        <w:rPr>
          <w:sz w:val="20"/>
          <w:szCs w:val="20"/>
        </w:rPr>
        <w:t>decembra</w:t>
      </w:r>
      <w:proofErr w:type="spellEnd"/>
      <w:r w:rsidRPr="008F0277">
        <w:rPr>
          <w:rStyle w:val="FootnoteTextChar"/>
          <w:sz w:val="20"/>
          <w:szCs w:val="20"/>
        </w:rPr>
        <w:t xml:space="preserve"> </w:t>
      </w:r>
      <w:proofErr w:type="spellStart"/>
      <w:r w:rsidRPr="008F0277">
        <w:rPr>
          <w:rStyle w:val="FootnoteTextChar"/>
          <w:sz w:val="20"/>
          <w:szCs w:val="20"/>
        </w:rPr>
        <w:t>Regulā</w:t>
      </w:r>
      <w:proofErr w:type="spellEnd"/>
      <w:r w:rsidRPr="008F0277">
        <w:rPr>
          <w:rStyle w:val="FootnoteTextChar"/>
          <w:sz w:val="20"/>
          <w:szCs w:val="20"/>
        </w:rPr>
        <w:t xml:space="preserve"> (EK) Nr. 1893/2006, </w:t>
      </w:r>
      <w:proofErr w:type="spellStart"/>
      <w:r w:rsidRPr="008F0277">
        <w:rPr>
          <w:rStyle w:val="FootnoteTextChar"/>
          <w:sz w:val="20"/>
          <w:szCs w:val="20"/>
        </w:rPr>
        <w:t>ar</w:t>
      </w:r>
      <w:proofErr w:type="spellEnd"/>
      <w:r w:rsidRPr="008F0277">
        <w:rPr>
          <w:rStyle w:val="FootnoteTextChar"/>
          <w:sz w:val="20"/>
          <w:szCs w:val="20"/>
        </w:rPr>
        <w:t xml:space="preserve"> ko </w:t>
      </w:r>
      <w:proofErr w:type="spellStart"/>
      <w:r w:rsidRPr="008F0277">
        <w:rPr>
          <w:rStyle w:val="FootnoteTextChar"/>
          <w:sz w:val="20"/>
          <w:szCs w:val="20"/>
        </w:rPr>
        <w:t>izveido</w:t>
      </w:r>
      <w:proofErr w:type="spellEnd"/>
      <w:r w:rsidRPr="008F0277">
        <w:rPr>
          <w:rStyle w:val="FootnoteTextChar"/>
          <w:sz w:val="20"/>
          <w:szCs w:val="20"/>
        </w:rPr>
        <w:t xml:space="preserve"> </w:t>
      </w:r>
      <w:r w:rsidRPr="008F0277">
        <w:rPr>
          <w:rStyle w:val="FootnoteTextChar"/>
          <w:i/>
          <w:sz w:val="20"/>
          <w:szCs w:val="20"/>
        </w:rPr>
        <w:t>NACE</w:t>
      </w:r>
      <w:r w:rsidRPr="008F0277">
        <w:rPr>
          <w:rStyle w:val="FootnoteTextChar"/>
          <w:sz w:val="20"/>
          <w:szCs w:val="20"/>
        </w:rPr>
        <w:t xml:space="preserve"> 2. red. </w:t>
      </w:r>
      <w:proofErr w:type="spellStart"/>
      <w:r w:rsidRPr="008F0277">
        <w:rPr>
          <w:rStyle w:val="FootnoteTextChar"/>
          <w:sz w:val="20"/>
          <w:szCs w:val="20"/>
        </w:rPr>
        <w:t>saimniecisko</w:t>
      </w:r>
      <w:proofErr w:type="spellEnd"/>
      <w:r w:rsidRPr="008F0277">
        <w:rPr>
          <w:rStyle w:val="FootnoteTextChar"/>
          <w:sz w:val="20"/>
          <w:szCs w:val="20"/>
        </w:rPr>
        <w:t xml:space="preserve"> </w:t>
      </w:r>
      <w:proofErr w:type="spellStart"/>
      <w:r w:rsidRPr="008F0277">
        <w:rPr>
          <w:rStyle w:val="FootnoteTextChar"/>
          <w:sz w:val="20"/>
          <w:szCs w:val="20"/>
        </w:rPr>
        <w:t>darbību</w:t>
      </w:r>
      <w:proofErr w:type="spellEnd"/>
      <w:r w:rsidRPr="008F0277">
        <w:rPr>
          <w:rStyle w:val="FootnoteTextChar"/>
          <w:sz w:val="20"/>
          <w:szCs w:val="20"/>
        </w:rPr>
        <w:t xml:space="preserve"> </w:t>
      </w:r>
      <w:proofErr w:type="spellStart"/>
      <w:r w:rsidRPr="008F0277">
        <w:rPr>
          <w:rStyle w:val="FootnoteTextChar"/>
          <w:sz w:val="20"/>
          <w:szCs w:val="20"/>
        </w:rPr>
        <w:t>statistisko</w:t>
      </w:r>
      <w:proofErr w:type="spellEnd"/>
      <w:r w:rsidRPr="008F0277">
        <w:rPr>
          <w:rStyle w:val="FootnoteTextChar"/>
          <w:sz w:val="20"/>
          <w:szCs w:val="20"/>
        </w:rPr>
        <w:t xml:space="preserve"> </w:t>
      </w:r>
      <w:proofErr w:type="spellStart"/>
      <w:r w:rsidRPr="008F0277">
        <w:rPr>
          <w:rStyle w:val="FootnoteTextChar"/>
          <w:sz w:val="20"/>
          <w:szCs w:val="20"/>
        </w:rPr>
        <w:t>klasifikāciju</w:t>
      </w:r>
      <w:proofErr w:type="spellEnd"/>
      <w:r w:rsidRPr="008F0277">
        <w:rPr>
          <w:rStyle w:val="FootnoteTextChar"/>
          <w:sz w:val="20"/>
          <w:szCs w:val="20"/>
        </w:rPr>
        <w:t xml:space="preserve">, </w:t>
      </w:r>
      <w:proofErr w:type="spellStart"/>
      <w:r w:rsidRPr="008F0277">
        <w:rPr>
          <w:rStyle w:val="FootnoteTextChar"/>
          <w:sz w:val="20"/>
          <w:szCs w:val="20"/>
        </w:rPr>
        <w:t>kā</w:t>
      </w:r>
      <w:proofErr w:type="spellEnd"/>
      <w:r w:rsidRPr="008F0277">
        <w:rPr>
          <w:rStyle w:val="FootnoteTextChar"/>
          <w:sz w:val="20"/>
          <w:szCs w:val="20"/>
        </w:rPr>
        <w:t xml:space="preserve"> </w:t>
      </w:r>
      <w:proofErr w:type="spellStart"/>
      <w:r w:rsidRPr="008F0277">
        <w:rPr>
          <w:rStyle w:val="FootnoteTextChar"/>
          <w:sz w:val="20"/>
          <w:szCs w:val="20"/>
        </w:rPr>
        <w:t>arī</w:t>
      </w:r>
      <w:proofErr w:type="spellEnd"/>
      <w:r w:rsidRPr="008F0277">
        <w:rPr>
          <w:rStyle w:val="FootnoteTextChar"/>
          <w:sz w:val="20"/>
          <w:szCs w:val="20"/>
        </w:rPr>
        <w:t xml:space="preserve"> </w:t>
      </w:r>
      <w:proofErr w:type="spellStart"/>
      <w:r w:rsidRPr="008F0277">
        <w:rPr>
          <w:rStyle w:val="FootnoteTextChar"/>
          <w:sz w:val="20"/>
          <w:szCs w:val="20"/>
        </w:rPr>
        <w:t>groza</w:t>
      </w:r>
      <w:proofErr w:type="spellEnd"/>
      <w:r w:rsidRPr="008F0277">
        <w:rPr>
          <w:rStyle w:val="FootnoteTextChar"/>
          <w:sz w:val="20"/>
          <w:szCs w:val="20"/>
        </w:rPr>
        <w:t xml:space="preserve"> </w:t>
      </w:r>
      <w:proofErr w:type="spellStart"/>
      <w:r w:rsidRPr="008F0277">
        <w:rPr>
          <w:rStyle w:val="FootnoteTextChar"/>
          <w:sz w:val="20"/>
          <w:szCs w:val="20"/>
        </w:rPr>
        <w:t>Padomes</w:t>
      </w:r>
      <w:proofErr w:type="spellEnd"/>
      <w:r w:rsidRPr="008F0277">
        <w:rPr>
          <w:rStyle w:val="FootnoteTextChar"/>
          <w:sz w:val="20"/>
          <w:szCs w:val="20"/>
        </w:rPr>
        <w:t xml:space="preserve"> </w:t>
      </w:r>
      <w:proofErr w:type="spellStart"/>
      <w:r w:rsidRPr="008F0277">
        <w:rPr>
          <w:rStyle w:val="FootnoteTextChar"/>
          <w:sz w:val="20"/>
          <w:szCs w:val="20"/>
        </w:rPr>
        <w:t>Regulu</w:t>
      </w:r>
      <w:proofErr w:type="spellEnd"/>
      <w:r w:rsidRPr="008F0277">
        <w:rPr>
          <w:rStyle w:val="FootnoteTextChar"/>
          <w:sz w:val="20"/>
          <w:szCs w:val="20"/>
        </w:rPr>
        <w:t xml:space="preserve"> (EEK) Nr. 3037/90 un </w:t>
      </w:r>
      <w:proofErr w:type="spellStart"/>
      <w:r w:rsidRPr="008F0277">
        <w:rPr>
          <w:rStyle w:val="FootnoteTextChar"/>
          <w:sz w:val="20"/>
          <w:szCs w:val="20"/>
        </w:rPr>
        <w:t>dažas</w:t>
      </w:r>
      <w:proofErr w:type="spellEnd"/>
      <w:r w:rsidRPr="008F0277">
        <w:rPr>
          <w:rStyle w:val="FootnoteTextChar"/>
          <w:sz w:val="20"/>
          <w:szCs w:val="20"/>
        </w:rPr>
        <w:t xml:space="preserve"> EK </w:t>
      </w:r>
      <w:proofErr w:type="spellStart"/>
      <w:r w:rsidRPr="008F0277">
        <w:rPr>
          <w:rStyle w:val="FootnoteTextChar"/>
          <w:sz w:val="20"/>
          <w:szCs w:val="20"/>
        </w:rPr>
        <w:t>regulas</w:t>
      </w:r>
      <w:proofErr w:type="spellEnd"/>
      <w:r w:rsidRPr="008F0277">
        <w:rPr>
          <w:rStyle w:val="FootnoteTextChar"/>
          <w:sz w:val="20"/>
          <w:szCs w:val="20"/>
        </w:rPr>
        <w:t xml:space="preserve"> par </w:t>
      </w:r>
      <w:proofErr w:type="spellStart"/>
      <w:r w:rsidRPr="008F0277">
        <w:rPr>
          <w:rStyle w:val="FootnoteTextChar"/>
          <w:sz w:val="20"/>
          <w:szCs w:val="20"/>
        </w:rPr>
        <w:t>īpašām</w:t>
      </w:r>
      <w:proofErr w:type="spellEnd"/>
      <w:r w:rsidRPr="008F0277">
        <w:rPr>
          <w:rStyle w:val="FootnoteTextChar"/>
          <w:sz w:val="20"/>
          <w:szCs w:val="20"/>
        </w:rPr>
        <w:t xml:space="preserve"> </w:t>
      </w:r>
      <w:proofErr w:type="spellStart"/>
      <w:r w:rsidRPr="008F0277">
        <w:rPr>
          <w:rStyle w:val="FootnoteTextChar"/>
          <w:sz w:val="20"/>
          <w:szCs w:val="20"/>
        </w:rPr>
        <w:t>statistikas</w:t>
      </w:r>
      <w:proofErr w:type="spellEnd"/>
      <w:r w:rsidRPr="008F0277">
        <w:rPr>
          <w:rStyle w:val="FootnoteTextChar"/>
          <w:sz w:val="20"/>
          <w:szCs w:val="20"/>
        </w:rPr>
        <w:t xml:space="preserve"> </w:t>
      </w:r>
      <w:proofErr w:type="spellStart"/>
      <w:r w:rsidRPr="008F0277">
        <w:rPr>
          <w:rStyle w:val="FootnoteTextChar"/>
          <w:sz w:val="20"/>
          <w:szCs w:val="20"/>
        </w:rPr>
        <w:t>jomām</w:t>
      </w:r>
      <w:proofErr w:type="spellEnd"/>
      <w:r w:rsidRPr="008F0277">
        <w:rPr>
          <w:rStyle w:val="FootnoteTextChar"/>
          <w:sz w:val="20"/>
          <w:szCs w:val="20"/>
        </w:rPr>
        <w:t xml:space="preserve"> (OV L 393, 30.12.2006, 1. </w:t>
      </w:r>
      <w:proofErr w:type="spellStart"/>
      <w:r w:rsidRPr="008F0277">
        <w:rPr>
          <w:rStyle w:val="FootnoteTextChar"/>
          <w:sz w:val="20"/>
          <w:szCs w:val="20"/>
        </w:rPr>
        <w:t>lpp</w:t>
      </w:r>
      <w:proofErr w:type="spellEnd"/>
      <w:r w:rsidRPr="008F0277">
        <w:rPr>
          <w:rStyle w:val="FootnoteTextChar"/>
          <w:sz w:val="20"/>
          <w:szCs w:val="20"/>
        </w:rPr>
        <w:t>.).</w:t>
      </w:r>
      <w:r w:rsidRPr="008F0277">
        <w:rPr>
          <w:sz w:val="20"/>
          <w:szCs w:val="20"/>
        </w:rPr>
        <w:t xml:space="preserve"> </w:t>
      </w:r>
    </w:p>
  </w:footnote>
  <w:footnote w:id="5">
    <w:p w14:paraId="53567925"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Komisijas</w:t>
      </w:r>
      <w:proofErr w:type="spellEnd"/>
      <w:r w:rsidRPr="008F0277">
        <w:rPr>
          <w:sz w:val="20"/>
          <w:szCs w:val="20"/>
        </w:rPr>
        <w:t xml:space="preserve"> 2003. </w:t>
      </w:r>
      <w:proofErr w:type="spellStart"/>
      <w:r w:rsidRPr="008F0277">
        <w:rPr>
          <w:sz w:val="20"/>
          <w:szCs w:val="20"/>
        </w:rPr>
        <w:t>gada</w:t>
      </w:r>
      <w:proofErr w:type="spellEnd"/>
      <w:r w:rsidRPr="008F0277">
        <w:rPr>
          <w:sz w:val="20"/>
          <w:szCs w:val="20"/>
        </w:rPr>
        <w:t xml:space="preserve"> 6. </w:t>
      </w:r>
      <w:proofErr w:type="spellStart"/>
      <w:r w:rsidRPr="008F0277">
        <w:rPr>
          <w:sz w:val="20"/>
          <w:szCs w:val="20"/>
        </w:rPr>
        <w:t>maija</w:t>
      </w:r>
      <w:proofErr w:type="spellEnd"/>
      <w:r w:rsidRPr="008F0277">
        <w:rPr>
          <w:sz w:val="20"/>
          <w:szCs w:val="20"/>
        </w:rPr>
        <w:t xml:space="preserve"> </w:t>
      </w:r>
      <w:proofErr w:type="spellStart"/>
      <w:r w:rsidRPr="008F0277">
        <w:rPr>
          <w:sz w:val="20"/>
          <w:szCs w:val="20"/>
        </w:rPr>
        <w:t>Ieteikums</w:t>
      </w:r>
      <w:proofErr w:type="spellEnd"/>
      <w:r w:rsidRPr="008F0277">
        <w:rPr>
          <w:sz w:val="20"/>
          <w:szCs w:val="20"/>
        </w:rPr>
        <w:t xml:space="preserve"> par </w:t>
      </w:r>
      <w:proofErr w:type="spellStart"/>
      <w:r w:rsidRPr="008F0277">
        <w:rPr>
          <w:sz w:val="20"/>
          <w:szCs w:val="20"/>
        </w:rPr>
        <w:t>mikro</w:t>
      </w:r>
      <w:proofErr w:type="spellEnd"/>
      <w:r w:rsidRPr="008F0277">
        <w:rPr>
          <w:sz w:val="20"/>
          <w:szCs w:val="20"/>
        </w:rPr>
        <w:t xml:space="preserve">, </w:t>
      </w:r>
      <w:proofErr w:type="spellStart"/>
      <w:r w:rsidRPr="008F0277">
        <w:rPr>
          <w:sz w:val="20"/>
          <w:szCs w:val="20"/>
        </w:rPr>
        <w:t>mazo</w:t>
      </w:r>
      <w:proofErr w:type="spellEnd"/>
      <w:r w:rsidRPr="008F0277">
        <w:rPr>
          <w:sz w:val="20"/>
          <w:szCs w:val="20"/>
        </w:rPr>
        <w:t xml:space="preserve"> un </w:t>
      </w:r>
      <w:proofErr w:type="spellStart"/>
      <w:r w:rsidRPr="008F0277">
        <w:rPr>
          <w:sz w:val="20"/>
          <w:szCs w:val="20"/>
        </w:rPr>
        <w:t>vidējo</w:t>
      </w:r>
      <w:proofErr w:type="spellEnd"/>
      <w:r w:rsidRPr="008F0277">
        <w:rPr>
          <w:sz w:val="20"/>
          <w:szCs w:val="20"/>
        </w:rPr>
        <w:t xml:space="preserve"> </w:t>
      </w:r>
      <w:proofErr w:type="spellStart"/>
      <w:r w:rsidRPr="008F0277">
        <w:rPr>
          <w:sz w:val="20"/>
          <w:szCs w:val="20"/>
        </w:rPr>
        <w:t>uzņēmumu</w:t>
      </w:r>
      <w:proofErr w:type="spellEnd"/>
      <w:r w:rsidRPr="008F0277">
        <w:rPr>
          <w:sz w:val="20"/>
          <w:szCs w:val="20"/>
        </w:rPr>
        <w:t xml:space="preserve"> </w:t>
      </w:r>
      <w:proofErr w:type="spellStart"/>
      <w:r w:rsidRPr="008F0277">
        <w:rPr>
          <w:sz w:val="20"/>
          <w:szCs w:val="20"/>
        </w:rPr>
        <w:t>definīciju</w:t>
      </w:r>
      <w:proofErr w:type="spellEnd"/>
      <w:r w:rsidRPr="008F0277">
        <w:rPr>
          <w:sz w:val="20"/>
          <w:szCs w:val="20"/>
        </w:rPr>
        <w:t xml:space="preserve"> (OV L 124, 20.5.2003., 36. </w:t>
      </w:r>
      <w:proofErr w:type="spellStart"/>
      <w:r w:rsidRPr="008F0277">
        <w:rPr>
          <w:sz w:val="20"/>
          <w:szCs w:val="20"/>
        </w:rPr>
        <w:t>lpp</w:t>
      </w:r>
      <w:proofErr w:type="spellEnd"/>
      <w:r w:rsidRPr="008F0277">
        <w:rPr>
          <w:sz w:val="20"/>
          <w:szCs w:val="20"/>
        </w:rPr>
        <w:t>.).</w:t>
      </w:r>
    </w:p>
  </w:footnote>
  <w:footnote w:id="6">
    <w:p w14:paraId="377251D0"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pacing w:val="-4"/>
          <w:sz w:val="20"/>
          <w:szCs w:val="20"/>
        </w:rPr>
        <w:t>Partneruzņēmumu</w:t>
      </w:r>
      <w:proofErr w:type="spellEnd"/>
      <w:r w:rsidRPr="008F0277">
        <w:rPr>
          <w:spacing w:val="-4"/>
          <w:sz w:val="20"/>
          <w:szCs w:val="20"/>
        </w:rPr>
        <w:t xml:space="preserve"> un </w:t>
      </w:r>
      <w:proofErr w:type="spellStart"/>
      <w:r w:rsidRPr="008F0277">
        <w:rPr>
          <w:spacing w:val="-4"/>
          <w:sz w:val="20"/>
          <w:szCs w:val="20"/>
        </w:rPr>
        <w:t>saistīto</w:t>
      </w:r>
      <w:proofErr w:type="spellEnd"/>
      <w:r w:rsidRPr="008F0277">
        <w:rPr>
          <w:spacing w:val="-4"/>
          <w:sz w:val="20"/>
          <w:szCs w:val="20"/>
        </w:rPr>
        <w:t xml:space="preserve"> </w:t>
      </w:r>
      <w:proofErr w:type="spellStart"/>
      <w:r w:rsidRPr="008F0277">
        <w:rPr>
          <w:spacing w:val="-4"/>
          <w:sz w:val="20"/>
          <w:szCs w:val="20"/>
        </w:rPr>
        <w:t>uzņēmumu</w:t>
      </w:r>
      <w:proofErr w:type="spellEnd"/>
      <w:r w:rsidRPr="008F0277">
        <w:rPr>
          <w:spacing w:val="-4"/>
          <w:sz w:val="20"/>
          <w:szCs w:val="20"/>
        </w:rPr>
        <w:t xml:space="preserve"> </w:t>
      </w:r>
      <w:proofErr w:type="spellStart"/>
      <w:r w:rsidRPr="008F0277">
        <w:rPr>
          <w:spacing w:val="-4"/>
          <w:sz w:val="20"/>
          <w:szCs w:val="20"/>
        </w:rPr>
        <w:t>gadījumā</w:t>
      </w:r>
      <w:proofErr w:type="spellEnd"/>
      <w:r w:rsidRPr="008F0277">
        <w:rPr>
          <w:spacing w:val="-4"/>
          <w:sz w:val="20"/>
          <w:szCs w:val="20"/>
        </w:rPr>
        <w:t xml:space="preserve">, </w:t>
      </w:r>
      <w:proofErr w:type="spellStart"/>
      <w:r w:rsidRPr="008F0277">
        <w:rPr>
          <w:spacing w:val="-4"/>
          <w:sz w:val="20"/>
          <w:szCs w:val="20"/>
        </w:rPr>
        <w:t>lūdzu</w:t>
      </w:r>
      <w:proofErr w:type="spellEnd"/>
      <w:r w:rsidRPr="008F0277">
        <w:rPr>
          <w:spacing w:val="-4"/>
          <w:sz w:val="20"/>
          <w:szCs w:val="20"/>
        </w:rPr>
        <w:t xml:space="preserve">, </w:t>
      </w:r>
      <w:proofErr w:type="spellStart"/>
      <w:r w:rsidRPr="008F0277">
        <w:rPr>
          <w:spacing w:val="-4"/>
          <w:sz w:val="20"/>
          <w:szCs w:val="20"/>
        </w:rPr>
        <w:t>ņemiet</w:t>
      </w:r>
      <w:proofErr w:type="spellEnd"/>
      <w:r w:rsidRPr="008F0277">
        <w:rPr>
          <w:spacing w:val="-4"/>
          <w:sz w:val="20"/>
          <w:szCs w:val="20"/>
        </w:rPr>
        <w:t xml:space="preserve"> </w:t>
      </w:r>
      <w:proofErr w:type="spellStart"/>
      <w:r w:rsidRPr="008F0277">
        <w:rPr>
          <w:spacing w:val="-4"/>
          <w:sz w:val="20"/>
          <w:szCs w:val="20"/>
        </w:rPr>
        <w:t>vērā</w:t>
      </w:r>
      <w:proofErr w:type="spellEnd"/>
      <w:r w:rsidRPr="008F0277">
        <w:rPr>
          <w:spacing w:val="-4"/>
          <w:sz w:val="20"/>
          <w:szCs w:val="20"/>
        </w:rPr>
        <w:t xml:space="preserve">, ka </w:t>
      </w:r>
      <w:proofErr w:type="spellStart"/>
      <w:r w:rsidRPr="008F0277">
        <w:rPr>
          <w:spacing w:val="-4"/>
          <w:sz w:val="20"/>
          <w:szCs w:val="20"/>
        </w:rPr>
        <w:t>attiecībā</w:t>
      </w:r>
      <w:proofErr w:type="spellEnd"/>
      <w:r w:rsidRPr="008F0277">
        <w:rPr>
          <w:spacing w:val="-4"/>
          <w:sz w:val="20"/>
          <w:szCs w:val="20"/>
        </w:rPr>
        <w:t xml:space="preserve"> </w:t>
      </w:r>
      <w:proofErr w:type="spellStart"/>
      <w:r w:rsidRPr="008F0277">
        <w:rPr>
          <w:spacing w:val="-4"/>
          <w:sz w:val="20"/>
          <w:szCs w:val="20"/>
        </w:rPr>
        <w:t>uz</w:t>
      </w:r>
      <w:proofErr w:type="spellEnd"/>
      <w:r w:rsidRPr="008F0277">
        <w:rPr>
          <w:spacing w:val="-4"/>
          <w:sz w:val="20"/>
          <w:szCs w:val="20"/>
        </w:rPr>
        <w:t xml:space="preserve"> </w:t>
      </w:r>
      <w:proofErr w:type="spellStart"/>
      <w:r w:rsidRPr="008F0277">
        <w:rPr>
          <w:spacing w:val="-4"/>
          <w:sz w:val="20"/>
          <w:szCs w:val="20"/>
        </w:rPr>
        <w:t>atbalsta</w:t>
      </w:r>
      <w:proofErr w:type="spellEnd"/>
      <w:r w:rsidRPr="008F0277">
        <w:rPr>
          <w:spacing w:val="-4"/>
          <w:sz w:val="20"/>
          <w:szCs w:val="20"/>
        </w:rPr>
        <w:t xml:space="preserve"> </w:t>
      </w:r>
      <w:proofErr w:type="spellStart"/>
      <w:r w:rsidRPr="008F0277">
        <w:rPr>
          <w:spacing w:val="-4"/>
          <w:sz w:val="20"/>
          <w:szCs w:val="20"/>
        </w:rPr>
        <w:t>saņēmēju</w:t>
      </w:r>
      <w:proofErr w:type="spellEnd"/>
      <w:r w:rsidRPr="008F0277">
        <w:rPr>
          <w:sz w:val="20"/>
          <w:szCs w:val="20"/>
        </w:rPr>
        <w:t xml:space="preserve"> </w:t>
      </w:r>
      <w:proofErr w:type="spellStart"/>
      <w:r w:rsidRPr="008F0277">
        <w:rPr>
          <w:sz w:val="20"/>
          <w:szCs w:val="20"/>
        </w:rPr>
        <w:t>paziņotajos</w:t>
      </w:r>
      <w:proofErr w:type="spellEnd"/>
      <w:r w:rsidRPr="008F0277">
        <w:rPr>
          <w:sz w:val="20"/>
          <w:szCs w:val="20"/>
        </w:rPr>
        <w:t xml:space="preserve"> </w:t>
      </w:r>
      <w:proofErr w:type="spellStart"/>
      <w:r w:rsidRPr="008F0277">
        <w:rPr>
          <w:sz w:val="20"/>
          <w:szCs w:val="20"/>
        </w:rPr>
        <w:t>skaitļos</w:t>
      </w:r>
      <w:proofErr w:type="spellEnd"/>
      <w:r w:rsidRPr="008F0277">
        <w:rPr>
          <w:sz w:val="20"/>
          <w:szCs w:val="20"/>
        </w:rPr>
        <w:t xml:space="preserve"> </w:t>
      </w:r>
      <w:proofErr w:type="spellStart"/>
      <w:r w:rsidRPr="008F0277">
        <w:rPr>
          <w:sz w:val="20"/>
          <w:szCs w:val="20"/>
        </w:rPr>
        <w:t>jāņem</w:t>
      </w:r>
      <w:proofErr w:type="spellEnd"/>
      <w:r w:rsidRPr="008F0277">
        <w:rPr>
          <w:sz w:val="20"/>
          <w:szCs w:val="20"/>
        </w:rPr>
        <w:t xml:space="preserve"> </w:t>
      </w:r>
      <w:proofErr w:type="spellStart"/>
      <w:r w:rsidRPr="008F0277">
        <w:rPr>
          <w:sz w:val="20"/>
          <w:szCs w:val="20"/>
        </w:rPr>
        <w:t>vērā</w:t>
      </w:r>
      <w:proofErr w:type="spellEnd"/>
      <w:r w:rsidRPr="008F0277">
        <w:rPr>
          <w:sz w:val="20"/>
          <w:szCs w:val="20"/>
        </w:rPr>
        <w:t xml:space="preserve"> </w:t>
      </w:r>
      <w:proofErr w:type="spellStart"/>
      <w:r w:rsidRPr="008F0277">
        <w:rPr>
          <w:sz w:val="20"/>
          <w:szCs w:val="20"/>
        </w:rPr>
        <w:t>saistīto</w:t>
      </w:r>
      <w:proofErr w:type="spellEnd"/>
      <w:r w:rsidRPr="008F0277">
        <w:rPr>
          <w:sz w:val="20"/>
          <w:szCs w:val="20"/>
        </w:rPr>
        <w:t xml:space="preserve"> un/</w:t>
      </w:r>
      <w:proofErr w:type="spellStart"/>
      <w:r w:rsidRPr="008F0277">
        <w:rPr>
          <w:sz w:val="20"/>
          <w:szCs w:val="20"/>
        </w:rPr>
        <w:t>vai</w:t>
      </w:r>
      <w:proofErr w:type="spellEnd"/>
      <w:r w:rsidRPr="008F0277">
        <w:rPr>
          <w:sz w:val="20"/>
          <w:szCs w:val="20"/>
        </w:rPr>
        <w:t xml:space="preserve"> </w:t>
      </w:r>
      <w:proofErr w:type="spellStart"/>
      <w:r w:rsidRPr="008F0277">
        <w:rPr>
          <w:sz w:val="20"/>
          <w:szCs w:val="20"/>
        </w:rPr>
        <w:t>partneruzņēmumu</w:t>
      </w:r>
      <w:proofErr w:type="spellEnd"/>
      <w:r w:rsidRPr="008F0277">
        <w:rPr>
          <w:sz w:val="20"/>
          <w:szCs w:val="20"/>
        </w:rPr>
        <w:t xml:space="preserve"> </w:t>
      </w:r>
      <w:proofErr w:type="spellStart"/>
      <w:r w:rsidRPr="008F0277">
        <w:rPr>
          <w:sz w:val="20"/>
          <w:szCs w:val="20"/>
        </w:rPr>
        <w:t>darbinieku</w:t>
      </w:r>
      <w:proofErr w:type="spellEnd"/>
      <w:r w:rsidRPr="008F0277">
        <w:rPr>
          <w:sz w:val="20"/>
          <w:szCs w:val="20"/>
        </w:rPr>
        <w:t xml:space="preserve"> </w:t>
      </w:r>
      <w:proofErr w:type="spellStart"/>
      <w:r w:rsidRPr="008F0277">
        <w:rPr>
          <w:sz w:val="20"/>
          <w:szCs w:val="20"/>
        </w:rPr>
        <w:t>skaits</w:t>
      </w:r>
      <w:proofErr w:type="spellEnd"/>
      <w:r w:rsidRPr="008F0277">
        <w:rPr>
          <w:sz w:val="20"/>
          <w:szCs w:val="20"/>
        </w:rPr>
        <w:t xml:space="preserve"> un </w:t>
      </w:r>
      <w:proofErr w:type="spellStart"/>
      <w:r w:rsidRPr="008F0277">
        <w:rPr>
          <w:sz w:val="20"/>
          <w:szCs w:val="20"/>
        </w:rPr>
        <w:t>finanšu</w:t>
      </w:r>
      <w:proofErr w:type="spellEnd"/>
      <w:r w:rsidRPr="008F0277">
        <w:rPr>
          <w:sz w:val="20"/>
          <w:szCs w:val="20"/>
        </w:rPr>
        <w:t xml:space="preserve"> </w:t>
      </w:r>
      <w:proofErr w:type="spellStart"/>
      <w:r w:rsidRPr="008F0277">
        <w:rPr>
          <w:sz w:val="20"/>
          <w:szCs w:val="20"/>
        </w:rPr>
        <w:t>dati</w:t>
      </w:r>
      <w:proofErr w:type="spellEnd"/>
      <w:r w:rsidRPr="008F0277">
        <w:rPr>
          <w:sz w:val="20"/>
          <w:szCs w:val="20"/>
        </w:rPr>
        <w:t>.</w:t>
      </w:r>
    </w:p>
  </w:footnote>
  <w:footnote w:id="7">
    <w:p w14:paraId="37B97C71"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Kā</w:t>
      </w:r>
      <w:proofErr w:type="spellEnd"/>
      <w:r w:rsidRPr="008F0277">
        <w:rPr>
          <w:sz w:val="20"/>
          <w:szCs w:val="20"/>
        </w:rPr>
        <w:t xml:space="preserve"> </w:t>
      </w:r>
      <w:proofErr w:type="spellStart"/>
      <w:r w:rsidRPr="008F0277">
        <w:rPr>
          <w:sz w:val="20"/>
          <w:szCs w:val="20"/>
        </w:rPr>
        <w:t>definēts</w:t>
      </w:r>
      <w:proofErr w:type="spellEnd"/>
      <w:r w:rsidRPr="008F0277">
        <w:rPr>
          <w:sz w:val="20"/>
          <w:szCs w:val="20"/>
        </w:rPr>
        <w:t xml:space="preserve"> </w:t>
      </w:r>
      <w:proofErr w:type="spellStart"/>
      <w:r w:rsidRPr="008F0277">
        <w:rPr>
          <w:sz w:val="20"/>
          <w:szCs w:val="20"/>
        </w:rPr>
        <w:t>Pamatnostādnēs</w:t>
      </w:r>
      <w:proofErr w:type="spellEnd"/>
      <w:r w:rsidRPr="008F0277">
        <w:rPr>
          <w:sz w:val="20"/>
          <w:szCs w:val="20"/>
        </w:rPr>
        <w:t xml:space="preserve"> par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grūtībās</w:t>
      </w:r>
      <w:proofErr w:type="spellEnd"/>
      <w:r w:rsidRPr="008F0277">
        <w:rPr>
          <w:sz w:val="20"/>
          <w:szCs w:val="20"/>
        </w:rPr>
        <w:t xml:space="preserve"> </w:t>
      </w:r>
      <w:proofErr w:type="spellStart"/>
      <w:r w:rsidRPr="008F0277">
        <w:rPr>
          <w:sz w:val="20"/>
          <w:szCs w:val="20"/>
        </w:rPr>
        <w:t>nonākušu</w:t>
      </w:r>
      <w:proofErr w:type="spellEnd"/>
      <w:r w:rsidRPr="008F0277">
        <w:rPr>
          <w:sz w:val="20"/>
          <w:szCs w:val="20"/>
        </w:rPr>
        <w:t xml:space="preserve"> </w:t>
      </w:r>
      <w:proofErr w:type="spellStart"/>
      <w:r w:rsidRPr="008F0277">
        <w:rPr>
          <w:sz w:val="20"/>
          <w:szCs w:val="20"/>
        </w:rPr>
        <w:t>nefinanšu</w:t>
      </w:r>
      <w:proofErr w:type="spellEnd"/>
      <w:r w:rsidRPr="008F0277">
        <w:rPr>
          <w:sz w:val="20"/>
          <w:szCs w:val="20"/>
        </w:rPr>
        <w:t xml:space="preserve"> </w:t>
      </w:r>
      <w:proofErr w:type="spellStart"/>
      <w:r w:rsidRPr="008F0277">
        <w:rPr>
          <w:sz w:val="20"/>
          <w:szCs w:val="20"/>
        </w:rPr>
        <w:t>uzņēmumu</w:t>
      </w:r>
      <w:proofErr w:type="spellEnd"/>
      <w:r w:rsidRPr="008F0277">
        <w:rPr>
          <w:sz w:val="20"/>
          <w:szCs w:val="20"/>
        </w:rPr>
        <w:t xml:space="preserve"> </w:t>
      </w:r>
      <w:proofErr w:type="spellStart"/>
      <w:r w:rsidRPr="008F0277">
        <w:rPr>
          <w:sz w:val="20"/>
          <w:szCs w:val="20"/>
        </w:rPr>
        <w:t>glābšanai</w:t>
      </w:r>
      <w:proofErr w:type="spellEnd"/>
      <w:r w:rsidRPr="008F0277">
        <w:rPr>
          <w:sz w:val="20"/>
          <w:szCs w:val="20"/>
        </w:rPr>
        <w:t xml:space="preserve"> un </w:t>
      </w:r>
      <w:proofErr w:type="spellStart"/>
      <w:r w:rsidRPr="008F0277">
        <w:rPr>
          <w:sz w:val="20"/>
          <w:szCs w:val="20"/>
        </w:rPr>
        <w:t>pārstrukturēšanai</w:t>
      </w:r>
      <w:proofErr w:type="spellEnd"/>
      <w:r w:rsidRPr="008F0277">
        <w:rPr>
          <w:sz w:val="20"/>
          <w:szCs w:val="20"/>
        </w:rPr>
        <w:t xml:space="preserve"> (OV C 249, 31.7.2014., 1. </w:t>
      </w:r>
      <w:proofErr w:type="spellStart"/>
      <w:r w:rsidRPr="008F0277">
        <w:rPr>
          <w:sz w:val="20"/>
          <w:szCs w:val="20"/>
        </w:rPr>
        <w:t>lpp</w:t>
      </w:r>
      <w:proofErr w:type="spellEnd"/>
      <w:r w:rsidRPr="008F0277">
        <w:rPr>
          <w:sz w:val="20"/>
          <w:szCs w:val="20"/>
        </w:rPr>
        <w:t>.).</w:t>
      </w:r>
    </w:p>
  </w:footnote>
  <w:footnote w:id="8">
    <w:p w14:paraId="5C52E13B"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Parlamenta</w:t>
      </w:r>
      <w:proofErr w:type="spellEnd"/>
      <w:r w:rsidRPr="008F0277">
        <w:rPr>
          <w:sz w:val="20"/>
          <w:szCs w:val="20"/>
        </w:rPr>
        <w:t xml:space="preserve"> un </w:t>
      </w:r>
      <w:proofErr w:type="spellStart"/>
      <w:r w:rsidRPr="008F0277">
        <w:rPr>
          <w:sz w:val="20"/>
          <w:szCs w:val="20"/>
        </w:rPr>
        <w:t>Padomes</w:t>
      </w:r>
      <w:proofErr w:type="spellEnd"/>
      <w:r w:rsidRPr="008F0277">
        <w:rPr>
          <w:sz w:val="20"/>
          <w:szCs w:val="20"/>
        </w:rPr>
        <w:t xml:space="preserve"> 2015. </w:t>
      </w:r>
      <w:proofErr w:type="spellStart"/>
      <w:r w:rsidRPr="008F0277">
        <w:rPr>
          <w:sz w:val="20"/>
          <w:szCs w:val="20"/>
        </w:rPr>
        <w:t>gada</w:t>
      </w:r>
      <w:proofErr w:type="spellEnd"/>
      <w:r w:rsidRPr="008F0277">
        <w:rPr>
          <w:sz w:val="20"/>
          <w:szCs w:val="20"/>
        </w:rPr>
        <w:t xml:space="preserve"> 25. </w:t>
      </w:r>
      <w:proofErr w:type="spellStart"/>
      <w:r w:rsidRPr="008F0277">
        <w:rPr>
          <w:sz w:val="20"/>
          <w:szCs w:val="20"/>
        </w:rPr>
        <w:t>jūnija</w:t>
      </w:r>
      <w:proofErr w:type="spellEnd"/>
      <w:r w:rsidRPr="008F0277">
        <w:rPr>
          <w:sz w:val="20"/>
          <w:szCs w:val="20"/>
        </w:rPr>
        <w:t xml:space="preserve"> Regula (ES) 2015/1017 par </w:t>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Stratēģisko</w:t>
      </w:r>
      <w:proofErr w:type="spellEnd"/>
      <w:r w:rsidRPr="008F0277">
        <w:rPr>
          <w:sz w:val="20"/>
          <w:szCs w:val="20"/>
        </w:rPr>
        <w:t xml:space="preserve"> </w:t>
      </w:r>
      <w:proofErr w:type="spellStart"/>
      <w:r w:rsidRPr="008F0277">
        <w:rPr>
          <w:sz w:val="20"/>
          <w:szCs w:val="20"/>
        </w:rPr>
        <w:t>investīciju</w:t>
      </w:r>
      <w:proofErr w:type="spellEnd"/>
      <w:r w:rsidRPr="008F0277">
        <w:rPr>
          <w:sz w:val="20"/>
          <w:szCs w:val="20"/>
        </w:rPr>
        <w:t xml:space="preserve"> fondu, </w:t>
      </w:r>
      <w:proofErr w:type="spellStart"/>
      <w:r w:rsidRPr="008F0277">
        <w:rPr>
          <w:sz w:val="20"/>
          <w:szCs w:val="20"/>
        </w:rPr>
        <w:t>Eiropas</w:t>
      </w:r>
      <w:proofErr w:type="spellEnd"/>
      <w:r w:rsidRPr="008F0277">
        <w:rPr>
          <w:sz w:val="20"/>
          <w:szCs w:val="20"/>
        </w:rPr>
        <w:t xml:space="preserve"> Investīciju </w:t>
      </w:r>
      <w:proofErr w:type="spellStart"/>
      <w:r w:rsidRPr="008F0277">
        <w:rPr>
          <w:sz w:val="20"/>
          <w:szCs w:val="20"/>
        </w:rPr>
        <w:t>konsultāciju</w:t>
      </w:r>
      <w:proofErr w:type="spellEnd"/>
      <w:r w:rsidRPr="008F0277">
        <w:rPr>
          <w:sz w:val="20"/>
          <w:szCs w:val="20"/>
        </w:rPr>
        <w:t xml:space="preserve"> </w:t>
      </w:r>
      <w:proofErr w:type="spellStart"/>
      <w:r w:rsidRPr="008F0277">
        <w:rPr>
          <w:sz w:val="20"/>
          <w:szCs w:val="20"/>
        </w:rPr>
        <w:t>centru</w:t>
      </w:r>
      <w:proofErr w:type="spellEnd"/>
      <w:r w:rsidRPr="008F0277">
        <w:rPr>
          <w:sz w:val="20"/>
          <w:szCs w:val="20"/>
        </w:rPr>
        <w:t xml:space="preserve"> un </w:t>
      </w:r>
      <w:proofErr w:type="spellStart"/>
      <w:r w:rsidRPr="008F0277">
        <w:rPr>
          <w:sz w:val="20"/>
          <w:szCs w:val="20"/>
        </w:rPr>
        <w:t>Eiropas</w:t>
      </w:r>
      <w:proofErr w:type="spellEnd"/>
      <w:r w:rsidRPr="008F0277">
        <w:rPr>
          <w:sz w:val="20"/>
          <w:szCs w:val="20"/>
        </w:rPr>
        <w:t xml:space="preserve"> Investīciju </w:t>
      </w:r>
      <w:proofErr w:type="spellStart"/>
      <w:r w:rsidRPr="008F0277">
        <w:rPr>
          <w:sz w:val="20"/>
          <w:szCs w:val="20"/>
        </w:rPr>
        <w:t>projektu</w:t>
      </w:r>
      <w:proofErr w:type="spellEnd"/>
      <w:r w:rsidRPr="008F0277">
        <w:rPr>
          <w:sz w:val="20"/>
          <w:szCs w:val="20"/>
        </w:rPr>
        <w:t xml:space="preserve"> </w:t>
      </w:r>
      <w:proofErr w:type="spellStart"/>
      <w:r w:rsidRPr="008F0277">
        <w:rPr>
          <w:sz w:val="20"/>
          <w:szCs w:val="20"/>
        </w:rPr>
        <w:t>portālu</w:t>
      </w:r>
      <w:proofErr w:type="spellEnd"/>
      <w:r w:rsidRPr="008F0277">
        <w:rPr>
          <w:sz w:val="20"/>
          <w:szCs w:val="20"/>
        </w:rPr>
        <w:t xml:space="preserve">, </w:t>
      </w:r>
      <w:proofErr w:type="spellStart"/>
      <w:r w:rsidRPr="008F0277">
        <w:rPr>
          <w:sz w:val="20"/>
          <w:szCs w:val="20"/>
        </w:rPr>
        <w:t>ar</w:t>
      </w:r>
      <w:proofErr w:type="spellEnd"/>
      <w:r w:rsidRPr="008F0277">
        <w:rPr>
          <w:sz w:val="20"/>
          <w:szCs w:val="20"/>
        </w:rPr>
        <w:t xml:space="preserve"> ko </w:t>
      </w:r>
      <w:proofErr w:type="spellStart"/>
      <w:r w:rsidRPr="008F0277">
        <w:rPr>
          <w:sz w:val="20"/>
          <w:szCs w:val="20"/>
        </w:rPr>
        <w:t>groza</w:t>
      </w:r>
      <w:proofErr w:type="spellEnd"/>
      <w:r w:rsidRPr="008F0277">
        <w:rPr>
          <w:sz w:val="20"/>
          <w:szCs w:val="20"/>
        </w:rPr>
        <w:t xml:space="preserve"> </w:t>
      </w:r>
      <w:proofErr w:type="spellStart"/>
      <w:r w:rsidRPr="008F0277">
        <w:rPr>
          <w:sz w:val="20"/>
          <w:szCs w:val="20"/>
        </w:rPr>
        <w:t>Regulas</w:t>
      </w:r>
      <w:proofErr w:type="spellEnd"/>
      <w:r w:rsidRPr="008F0277">
        <w:rPr>
          <w:sz w:val="20"/>
          <w:szCs w:val="20"/>
        </w:rPr>
        <w:t xml:space="preserve"> (ES) Nr. 1291/2013 un (ES) Nr. 1316/2013 – </w:t>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Stratēģisko</w:t>
      </w:r>
      <w:proofErr w:type="spellEnd"/>
      <w:r w:rsidRPr="008F0277">
        <w:rPr>
          <w:sz w:val="20"/>
          <w:szCs w:val="20"/>
        </w:rPr>
        <w:t xml:space="preserve"> </w:t>
      </w:r>
      <w:proofErr w:type="spellStart"/>
      <w:r w:rsidRPr="008F0277">
        <w:rPr>
          <w:sz w:val="20"/>
          <w:szCs w:val="20"/>
        </w:rPr>
        <w:t>investīciju</w:t>
      </w:r>
      <w:proofErr w:type="spellEnd"/>
      <w:r w:rsidRPr="008F0277">
        <w:rPr>
          <w:sz w:val="20"/>
          <w:szCs w:val="20"/>
        </w:rPr>
        <w:t xml:space="preserve"> fonds (OV L 169, 1.7.2015., 1. </w:t>
      </w:r>
      <w:proofErr w:type="spellStart"/>
      <w:r w:rsidRPr="008F0277">
        <w:rPr>
          <w:sz w:val="20"/>
          <w:szCs w:val="20"/>
        </w:rPr>
        <w:t>lpp</w:t>
      </w:r>
      <w:proofErr w:type="spellEnd"/>
      <w:r w:rsidRPr="008F0277">
        <w:rPr>
          <w:sz w:val="20"/>
          <w:szCs w:val="20"/>
        </w:rPr>
        <w:t>.).</w:t>
      </w:r>
    </w:p>
  </w:footnote>
  <w:footnote w:id="9">
    <w:p w14:paraId="729787D2" w14:textId="77777777" w:rsidR="00C65650" w:rsidRPr="008F0277" w:rsidRDefault="00C65650" w:rsidP="0065248B">
      <w:pPr>
        <w:pStyle w:val="FootnoteText"/>
        <w:spacing w:after="0" w:line="240" w:lineRule="auto"/>
        <w:ind w:left="720" w:hanging="720"/>
        <w:jc w:val="both"/>
        <w:rPr>
          <w:color w:val="000000"/>
          <w:sz w:val="20"/>
          <w:szCs w:val="20"/>
        </w:rPr>
      </w:pPr>
      <w:r w:rsidRPr="008F0277">
        <w:rPr>
          <w:rStyle w:val="FootnoteReference"/>
          <w:color w:val="000000"/>
          <w:sz w:val="20"/>
          <w:szCs w:val="20"/>
        </w:rPr>
        <w:footnoteRef/>
      </w:r>
      <w:r w:rsidRPr="008F0277">
        <w:rPr>
          <w:sz w:val="20"/>
          <w:szCs w:val="20"/>
        </w:rPr>
        <w:tab/>
      </w:r>
      <w:proofErr w:type="spellStart"/>
      <w:r w:rsidRPr="008F0277">
        <w:rPr>
          <w:color w:val="000000"/>
          <w:sz w:val="20"/>
          <w:szCs w:val="20"/>
        </w:rPr>
        <w:t>Atļautās</w:t>
      </w:r>
      <w:proofErr w:type="spellEnd"/>
      <w:r w:rsidRPr="008F0277">
        <w:rPr>
          <w:color w:val="000000"/>
          <w:sz w:val="20"/>
          <w:szCs w:val="20"/>
        </w:rPr>
        <w:t xml:space="preserve"> </w:t>
      </w:r>
      <w:proofErr w:type="spellStart"/>
      <w:r w:rsidRPr="008F0277">
        <w:rPr>
          <w:color w:val="000000"/>
          <w:sz w:val="20"/>
          <w:szCs w:val="20"/>
        </w:rPr>
        <w:t>vai</w:t>
      </w:r>
      <w:proofErr w:type="spellEnd"/>
      <w:r w:rsidRPr="008F0277">
        <w:rPr>
          <w:color w:val="000000"/>
          <w:sz w:val="20"/>
          <w:szCs w:val="20"/>
        </w:rPr>
        <w:t xml:space="preserve"> </w:t>
      </w:r>
      <w:proofErr w:type="spellStart"/>
      <w:r w:rsidRPr="008F0277">
        <w:rPr>
          <w:color w:val="000000"/>
          <w:sz w:val="20"/>
          <w:szCs w:val="20"/>
        </w:rPr>
        <w:t>grupu</w:t>
      </w:r>
      <w:proofErr w:type="spellEnd"/>
      <w:r w:rsidRPr="008F0277">
        <w:rPr>
          <w:color w:val="000000"/>
          <w:sz w:val="20"/>
          <w:szCs w:val="20"/>
        </w:rPr>
        <w:t xml:space="preserve"> </w:t>
      </w:r>
      <w:proofErr w:type="spellStart"/>
      <w:r w:rsidRPr="008F0277">
        <w:rPr>
          <w:color w:val="000000"/>
          <w:sz w:val="20"/>
          <w:szCs w:val="20"/>
        </w:rPr>
        <w:t>atbrīvojuma</w:t>
      </w:r>
      <w:proofErr w:type="spellEnd"/>
      <w:r w:rsidRPr="008F0277">
        <w:rPr>
          <w:color w:val="000000"/>
          <w:sz w:val="20"/>
          <w:szCs w:val="20"/>
        </w:rPr>
        <w:t xml:space="preserve"> </w:t>
      </w:r>
      <w:proofErr w:type="spellStart"/>
      <w:r w:rsidRPr="008F0277">
        <w:rPr>
          <w:color w:val="000000"/>
          <w:sz w:val="20"/>
          <w:szCs w:val="20"/>
        </w:rPr>
        <w:t>shēmas</w:t>
      </w:r>
      <w:proofErr w:type="spellEnd"/>
      <w:r w:rsidRPr="008F0277">
        <w:rPr>
          <w:color w:val="000000"/>
          <w:sz w:val="20"/>
          <w:szCs w:val="20"/>
        </w:rPr>
        <w:t xml:space="preserve"> </w:t>
      </w:r>
      <w:proofErr w:type="spellStart"/>
      <w:r w:rsidRPr="008F0277">
        <w:rPr>
          <w:color w:val="000000"/>
          <w:sz w:val="20"/>
          <w:szCs w:val="20"/>
        </w:rPr>
        <w:t>reģistrācijas</w:t>
      </w:r>
      <w:proofErr w:type="spellEnd"/>
      <w:r w:rsidRPr="008F0277">
        <w:rPr>
          <w:color w:val="000000"/>
          <w:sz w:val="20"/>
          <w:szCs w:val="20"/>
        </w:rPr>
        <w:t xml:space="preserve"> </w:t>
      </w:r>
      <w:proofErr w:type="spellStart"/>
      <w:r w:rsidRPr="008F0277">
        <w:rPr>
          <w:color w:val="000000"/>
          <w:sz w:val="20"/>
          <w:szCs w:val="20"/>
        </w:rPr>
        <w:t>numurs</w:t>
      </w:r>
      <w:proofErr w:type="spellEnd"/>
      <w:r w:rsidRPr="008F0277">
        <w:rPr>
          <w:color w:val="000000"/>
          <w:sz w:val="20"/>
          <w:szCs w:val="20"/>
        </w:rPr>
        <w:t xml:space="preserve">, ko </w:t>
      </w:r>
      <w:proofErr w:type="spellStart"/>
      <w:r w:rsidRPr="008F0277">
        <w:rPr>
          <w:color w:val="000000"/>
          <w:sz w:val="20"/>
          <w:szCs w:val="20"/>
        </w:rPr>
        <w:t>piešķīrusi</w:t>
      </w:r>
      <w:proofErr w:type="spellEnd"/>
      <w:r w:rsidRPr="008F0277">
        <w:rPr>
          <w:color w:val="000000"/>
          <w:sz w:val="20"/>
          <w:szCs w:val="20"/>
        </w:rPr>
        <w:t xml:space="preserve"> </w:t>
      </w:r>
      <w:proofErr w:type="spellStart"/>
      <w:r w:rsidRPr="008F0277">
        <w:rPr>
          <w:color w:val="000000"/>
          <w:sz w:val="20"/>
          <w:szCs w:val="20"/>
        </w:rPr>
        <w:t>Komisija</w:t>
      </w:r>
      <w:proofErr w:type="spellEnd"/>
      <w:r w:rsidRPr="008F0277">
        <w:rPr>
          <w:color w:val="000000"/>
          <w:sz w:val="20"/>
          <w:szCs w:val="20"/>
        </w:rPr>
        <w:t>.</w:t>
      </w:r>
    </w:p>
  </w:footnote>
  <w:footnote w:id="10">
    <w:p w14:paraId="3A427901" w14:textId="77777777" w:rsidR="00C65650" w:rsidRPr="008F0277" w:rsidRDefault="00C65650" w:rsidP="0065248B">
      <w:pPr>
        <w:pStyle w:val="FootnoteText"/>
        <w:spacing w:after="0" w:line="240" w:lineRule="auto"/>
        <w:ind w:left="720" w:hanging="720"/>
        <w:jc w:val="both"/>
        <w:rPr>
          <w:color w:val="000000"/>
          <w:sz w:val="20"/>
          <w:szCs w:val="20"/>
        </w:rPr>
      </w:pPr>
      <w:r w:rsidRPr="008F0277">
        <w:rPr>
          <w:rStyle w:val="FootnoteReference"/>
          <w:color w:val="000000"/>
          <w:sz w:val="20"/>
          <w:szCs w:val="20"/>
        </w:rPr>
        <w:footnoteRef/>
      </w:r>
      <w:r w:rsidRPr="008F0277">
        <w:rPr>
          <w:sz w:val="20"/>
          <w:szCs w:val="20"/>
        </w:rPr>
        <w:tab/>
      </w:r>
      <w:proofErr w:type="spellStart"/>
      <w:r w:rsidRPr="008F0277">
        <w:rPr>
          <w:color w:val="000000"/>
          <w:sz w:val="20"/>
          <w:szCs w:val="20"/>
        </w:rPr>
        <w:t>Saskaņā</w:t>
      </w:r>
      <w:proofErr w:type="spellEnd"/>
      <w:r w:rsidRPr="008F0277">
        <w:rPr>
          <w:color w:val="000000"/>
          <w:sz w:val="20"/>
          <w:szCs w:val="20"/>
        </w:rPr>
        <w:t xml:space="preserve"> </w:t>
      </w:r>
      <w:proofErr w:type="spellStart"/>
      <w:r w:rsidRPr="008F0277">
        <w:rPr>
          <w:color w:val="000000"/>
          <w:sz w:val="20"/>
          <w:szCs w:val="20"/>
        </w:rPr>
        <w:t>ar</w:t>
      </w:r>
      <w:proofErr w:type="spellEnd"/>
      <w:r w:rsidRPr="008F0277">
        <w:rPr>
          <w:color w:val="000000"/>
          <w:sz w:val="20"/>
          <w:szCs w:val="20"/>
        </w:rPr>
        <w:t xml:space="preserve"> 1. </w:t>
      </w:r>
      <w:proofErr w:type="spellStart"/>
      <w:r w:rsidRPr="008F0277">
        <w:rPr>
          <w:color w:val="000000"/>
          <w:sz w:val="20"/>
          <w:szCs w:val="20"/>
        </w:rPr>
        <w:t>panta</w:t>
      </w:r>
      <w:proofErr w:type="spellEnd"/>
      <w:r w:rsidRPr="008F0277">
        <w:rPr>
          <w:color w:val="000000"/>
          <w:sz w:val="20"/>
          <w:szCs w:val="20"/>
        </w:rPr>
        <w:t xml:space="preserve"> e) </w:t>
      </w:r>
      <w:proofErr w:type="spellStart"/>
      <w:r w:rsidRPr="008F0277">
        <w:rPr>
          <w:color w:val="000000"/>
          <w:sz w:val="20"/>
          <w:szCs w:val="20"/>
        </w:rPr>
        <w:t>punktu</w:t>
      </w:r>
      <w:proofErr w:type="spellEnd"/>
      <w:r w:rsidRPr="008F0277">
        <w:rPr>
          <w:color w:val="000000"/>
          <w:sz w:val="20"/>
          <w:szCs w:val="20"/>
        </w:rPr>
        <w:t xml:space="preserve"> </w:t>
      </w:r>
      <w:proofErr w:type="spellStart"/>
      <w:r w:rsidRPr="008F0277">
        <w:rPr>
          <w:color w:val="000000"/>
          <w:sz w:val="20"/>
          <w:szCs w:val="20"/>
        </w:rPr>
        <w:t>Padomes</w:t>
      </w:r>
      <w:proofErr w:type="spellEnd"/>
      <w:r w:rsidRPr="008F0277">
        <w:rPr>
          <w:color w:val="000000"/>
          <w:sz w:val="20"/>
          <w:szCs w:val="20"/>
        </w:rPr>
        <w:t xml:space="preserve"> 2015. </w:t>
      </w:r>
      <w:proofErr w:type="spellStart"/>
      <w:r w:rsidRPr="008F0277">
        <w:rPr>
          <w:color w:val="000000"/>
          <w:sz w:val="20"/>
          <w:szCs w:val="20"/>
        </w:rPr>
        <w:t>gada</w:t>
      </w:r>
      <w:proofErr w:type="spellEnd"/>
      <w:r w:rsidRPr="008F0277">
        <w:rPr>
          <w:color w:val="000000"/>
          <w:sz w:val="20"/>
          <w:szCs w:val="20"/>
        </w:rPr>
        <w:t xml:space="preserve"> 13. </w:t>
      </w:r>
      <w:proofErr w:type="spellStart"/>
      <w:r w:rsidRPr="008F0277">
        <w:rPr>
          <w:color w:val="000000"/>
          <w:sz w:val="20"/>
          <w:szCs w:val="20"/>
        </w:rPr>
        <w:t>jūlija</w:t>
      </w:r>
      <w:proofErr w:type="spellEnd"/>
      <w:r w:rsidRPr="008F0277">
        <w:rPr>
          <w:color w:val="000000"/>
          <w:sz w:val="20"/>
          <w:szCs w:val="20"/>
        </w:rPr>
        <w:t xml:space="preserve"> </w:t>
      </w:r>
      <w:proofErr w:type="spellStart"/>
      <w:r w:rsidRPr="008F0277">
        <w:rPr>
          <w:color w:val="000000"/>
          <w:sz w:val="20"/>
          <w:szCs w:val="20"/>
        </w:rPr>
        <w:t>Regulā</w:t>
      </w:r>
      <w:proofErr w:type="spellEnd"/>
      <w:r w:rsidRPr="008F0277">
        <w:rPr>
          <w:color w:val="000000"/>
          <w:sz w:val="20"/>
          <w:szCs w:val="20"/>
        </w:rPr>
        <w:t xml:space="preserve"> (ES) 2015/1589, </w:t>
      </w:r>
      <w:proofErr w:type="spellStart"/>
      <w:r w:rsidRPr="008F0277">
        <w:rPr>
          <w:color w:val="000000"/>
          <w:sz w:val="20"/>
          <w:szCs w:val="20"/>
        </w:rPr>
        <w:t>ar</w:t>
      </w:r>
      <w:proofErr w:type="spellEnd"/>
      <w:r w:rsidRPr="008F0277">
        <w:rPr>
          <w:color w:val="000000"/>
          <w:sz w:val="20"/>
          <w:szCs w:val="20"/>
        </w:rPr>
        <w:t xml:space="preserve"> ko </w:t>
      </w:r>
      <w:proofErr w:type="spellStart"/>
      <w:r w:rsidRPr="008F0277">
        <w:rPr>
          <w:color w:val="000000"/>
          <w:sz w:val="20"/>
          <w:szCs w:val="20"/>
        </w:rPr>
        <w:t>nosaka</w:t>
      </w:r>
      <w:proofErr w:type="spellEnd"/>
      <w:r w:rsidRPr="008F0277">
        <w:rPr>
          <w:color w:val="000000"/>
          <w:sz w:val="20"/>
          <w:szCs w:val="20"/>
        </w:rPr>
        <w:t xml:space="preserve"> </w:t>
      </w:r>
      <w:proofErr w:type="spellStart"/>
      <w:r w:rsidRPr="008F0277">
        <w:rPr>
          <w:color w:val="000000"/>
          <w:sz w:val="20"/>
          <w:szCs w:val="20"/>
        </w:rPr>
        <w:t>sīki</w:t>
      </w:r>
      <w:proofErr w:type="spellEnd"/>
      <w:r w:rsidRPr="008F0277">
        <w:rPr>
          <w:color w:val="000000"/>
          <w:sz w:val="20"/>
          <w:szCs w:val="20"/>
        </w:rPr>
        <w:t xml:space="preserve"> </w:t>
      </w:r>
      <w:proofErr w:type="spellStart"/>
      <w:r w:rsidRPr="008F0277">
        <w:rPr>
          <w:color w:val="000000"/>
          <w:sz w:val="20"/>
          <w:szCs w:val="20"/>
        </w:rPr>
        <w:t>izstrādātus</w:t>
      </w:r>
      <w:proofErr w:type="spellEnd"/>
      <w:r w:rsidRPr="008F0277">
        <w:rPr>
          <w:color w:val="000000"/>
          <w:sz w:val="20"/>
          <w:szCs w:val="20"/>
        </w:rPr>
        <w:t xml:space="preserve"> </w:t>
      </w:r>
      <w:proofErr w:type="spellStart"/>
      <w:r w:rsidRPr="008F0277">
        <w:rPr>
          <w:color w:val="000000"/>
          <w:sz w:val="20"/>
          <w:szCs w:val="20"/>
        </w:rPr>
        <w:t>noteikumus</w:t>
      </w:r>
      <w:proofErr w:type="spellEnd"/>
      <w:r w:rsidRPr="008F0277">
        <w:rPr>
          <w:color w:val="000000"/>
          <w:sz w:val="20"/>
          <w:szCs w:val="20"/>
        </w:rPr>
        <w:t xml:space="preserve"> </w:t>
      </w:r>
      <w:proofErr w:type="spellStart"/>
      <w:r w:rsidRPr="008F0277">
        <w:rPr>
          <w:color w:val="000000"/>
          <w:sz w:val="20"/>
          <w:szCs w:val="20"/>
        </w:rPr>
        <w:t>Līguma</w:t>
      </w:r>
      <w:proofErr w:type="spellEnd"/>
      <w:r w:rsidRPr="008F0277">
        <w:rPr>
          <w:color w:val="000000"/>
          <w:sz w:val="20"/>
          <w:szCs w:val="20"/>
        </w:rPr>
        <w:t xml:space="preserve"> par </w:t>
      </w:r>
      <w:proofErr w:type="spellStart"/>
      <w:r w:rsidRPr="008F0277">
        <w:rPr>
          <w:color w:val="000000"/>
          <w:sz w:val="20"/>
          <w:szCs w:val="20"/>
        </w:rPr>
        <w:t>Eiropas</w:t>
      </w:r>
      <w:proofErr w:type="spellEnd"/>
      <w:r w:rsidRPr="008F0277">
        <w:rPr>
          <w:color w:val="000000"/>
          <w:sz w:val="20"/>
          <w:szCs w:val="20"/>
        </w:rPr>
        <w:t xml:space="preserve"> </w:t>
      </w:r>
      <w:proofErr w:type="spellStart"/>
      <w:r w:rsidRPr="008F0277">
        <w:rPr>
          <w:color w:val="000000"/>
          <w:sz w:val="20"/>
          <w:szCs w:val="20"/>
        </w:rPr>
        <w:t>Savienības</w:t>
      </w:r>
      <w:proofErr w:type="spellEnd"/>
      <w:r w:rsidRPr="008F0277">
        <w:rPr>
          <w:color w:val="000000"/>
          <w:sz w:val="20"/>
          <w:szCs w:val="20"/>
        </w:rPr>
        <w:t xml:space="preserve"> </w:t>
      </w:r>
      <w:proofErr w:type="spellStart"/>
      <w:r w:rsidRPr="008F0277">
        <w:rPr>
          <w:color w:val="000000"/>
          <w:sz w:val="20"/>
          <w:szCs w:val="20"/>
        </w:rPr>
        <w:t>darbību</w:t>
      </w:r>
      <w:proofErr w:type="spellEnd"/>
      <w:r w:rsidRPr="008F0277">
        <w:rPr>
          <w:color w:val="000000"/>
          <w:sz w:val="20"/>
          <w:szCs w:val="20"/>
        </w:rPr>
        <w:t xml:space="preserve"> 108. </w:t>
      </w:r>
      <w:proofErr w:type="spellStart"/>
      <w:r w:rsidRPr="008F0277">
        <w:rPr>
          <w:color w:val="000000"/>
          <w:sz w:val="20"/>
          <w:szCs w:val="20"/>
        </w:rPr>
        <w:t>panta</w:t>
      </w:r>
      <w:proofErr w:type="spellEnd"/>
      <w:r w:rsidRPr="008F0277">
        <w:rPr>
          <w:color w:val="000000"/>
          <w:sz w:val="20"/>
          <w:szCs w:val="20"/>
        </w:rPr>
        <w:t xml:space="preserve"> </w:t>
      </w:r>
      <w:proofErr w:type="spellStart"/>
      <w:r w:rsidRPr="008F0277">
        <w:rPr>
          <w:color w:val="000000"/>
          <w:sz w:val="20"/>
          <w:szCs w:val="20"/>
        </w:rPr>
        <w:t>piemērošanai</w:t>
      </w:r>
      <w:proofErr w:type="spellEnd"/>
      <w:r w:rsidRPr="008F0277">
        <w:rPr>
          <w:color w:val="000000"/>
          <w:sz w:val="20"/>
          <w:szCs w:val="20"/>
        </w:rPr>
        <w:t xml:space="preserve"> (OV L 248, 24.9.2015., 9. </w:t>
      </w:r>
      <w:proofErr w:type="spellStart"/>
      <w:r w:rsidRPr="008F0277">
        <w:rPr>
          <w:color w:val="000000"/>
          <w:sz w:val="20"/>
          <w:szCs w:val="20"/>
        </w:rPr>
        <w:t>lpp</w:t>
      </w:r>
      <w:proofErr w:type="spellEnd"/>
      <w:r w:rsidRPr="008F0277">
        <w:rPr>
          <w:color w:val="000000"/>
          <w:sz w:val="20"/>
          <w:szCs w:val="20"/>
        </w:rPr>
        <w:t xml:space="preserve">.), </w:t>
      </w:r>
      <w:proofErr w:type="spellStart"/>
      <w:r w:rsidRPr="008F0277">
        <w:rPr>
          <w:color w:val="000000"/>
          <w:sz w:val="20"/>
          <w:szCs w:val="20"/>
        </w:rPr>
        <w:t>individuālais</w:t>
      </w:r>
      <w:proofErr w:type="spellEnd"/>
      <w:r w:rsidRPr="008F0277">
        <w:rPr>
          <w:color w:val="000000"/>
          <w:sz w:val="20"/>
          <w:szCs w:val="20"/>
        </w:rPr>
        <w:t xml:space="preserve"> </w:t>
      </w:r>
      <w:proofErr w:type="spellStart"/>
      <w:r w:rsidRPr="008F0277">
        <w:rPr>
          <w:color w:val="000000"/>
          <w:sz w:val="20"/>
          <w:szCs w:val="20"/>
        </w:rPr>
        <w:t>atbalsts</w:t>
      </w:r>
      <w:proofErr w:type="spellEnd"/>
      <w:r w:rsidRPr="008F0277">
        <w:rPr>
          <w:color w:val="000000"/>
          <w:sz w:val="20"/>
          <w:szCs w:val="20"/>
        </w:rPr>
        <w:t xml:space="preserve"> </w:t>
      </w:r>
      <w:proofErr w:type="spellStart"/>
      <w:r w:rsidRPr="008F0277">
        <w:rPr>
          <w:color w:val="000000"/>
          <w:sz w:val="20"/>
          <w:szCs w:val="20"/>
        </w:rPr>
        <w:t>ir</w:t>
      </w:r>
      <w:proofErr w:type="spellEnd"/>
      <w:r w:rsidRPr="008F0277">
        <w:rPr>
          <w:color w:val="000000"/>
          <w:sz w:val="20"/>
          <w:szCs w:val="20"/>
        </w:rPr>
        <w:t xml:space="preserve"> </w:t>
      </w:r>
      <w:proofErr w:type="spellStart"/>
      <w:r w:rsidRPr="008F0277">
        <w:rPr>
          <w:color w:val="000000"/>
          <w:sz w:val="20"/>
          <w:szCs w:val="20"/>
        </w:rPr>
        <w:t>atbalsts</w:t>
      </w:r>
      <w:proofErr w:type="spellEnd"/>
      <w:r w:rsidRPr="008F0277">
        <w:rPr>
          <w:color w:val="000000"/>
          <w:sz w:val="20"/>
          <w:szCs w:val="20"/>
        </w:rPr>
        <w:t xml:space="preserve">, ko </w:t>
      </w:r>
      <w:proofErr w:type="spellStart"/>
      <w:r w:rsidRPr="008F0277">
        <w:rPr>
          <w:color w:val="000000"/>
          <w:sz w:val="20"/>
          <w:szCs w:val="20"/>
        </w:rPr>
        <w:t>nepiešķir</w:t>
      </w:r>
      <w:proofErr w:type="spellEnd"/>
      <w:r w:rsidRPr="008F0277">
        <w:rPr>
          <w:color w:val="000000"/>
          <w:sz w:val="20"/>
          <w:szCs w:val="20"/>
        </w:rPr>
        <w:t xml:space="preserve">, </w:t>
      </w:r>
      <w:proofErr w:type="spellStart"/>
      <w:r w:rsidRPr="008F0277">
        <w:rPr>
          <w:color w:val="000000"/>
          <w:sz w:val="20"/>
          <w:szCs w:val="20"/>
        </w:rPr>
        <w:t>pamatojoties</w:t>
      </w:r>
      <w:proofErr w:type="spellEnd"/>
      <w:r w:rsidRPr="008F0277">
        <w:rPr>
          <w:color w:val="000000"/>
          <w:sz w:val="20"/>
          <w:szCs w:val="20"/>
        </w:rPr>
        <w:t xml:space="preserve"> </w:t>
      </w:r>
      <w:proofErr w:type="spellStart"/>
      <w:r w:rsidRPr="008F0277">
        <w:rPr>
          <w:color w:val="000000"/>
          <w:sz w:val="20"/>
          <w:szCs w:val="20"/>
        </w:rPr>
        <w:t>uz</w:t>
      </w:r>
      <w:proofErr w:type="spellEnd"/>
      <w:r w:rsidRPr="008F0277">
        <w:rPr>
          <w:color w:val="000000"/>
          <w:sz w:val="20"/>
          <w:szCs w:val="20"/>
        </w:rPr>
        <w:t xml:space="preserve"> </w:t>
      </w:r>
      <w:proofErr w:type="spellStart"/>
      <w:r w:rsidRPr="008F0277">
        <w:rPr>
          <w:color w:val="000000"/>
          <w:sz w:val="20"/>
          <w:szCs w:val="20"/>
        </w:rPr>
        <w:t>atbalsta</w:t>
      </w:r>
      <w:proofErr w:type="spellEnd"/>
      <w:r w:rsidRPr="008F0277">
        <w:rPr>
          <w:color w:val="000000"/>
          <w:sz w:val="20"/>
          <w:szCs w:val="20"/>
        </w:rPr>
        <w:t xml:space="preserve"> </w:t>
      </w:r>
      <w:proofErr w:type="spellStart"/>
      <w:r w:rsidRPr="008F0277">
        <w:rPr>
          <w:color w:val="000000"/>
          <w:sz w:val="20"/>
          <w:szCs w:val="20"/>
        </w:rPr>
        <w:t>shēmu</w:t>
      </w:r>
      <w:proofErr w:type="spellEnd"/>
      <w:r w:rsidRPr="008F0277">
        <w:rPr>
          <w:color w:val="000000"/>
          <w:sz w:val="20"/>
          <w:szCs w:val="20"/>
        </w:rPr>
        <w:t xml:space="preserve">, un </w:t>
      </w:r>
      <w:proofErr w:type="spellStart"/>
      <w:r w:rsidRPr="008F0277">
        <w:rPr>
          <w:color w:val="000000"/>
          <w:sz w:val="20"/>
          <w:szCs w:val="20"/>
        </w:rPr>
        <w:t>paziņojami</w:t>
      </w:r>
      <w:proofErr w:type="spellEnd"/>
      <w:r w:rsidRPr="008F0277">
        <w:rPr>
          <w:color w:val="000000"/>
          <w:sz w:val="20"/>
          <w:szCs w:val="20"/>
        </w:rPr>
        <w:t xml:space="preserve"> </w:t>
      </w:r>
      <w:proofErr w:type="spellStart"/>
      <w:r w:rsidRPr="008F0277">
        <w:rPr>
          <w:color w:val="000000"/>
          <w:sz w:val="20"/>
          <w:szCs w:val="20"/>
        </w:rPr>
        <w:t>atbalsta</w:t>
      </w:r>
      <w:proofErr w:type="spellEnd"/>
      <w:r w:rsidRPr="008F0277">
        <w:rPr>
          <w:color w:val="000000"/>
          <w:sz w:val="20"/>
          <w:szCs w:val="20"/>
        </w:rPr>
        <w:t xml:space="preserve"> </w:t>
      </w:r>
      <w:proofErr w:type="spellStart"/>
      <w:r w:rsidRPr="008F0277">
        <w:rPr>
          <w:color w:val="000000"/>
          <w:sz w:val="20"/>
          <w:szCs w:val="20"/>
        </w:rPr>
        <w:t>piešķīrumi</w:t>
      </w:r>
      <w:proofErr w:type="spellEnd"/>
      <w:r w:rsidRPr="008F0277">
        <w:rPr>
          <w:color w:val="000000"/>
          <w:sz w:val="20"/>
          <w:szCs w:val="20"/>
        </w:rPr>
        <w:t xml:space="preserve">, </w:t>
      </w:r>
      <w:proofErr w:type="spellStart"/>
      <w:r w:rsidRPr="008F0277">
        <w:rPr>
          <w:color w:val="000000"/>
          <w:sz w:val="20"/>
          <w:szCs w:val="20"/>
        </w:rPr>
        <w:t>pamatojoties</w:t>
      </w:r>
      <w:proofErr w:type="spellEnd"/>
      <w:r w:rsidRPr="008F0277">
        <w:rPr>
          <w:color w:val="000000"/>
          <w:sz w:val="20"/>
          <w:szCs w:val="20"/>
        </w:rPr>
        <w:t xml:space="preserve"> </w:t>
      </w:r>
      <w:proofErr w:type="spellStart"/>
      <w:r w:rsidRPr="008F0277">
        <w:rPr>
          <w:color w:val="000000"/>
          <w:sz w:val="20"/>
          <w:szCs w:val="20"/>
        </w:rPr>
        <w:t>uz</w:t>
      </w:r>
      <w:proofErr w:type="spellEnd"/>
      <w:r w:rsidRPr="008F0277">
        <w:rPr>
          <w:color w:val="000000"/>
          <w:sz w:val="20"/>
          <w:szCs w:val="20"/>
        </w:rPr>
        <w:t xml:space="preserve"> </w:t>
      </w:r>
      <w:proofErr w:type="spellStart"/>
      <w:r w:rsidRPr="008F0277">
        <w:rPr>
          <w:color w:val="000000"/>
          <w:sz w:val="20"/>
          <w:szCs w:val="20"/>
        </w:rPr>
        <w:t>kādu</w:t>
      </w:r>
      <w:proofErr w:type="spellEnd"/>
      <w:r w:rsidRPr="008F0277">
        <w:rPr>
          <w:color w:val="000000"/>
          <w:sz w:val="20"/>
          <w:szCs w:val="20"/>
        </w:rPr>
        <w:t xml:space="preserve"> </w:t>
      </w:r>
      <w:proofErr w:type="spellStart"/>
      <w:r w:rsidRPr="008F0277">
        <w:rPr>
          <w:color w:val="000000"/>
          <w:sz w:val="20"/>
          <w:szCs w:val="20"/>
        </w:rPr>
        <w:t>atbalsta</w:t>
      </w:r>
      <w:proofErr w:type="spellEnd"/>
      <w:r w:rsidRPr="008F0277">
        <w:rPr>
          <w:color w:val="000000"/>
          <w:sz w:val="20"/>
          <w:szCs w:val="20"/>
        </w:rPr>
        <w:t xml:space="preserve"> </w:t>
      </w:r>
      <w:proofErr w:type="spellStart"/>
      <w:r w:rsidRPr="008F0277">
        <w:rPr>
          <w:color w:val="000000"/>
          <w:sz w:val="20"/>
          <w:szCs w:val="20"/>
        </w:rPr>
        <w:t>shēmu</w:t>
      </w:r>
      <w:proofErr w:type="spellEnd"/>
      <w:r w:rsidRPr="008F0277">
        <w:rPr>
          <w:color w:val="000000"/>
          <w:sz w:val="20"/>
          <w:szCs w:val="20"/>
        </w:rPr>
        <w:t xml:space="preserve">. </w:t>
      </w:r>
    </w:p>
  </w:footnote>
  <w:footnote w:id="11">
    <w:p w14:paraId="2328DCA1" w14:textId="77777777" w:rsidR="00C65650" w:rsidRPr="008F0277" w:rsidRDefault="00C65650" w:rsidP="0065248B">
      <w:pPr>
        <w:pStyle w:val="FootnoteText"/>
        <w:spacing w:after="0" w:line="240" w:lineRule="auto"/>
        <w:ind w:left="720" w:hanging="720"/>
        <w:jc w:val="both"/>
        <w:rPr>
          <w:color w:val="000000"/>
          <w:sz w:val="20"/>
          <w:szCs w:val="20"/>
        </w:rPr>
      </w:pPr>
      <w:r w:rsidRPr="008F0277">
        <w:rPr>
          <w:rStyle w:val="FootnoteReference"/>
          <w:color w:val="000000"/>
          <w:sz w:val="20"/>
          <w:szCs w:val="20"/>
        </w:rPr>
        <w:footnoteRef/>
      </w:r>
      <w:r w:rsidRPr="008F0277">
        <w:rPr>
          <w:sz w:val="20"/>
          <w:szCs w:val="20"/>
        </w:rPr>
        <w:tab/>
      </w:r>
      <w:proofErr w:type="spellStart"/>
      <w:r w:rsidRPr="008F0277">
        <w:rPr>
          <w:color w:val="000000"/>
          <w:sz w:val="20"/>
          <w:szCs w:val="20"/>
        </w:rPr>
        <w:t>Atļautās</w:t>
      </w:r>
      <w:proofErr w:type="spellEnd"/>
      <w:r w:rsidRPr="008F0277">
        <w:rPr>
          <w:color w:val="000000"/>
          <w:sz w:val="20"/>
          <w:szCs w:val="20"/>
        </w:rPr>
        <w:t xml:space="preserve"> </w:t>
      </w:r>
      <w:proofErr w:type="spellStart"/>
      <w:r w:rsidRPr="008F0277">
        <w:rPr>
          <w:color w:val="000000"/>
          <w:sz w:val="20"/>
          <w:szCs w:val="20"/>
        </w:rPr>
        <w:t>vai</w:t>
      </w:r>
      <w:proofErr w:type="spellEnd"/>
      <w:r w:rsidRPr="008F0277">
        <w:rPr>
          <w:color w:val="000000"/>
          <w:sz w:val="20"/>
          <w:szCs w:val="20"/>
        </w:rPr>
        <w:t xml:space="preserve"> </w:t>
      </w:r>
      <w:proofErr w:type="spellStart"/>
      <w:r w:rsidRPr="008F0277">
        <w:rPr>
          <w:color w:val="000000"/>
          <w:sz w:val="20"/>
          <w:szCs w:val="20"/>
        </w:rPr>
        <w:t>grupu</w:t>
      </w:r>
      <w:proofErr w:type="spellEnd"/>
      <w:r w:rsidRPr="008F0277">
        <w:rPr>
          <w:color w:val="000000"/>
          <w:sz w:val="20"/>
          <w:szCs w:val="20"/>
        </w:rPr>
        <w:t xml:space="preserve"> </w:t>
      </w:r>
      <w:proofErr w:type="spellStart"/>
      <w:r w:rsidRPr="008F0277">
        <w:rPr>
          <w:color w:val="000000"/>
          <w:sz w:val="20"/>
          <w:szCs w:val="20"/>
        </w:rPr>
        <w:t>atbrīvojuma</w:t>
      </w:r>
      <w:proofErr w:type="spellEnd"/>
      <w:r w:rsidRPr="008F0277">
        <w:rPr>
          <w:color w:val="000000"/>
          <w:sz w:val="20"/>
          <w:szCs w:val="20"/>
        </w:rPr>
        <w:t xml:space="preserve"> </w:t>
      </w:r>
      <w:proofErr w:type="spellStart"/>
      <w:r w:rsidRPr="008F0277">
        <w:rPr>
          <w:color w:val="000000"/>
          <w:sz w:val="20"/>
          <w:szCs w:val="20"/>
        </w:rPr>
        <w:t>shēmas</w:t>
      </w:r>
      <w:proofErr w:type="spellEnd"/>
      <w:r w:rsidRPr="008F0277">
        <w:rPr>
          <w:color w:val="000000"/>
          <w:sz w:val="20"/>
          <w:szCs w:val="20"/>
        </w:rPr>
        <w:t xml:space="preserve"> </w:t>
      </w:r>
      <w:proofErr w:type="spellStart"/>
      <w:r w:rsidRPr="008F0277">
        <w:rPr>
          <w:color w:val="000000"/>
          <w:sz w:val="20"/>
          <w:szCs w:val="20"/>
        </w:rPr>
        <w:t>reģistrācijas</w:t>
      </w:r>
      <w:proofErr w:type="spellEnd"/>
      <w:r w:rsidRPr="008F0277">
        <w:rPr>
          <w:color w:val="000000"/>
          <w:sz w:val="20"/>
          <w:szCs w:val="20"/>
        </w:rPr>
        <w:t xml:space="preserve"> </w:t>
      </w:r>
      <w:proofErr w:type="spellStart"/>
      <w:r w:rsidRPr="008F0277">
        <w:rPr>
          <w:color w:val="000000"/>
          <w:sz w:val="20"/>
          <w:szCs w:val="20"/>
        </w:rPr>
        <w:t>numurs</w:t>
      </w:r>
      <w:proofErr w:type="spellEnd"/>
      <w:r w:rsidRPr="008F0277">
        <w:rPr>
          <w:color w:val="000000"/>
          <w:sz w:val="20"/>
          <w:szCs w:val="20"/>
        </w:rPr>
        <w:t xml:space="preserve">, ko </w:t>
      </w:r>
      <w:proofErr w:type="spellStart"/>
      <w:r w:rsidRPr="008F0277">
        <w:rPr>
          <w:color w:val="000000"/>
          <w:sz w:val="20"/>
          <w:szCs w:val="20"/>
        </w:rPr>
        <w:t>piešķīrusi</w:t>
      </w:r>
      <w:proofErr w:type="spellEnd"/>
      <w:r w:rsidRPr="008F0277">
        <w:rPr>
          <w:color w:val="000000"/>
          <w:sz w:val="20"/>
          <w:szCs w:val="20"/>
        </w:rPr>
        <w:t xml:space="preserve"> </w:t>
      </w:r>
      <w:proofErr w:type="spellStart"/>
      <w:r w:rsidRPr="008F0277">
        <w:rPr>
          <w:color w:val="000000"/>
          <w:sz w:val="20"/>
          <w:szCs w:val="20"/>
        </w:rPr>
        <w:t>Komisija</w:t>
      </w:r>
      <w:proofErr w:type="spellEnd"/>
      <w:r w:rsidRPr="008F0277">
        <w:rPr>
          <w:color w:val="000000"/>
          <w:sz w:val="20"/>
          <w:szCs w:val="20"/>
        </w:rPr>
        <w:t>.</w:t>
      </w:r>
    </w:p>
  </w:footnote>
  <w:footnote w:id="12">
    <w:p w14:paraId="71A4C7FB"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Juridiski</w:t>
      </w:r>
      <w:proofErr w:type="spellEnd"/>
      <w:r w:rsidRPr="008F0277">
        <w:rPr>
          <w:sz w:val="20"/>
          <w:szCs w:val="20"/>
        </w:rPr>
        <w:t xml:space="preserve"> </w:t>
      </w:r>
      <w:proofErr w:type="spellStart"/>
      <w:r w:rsidRPr="008F0277">
        <w:rPr>
          <w:sz w:val="20"/>
          <w:szCs w:val="20"/>
        </w:rPr>
        <w:t>saistošās</w:t>
      </w:r>
      <w:proofErr w:type="spellEnd"/>
      <w:r w:rsidRPr="008F0277">
        <w:rPr>
          <w:sz w:val="20"/>
          <w:szCs w:val="20"/>
        </w:rPr>
        <w:t xml:space="preserve"> </w:t>
      </w:r>
      <w:proofErr w:type="spellStart"/>
      <w:r w:rsidRPr="008F0277">
        <w:rPr>
          <w:sz w:val="20"/>
          <w:szCs w:val="20"/>
        </w:rPr>
        <w:t>apņemšanās</w:t>
      </w:r>
      <w:proofErr w:type="spellEnd"/>
      <w:r w:rsidRPr="008F0277">
        <w:rPr>
          <w:sz w:val="20"/>
          <w:szCs w:val="20"/>
        </w:rPr>
        <w:t xml:space="preserve"> </w:t>
      </w:r>
      <w:proofErr w:type="spellStart"/>
      <w:r w:rsidRPr="008F0277">
        <w:rPr>
          <w:sz w:val="20"/>
          <w:szCs w:val="20"/>
        </w:rPr>
        <w:t>piešķirt</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datums.</w:t>
      </w:r>
    </w:p>
  </w:footnote>
  <w:footnote w:id="13">
    <w:p w14:paraId="5998CA90"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Attiecībā</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lauksaimniecības</w:t>
      </w:r>
      <w:proofErr w:type="spellEnd"/>
      <w:r w:rsidRPr="008F0277">
        <w:rPr>
          <w:sz w:val="20"/>
          <w:szCs w:val="20"/>
        </w:rPr>
        <w:t xml:space="preserve"> </w:t>
      </w:r>
      <w:proofErr w:type="spellStart"/>
      <w:r w:rsidRPr="008F0277">
        <w:rPr>
          <w:sz w:val="20"/>
          <w:szCs w:val="20"/>
        </w:rPr>
        <w:t>nozarei</w:t>
      </w:r>
      <w:proofErr w:type="spellEnd"/>
      <w:r w:rsidRPr="008F0277">
        <w:rPr>
          <w:sz w:val="20"/>
          <w:szCs w:val="20"/>
        </w:rPr>
        <w:t xml:space="preserve"> </w:t>
      </w:r>
      <w:proofErr w:type="spellStart"/>
      <w:r w:rsidRPr="008F0277">
        <w:rPr>
          <w:sz w:val="20"/>
          <w:szCs w:val="20"/>
        </w:rPr>
        <w:t>vai</w:t>
      </w:r>
      <w:proofErr w:type="spellEnd"/>
      <w:r w:rsidRPr="008F0277">
        <w:rPr>
          <w:sz w:val="20"/>
          <w:szCs w:val="20"/>
        </w:rPr>
        <w:t xml:space="preserve"> </w:t>
      </w:r>
      <w:proofErr w:type="spellStart"/>
      <w:r w:rsidRPr="008F0277">
        <w:rPr>
          <w:sz w:val="20"/>
          <w:szCs w:val="20"/>
        </w:rPr>
        <w:t>zvejas</w:t>
      </w:r>
      <w:proofErr w:type="spellEnd"/>
      <w:r w:rsidRPr="008F0277">
        <w:rPr>
          <w:sz w:val="20"/>
          <w:szCs w:val="20"/>
        </w:rPr>
        <w:t xml:space="preserve"> un </w:t>
      </w:r>
      <w:proofErr w:type="spellStart"/>
      <w:r w:rsidRPr="008F0277">
        <w:rPr>
          <w:sz w:val="20"/>
          <w:szCs w:val="20"/>
        </w:rPr>
        <w:t>akvakultūras</w:t>
      </w:r>
      <w:proofErr w:type="spellEnd"/>
      <w:r w:rsidRPr="008F0277">
        <w:rPr>
          <w:sz w:val="20"/>
          <w:szCs w:val="20"/>
        </w:rPr>
        <w:t xml:space="preserve"> </w:t>
      </w:r>
      <w:proofErr w:type="spellStart"/>
      <w:r w:rsidRPr="008F0277">
        <w:rPr>
          <w:sz w:val="20"/>
          <w:szCs w:val="20"/>
        </w:rPr>
        <w:t>nozarei</w:t>
      </w:r>
      <w:proofErr w:type="spellEnd"/>
      <w:r w:rsidRPr="008F0277">
        <w:rPr>
          <w:sz w:val="20"/>
          <w:szCs w:val="20"/>
        </w:rPr>
        <w:t xml:space="preserve"> </w:t>
      </w:r>
      <w:proofErr w:type="spellStart"/>
      <w:r w:rsidRPr="008F0277">
        <w:rPr>
          <w:sz w:val="20"/>
          <w:szCs w:val="20"/>
        </w:rPr>
        <w:t>informācija</w:t>
      </w:r>
      <w:proofErr w:type="spellEnd"/>
      <w:r w:rsidRPr="008F0277">
        <w:rPr>
          <w:sz w:val="20"/>
          <w:szCs w:val="20"/>
        </w:rPr>
        <w:t xml:space="preserve"> par </w:t>
      </w:r>
      <w:proofErr w:type="spellStart"/>
      <w:r w:rsidRPr="008F0277">
        <w:rPr>
          <w:sz w:val="20"/>
          <w:szCs w:val="20"/>
        </w:rPr>
        <w:t>atbilstību</w:t>
      </w:r>
      <w:proofErr w:type="spellEnd"/>
      <w:r w:rsidRPr="008F0277">
        <w:rPr>
          <w:sz w:val="20"/>
          <w:szCs w:val="20"/>
        </w:rPr>
        <w:t xml:space="preserve"> </w:t>
      </w:r>
      <w:proofErr w:type="spellStart"/>
      <w:r w:rsidRPr="008F0277">
        <w:rPr>
          <w:sz w:val="20"/>
          <w:szCs w:val="20"/>
        </w:rPr>
        <w:t>kopējiem</w:t>
      </w:r>
      <w:proofErr w:type="spellEnd"/>
      <w:r w:rsidRPr="008F0277">
        <w:rPr>
          <w:sz w:val="20"/>
          <w:szCs w:val="20"/>
        </w:rPr>
        <w:t xml:space="preserve"> </w:t>
      </w:r>
      <w:proofErr w:type="spellStart"/>
      <w:r w:rsidRPr="008F0277">
        <w:rPr>
          <w:sz w:val="20"/>
          <w:szCs w:val="20"/>
        </w:rPr>
        <w:t>novērtēšanas</w:t>
      </w:r>
      <w:proofErr w:type="spellEnd"/>
      <w:r w:rsidRPr="008F0277">
        <w:rPr>
          <w:sz w:val="20"/>
          <w:szCs w:val="20"/>
        </w:rPr>
        <w:t xml:space="preserve"> </w:t>
      </w:r>
      <w:proofErr w:type="spellStart"/>
      <w:r w:rsidRPr="008F0277">
        <w:rPr>
          <w:sz w:val="20"/>
          <w:szCs w:val="20"/>
        </w:rPr>
        <w:t>principiem</w:t>
      </w:r>
      <w:proofErr w:type="spellEnd"/>
      <w:r w:rsidRPr="008F0277">
        <w:rPr>
          <w:sz w:val="20"/>
          <w:szCs w:val="20"/>
        </w:rPr>
        <w:t xml:space="preserve"> </w:t>
      </w:r>
      <w:proofErr w:type="spellStart"/>
      <w:r w:rsidRPr="008F0277">
        <w:rPr>
          <w:sz w:val="20"/>
          <w:szCs w:val="20"/>
        </w:rPr>
        <w:t>ir</w:t>
      </w:r>
      <w:proofErr w:type="spellEnd"/>
      <w:r w:rsidRPr="008F0277">
        <w:rPr>
          <w:sz w:val="20"/>
          <w:szCs w:val="20"/>
        </w:rPr>
        <w:t xml:space="preserve"> </w:t>
      </w:r>
      <w:proofErr w:type="spellStart"/>
      <w:r w:rsidRPr="008F0277">
        <w:rPr>
          <w:sz w:val="20"/>
          <w:szCs w:val="20"/>
        </w:rPr>
        <w:t>prasīta</w:t>
      </w:r>
      <w:proofErr w:type="spellEnd"/>
      <w:r w:rsidRPr="008F0277">
        <w:rPr>
          <w:sz w:val="20"/>
          <w:szCs w:val="20"/>
        </w:rPr>
        <w:t xml:space="preserve"> III.12. </w:t>
      </w:r>
      <w:proofErr w:type="spellStart"/>
      <w:r w:rsidRPr="008F0277">
        <w:rPr>
          <w:sz w:val="20"/>
          <w:szCs w:val="20"/>
        </w:rPr>
        <w:t>daļā</w:t>
      </w:r>
      <w:proofErr w:type="spellEnd"/>
      <w:r w:rsidRPr="008F0277">
        <w:rPr>
          <w:sz w:val="20"/>
          <w:szCs w:val="20"/>
        </w:rPr>
        <w:t xml:space="preserve"> (</w:t>
      </w:r>
      <w:proofErr w:type="spellStart"/>
      <w:r w:rsidRPr="008F0277">
        <w:rPr>
          <w:sz w:val="20"/>
          <w:szCs w:val="20"/>
        </w:rPr>
        <w:t>Papildinformācijas</w:t>
      </w:r>
      <w:proofErr w:type="spellEnd"/>
      <w:r w:rsidRPr="008F0277">
        <w:rPr>
          <w:sz w:val="20"/>
          <w:szCs w:val="20"/>
        </w:rPr>
        <w:t xml:space="preserve"> </w:t>
      </w:r>
      <w:proofErr w:type="spellStart"/>
      <w:r w:rsidRPr="008F0277">
        <w:rPr>
          <w:sz w:val="20"/>
          <w:szCs w:val="20"/>
        </w:rPr>
        <w:t>lapa</w:t>
      </w:r>
      <w:proofErr w:type="spellEnd"/>
      <w:r w:rsidRPr="008F0277">
        <w:rPr>
          <w:sz w:val="20"/>
          <w:szCs w:val="20"/>
        </w:rPr>
        <w:t xml:space="preserve"> par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lauksaimniecības</w:t>
      </w:r>
      <w:proofErr w:type="spellEnd"/>
      <w:r w:rsidRPr="008F0277">
        <w:rPr>
          <w:sz w:val="20"/>
          <w:szCs w:val="20"/>
        </w:rPr>
        <w:t xml:space="preserve"> un </w:t>
      </w:r>
      <w:proofErr w:type="spellStart"/>
      <w:r w:rsidRPr="008F0277">
        <w:rPr>
          <w:sz w:val="20"/>
          <w:szCs w:val="20"/>
        </w:rPr>
        <w:t>mežsaimniecības</w:t>
      </w:r>
      <w:proofErr w:type="spellEnd"/>
      <w:r w:rsidRPr="008F0277">
        <w:rPr>
          <w:sz w:val="20"/>
          <w:szCs w:val="20"/>
        </w:rPr>
        <w:t xml:space="preserve"> </w:t>
      </w:r>
      <w:proofErr w:type="spellStart"/>
      <w:r w:rsidRPr="008F0277">
        <w:rPr>
          <w:sz w:val="20"/>
          <w:szCs w:val="20"/>
        </w:rPr>
        <w:t>nozarēs</w:t>
      </w:r>
      <w:proofErr w:type="spellEnd"/>
      <w:r w:rsidRPr="008F0277">
        <w:rPr>
          <w:sz w:val="20"/>
          <w:szCs w:val="20"/>
        </w:rPr>
        <w:t xml:space="preserve"> un </w:t>
      </w:r>
      <w:proofErr w:type="spellStart"/>
      <w:r w:rsidRPr="008F0277">
        <w:rPr>
          <w:sz w:val="20"/>
          <w:szCs w:val="20"/>
        </w:rPr>
        <w:t>lauku</w:t>
      </w:r>
      <w:proofErr w:type="spellEnd"/>
      <w:r w:rsidRPr="008F0277">
        <w:rPr>
          <w:sz w:val="20"/>
          <w:szCs w:val="20"/>
        </w:rPr>
        <w:t xml:space="preserve"> </w:t>
      </w:r>
      <w:proofErr w:type="spellStart"/>
      <w:r w:rsidRPr="008F0277">
        <w:rPr>
          <w:sz w:val="20"/>
          <w:szCs w:val="20"/>
        </w:rPr>
        <w:t>teritorijās</w:t>
      </w:r>
      <w:proofErr w:type="spellEnd"/>
      <w:r w:rsidRPr="008F0277">
        <w:rPr>
          <w:sz w:val="20"/>
          <w:szCs w:val="20"/>
        </w:rPr>
        <w:t>) un III.14. </w:t>
      </w:r>
      <w:proofErr w:type="spellStart"/>
      <w:r w:rsidRPr="008F0277">
        <w:rPr>
          <w:sz w:val="20"/>
          <w:szCs w:val="20"/>
        </w:rPr>
        <w:t>daļā</w:t>
      </w:r>
      <w:proofErr w:type="spellEnd"/>
      <w:r w:rsidRPr="008F0277">
        <w:rPr>
          <w:sz w:val="20"/>
          <w:szCs w:val="20"/>
        </w:rPr>
        <w:t xml:space="preserve"> (</w:t>
      </w:r>
      <w:proofErr w:type="spellStart"/>
      <w:r w:rsidRPr="008F0277">
        <w:rPr>
          <w:sz w:val="20"/>
          <w:szCs w:val="20"/>
        </w:rPr>
        <w:t>Papildinformācijas</w:t>
      </w:r>
      <w:proofErr w:type="spellEnd"/>
      <w:r w:rsidRPr="008F0277">
        <w:rPr>
          <w:sz w:val="20"/>
          <w:szCs w:val="20"/>
        </w:rPr>
        <w:t xml:space="preserve"> </w:t>
      </w:r>
      <w:proofErr w:type="spellStart"/>
      <w:r w:rsidRPr="008F0277">
        <w:rPr>
          <w:sz w:val="20"/>
          <w:szCs w:val="20"/>
        </w:rPr>
        <w:t>lapa</w:t>
      </w:r>
      <w:proofErr w:type="spellEnd"/>
      <w:r w:rsidRPr="008F0277">
        <w:rPr>
          <w:sz w:val="20"/>
          <w:szCs w:val="20"/>
        </w:rPr>
        <w:t xml:space="preserve"> par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zvejas</w:t>
      </w:r>
      <w:proofErr w:type="spellEnd"/>
      <w:r w:rsidRPr="008F0277">
        <w:rPr>
          <w:sz w:val="20"/>
          <w:szCs w:val="20"/>
        </w:rPr>
        <w:t xml:space="preserve"> un </w:t>
      </w:r>
      <w:proofErr w:type="spellStart"/>
      <w:r w:rsidRPr="008F0277">
        <w:rPr>
          <w:sz w:val="20"/>
          <w:szCs w:val="20"/>
        </w:rPr>
        <w:t>akvakultūras</w:t>
      </w:r>
      <w:proofErr w:type="spellEnd"/>
      <w:r w:rsidRPr="008F0277">
        <w:rPr>
          <w:sz w:val="20"/>
          <w:szCs w:val="20"/>
        </w:rPr>
        <w:t xml:space="preserve"> </w:t>
      </w:r>
      <w:proofErr w:type="spellStart"/>
      <w:r w:rsidRPr="008F0277">
        <w:rPr>
          <w:sz w:val="20"/>
          <w:szCs w:val="20"/>
        </w:rPr>
        <w:t>nozarē</w:t>
      </w:r>
      <w:proofErr w:type="spellEnd"/>
      <w:r w:rsidRPr="008F0277">
        <w:rPr>
          <w:sz w:val="20"/>
          <w:szCs w:val="20"/>
        </w:rPr>
        <w:t>).</w:t>
      </w:r>
    </w:p>
  </w:footnote>
  <w:footnote w:id="14">
    <w:p w14:paraId="559FE32F"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Sekundārais</w:t>
      </w:r>
      <w:proofErr w:type="spellEnd"/>
      <w:r w:rsidRPr="008F0277">
        <w:rPr>
          <w:sz w:val="20"/>
          <w:szCs w:val="20"/>
        </w:rPr>
        <w:t xml:space="preserve"> </w:t>
      </w:r>
      <w:proofErr w:type="spellStart"/>
      <w:r w:rsidRPr="008F0277">
        <w:rPr>
          <w:sz w:val="20"/>
          <w:szCs w:val="20"/>
        </w:rPr>
        <w:t>mērķis</w:t>
      </w:r>
      <w:proofErr w:type="spellEnd"/>
      <w:r w:rsidRPr="008F0277">
        <w:rPr>
          <w:sz w:val="20"/>
          <w:szCs w:val="20"/>
        </w:rPr>
        <w:t xml:space="preserve"> </w:t>
      </w:r>
      <w:proofErr w:type="spellStart"/>
      <w:r w:rsidRPr="008F0277">
        <w:rPr>
          <w:sz w:val="20"/>
          <w:szCs w:val="20"/>
        </w:rPr>
        <w:t>ir</w:t>
      </w:r>
      <w:proofErr w:type="spellEnd"/>
      <w:r w:rsidRPr="008F0277">
        <w:rPr>
          <w:sz w:val="20"/>
          <w:szCs w:val="20"/>
        </w:rPr>
        <w:t xml:space="preserve"> </w:t>
      </w:r>
      <w:proofErr w:type="spellStart"/>
      <w:r w:rsidRPr="008F0277">
        <w:rPr>
          <w:sz w:val="20"/>
          <w:szCs w:val="20"/>
        </w:rPr>
        <w:t>papildus</w:t>
      </w:r>
      <w:proofErr w:type="spellEnd"/>
      <w:r w:rsidRPr="008F0277">
        <w:rPr>
          <w:sz w:val="20"/>
          <w:szCs w:val="20"/>
        </w:rPr>
        <w:t xml:space="preserve"> </w:t>
      </w:r>
      <w:proofErr w:type="spellStart"/>
      <w:r w:rsidRPr="008F0277">
        <w:rPr>
          <w:sz w:val="20"/>
          <w:szCs w:val="20"/>
        </w:rPr>
        <w:t>primārajam</w:t>
      </w:r>
      <w:proofErr w:type="spellEnd"/>
      <w:r w:rsidRPr="008F0277">
        <w:rPr>
          <w:sz w:val="20"/>
          <w:szCs w:val="20"/>
        </w:rPr>
        <w:t xml:space="preserve"> </w:t>
      </w:r>
      <w:proofErr w:type="spellStart"/>
      <w:r w:rsidRPr="008F0277">
        <w:rPr>
          <w:sz w:val="20"/>
          <w:szCs w:val="20"/>
        </w:rPr>
        <w:t>mērķim</w:t>
      </w:r>
      <w:proofErr w:type="spellEnd"/>
      <w:r w:rsidRPr="008F0277">
        <w:rPr>
          <w:sz w:val="20"/>
          <w:szCs w:val="20"/>
        </w:rPr>
        <w:t xml:space="preserve"> </w:t>
      </w:r>
      <w:proofErr w:type="spellStart"/>
      <w:r w:rsidRPr="008F0277">
        <w:rPr>
          <w:sz w:val="20"/>
          <w:szCs w:val="20"/>
        </w:rPr>
        <w:t>noteikts</w:t>
      </w:r>
      <w:proofErr w:type="spellEnd"/>
      <w:r w:rsidRPr="008F0277">
        <w:rPr>
          <w:sz w:val="20"/>
          <w:szCs w:val="20"/>
        </w:rPr>
        <w:t xml:space="preserve"> </w:t>
      </w:r>
      <w:proofErr w:type="spellStart"/>
      <w:r w:rsidRPr="008F0277">
        <w:rPr>
          <w:sz w:val="20"/>
          <w:szCs w:val="20"/>
        </w:rPr>
        <w:t>mērķis</w:t>
      </w:r>
      <w:proofErr w:type="spellEnd"/>
      <w:r w:rsidRPr="008F0277">
        <w:rPr>
          <w:sz w:val="20"/>
          <w:szCs w:val="20"/>
        </w:rPr>
        <w:t xml:space="preserve">, </w:t>
      </w:r>
      <w:proofErr w:type="spellStart"/>
      <w:r w:rsidRPr="008F0277">
        <w:rPr>
          <w:sz w:val="20"/>
          <w:szCs w:val="20"/>
        </w:rPr>
        <w:t>kurš</w:t>
      </w:r>
      <w:proofErr w:type="spellEnd"/>
      <w:r w:rsidRPr="008F0277">
        <w:rPr>
          <w:sz w:val="20"/>
          <w:szCs w:val="20"/>
        </w:rPr>
        <w:t xml:space="preserve"> </w:t>
      </w:r>
      <w:proofErr w:type="spellStart"/>
      <w:r w:rsidRPr="008F0277">
        <w:rPr>
          <w:sz w:val="20"/>
          <w:szCs w:val="20"/>
        </w:rPr>
        <w:t>ekskluzīvi</w:t>
      </w:r>
      <w:proofErr w:type="spellEnd"/>
      <w:r w:rsidRPr="008F0277">
        <w:rPr>
          <w:sz w:val="20"/>
          <w:szCs w:val="20"/>
        </w:rPr>
        <w:t xml:space="preserve"> </w:t>
      </w:r>
      <w:proofErr w:type="spellStart"/>
      <w:r w:rsidRPr="008F0277">
        <w:rPr>
          <w:sz w:val="20"/>
          <w:szCs w:val="20"/>
        </w:rPr>
        <w:t>iezīmē</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piešķiršanas</w:t>
      </w:r>
      <w:proofErr w:type="spellEnd"/>
      <w:r w:rsidRPr="008F0277">
        <w:rPr>
          <w:sz w:val="20"/>
          <w:szCs w:val="20"/>
        </w:rPr>
        <w:t xml:space="preserve"> </w:t>
      </w:r>
      <w:proofErr w:type="spellStart"/>
      <w:r w:rsidRPr="008F0277">
        <w:rPr>
          <w:sz w:val="20"/>
          <w:szCs w:val="20"/>
        </w:rPr>
        <w:t>jomu</w:t>
      </w:r>
      <w:proofErr w:type="spellEnd"/>
      <w:r w:rsidRPr="008F0277">
        <w:rPr>
          <w:sz w:val="20"/>
          <w:szCs w:val="20"/>
        </w:rPr>
        <w:t xml:space="preserve">. </w:t>
      </w:r>
      <w:proofErr w:type="spellStart"/>
      <w:r w:rsidRPr="008F0277">
        <w:rPr>
          <w:sz w:val="20"/>
          <w:szCs w:val="20"/>
        </w:rPr>
        <w:t>Piemēram</w:t>
      </w:r>
      <w:proofErr w:type="spellEnd"/>
      <w:r w:rsidRPr="008F0277">
        <w:rPr>
          <w:sz w:val="20"/>
          <w:szCs w:val="20"/>
        </w:rPr>
        <w:t xml:space="preserve">, </w:t>
      </w:r>
      <w:proofErr w:type="spellStart"/>
      <w:r w:rsidRPr="008F0277">
        <w:rPr>
          <w:sz w:val="20"/>
          <w:szCs w:val="20"/>
        </w:rPr>
        <w:t>shēmā</w:t>
      </w:r>
      <w:proofErr w:type="spellEnd"/>
      <w:r w:rsidRPr="008F0277">
        <w:rPr>
          <w:sz w:val="20"/>
          <w:szCs w:val="20"/>
        </w:rPr>
        <w:t xml:space="preserve">, </w:t>
      </w:r>
      <w:proofErr w:type="spellStart"/>
      <w:r w:rsidRPr="008F0277">
        <w:rPr>
          <w:sz w:val="20"/>
          <w:szCs w:val="20"/>
        </w:rPr>
        <w:t>kuras</w:t>
      </w:r>
      <w:proofErr w:type="spellEnd"/>
      <w:r w:rsidRPr="008F0277">
        <w:rPr>
          <w:sz w:val="20"/>
          <w:szCs w:val="20"/>
        </w:rPr>
        <w:t xml:space="preserve"> </w:t>
      </w:r>
      <w:proofErr w:type="spellStart"/>
      <w:r w:rsidRPr="008F0277">
        <w:rPr>
          <w:sz w:val="20"/>
          <w:szCs w:val="20"/>
        </w:rPr>
        <w:t>primārais</w:t>
      </w:r>
      <w:proofErr w:type="spellEnd"/>
      <w:r w:rsidRPr="008F0277">
        <w:rPr>
          <w:sz w:val="20"/>
          <w:szCs w:val="20"/>
        </w:rPr>
        <w:t xml:space="preserve"> </w:t>
      </w:r>
      <w:proofErr w:type="spellStart"/>
      <w:r w:rsidRPr="008F0277">
        <w:rPr>
          <w:sz w:val="20"/>
          <w:szCs w:val="20"/>
        </w:rPr>
        <w:t>mērķis</w:t>
      </w:r>
      <w:proofErr w:type="spellEnd"/>
      <w:r w:rsidRPr="008F0277">
        <w:rPr>
          <w:sz w:val="20"/>
          <w:szCs w:val="20"/>
        </w:rPr>
        <w:t xml:space="preserve"> </w:t>
      </w:r>
      <w:proofErr w:type="spellStart"/>
      <w:r w:rsidRPr="008F0277">
        <w:rPr>
          <w:sz w:val="20"/>
          <w:szCs w:val="20"/>
        </w:rPr>
        <w:t>ir</w:t>
      </w:r>
      <w:proofErr w:type="spellEnd"/>
      <w:r w:rsidRPr="008F0277">
        <w:rPr>
          <w:sz w:val="20"/>
          <w:szCs w:val="20"/>
        </w:rPr>
        <w:t xml:space="preserve"> </w:t>
      </w:r>
      <w:proofErr w:type="spellStart"/>
      <w:r w:rsidRPr="008F0277">
        <w:rPr>
          <w:sz w:val="20"/>
          <w:szCs w:val="20"/>
        </w:rPr>
        <w:t>pētniecība</w:t>
      </w:r>
      <w:proofErr w:type="spellEnd"/>
      <w:r w:rsidRPr="008F0277">
        <w:rPr>
          <w:sz w:val="20"/>
          <w:szCs w:val="20"/>
        </w:rPr>
        <w:t xml:space="preserve"> un </w:t>
      </w:r>
      <w:proofErr w:type="spellStart"/>
      <w:r w:rsidRPr="008F0277">
        <w:rPr>
          <w:sz w:val="20"/>
          <w:szCs w:val="20"/>
        </w:rPr>
        <w:t>izstrāde</w:t>
      </w:r>
      <w:proofErr w:type="spellEnd"/>
      <w:r w:rsidRPr="008F0277">
        <w:rPr>
          <w:sz w:val="20"/>
          <w:szCs w:val="20"/>
        </w:rPr>
        <w:t xml:space="preserve">, </w:t>
      </w:r>
      <w:proofErr w:type="spellStart"/>
      <w:r w:rsidRPr="008F0277">
        <w:rPr>
          <w:sz w:val="20"/>
          <w:szCs w:val="20"/>
        </w:rPr>
        <w:t>sekundārais</w:t>
      </w:r>
      <w:proofErr w:type="spellEnd"/>
      <w:r w:rsidRPr="008F0277">
        <w:rPr>
          <w:sz w:val="20"/>
          <w:szCs w:val="20"/>
        </w:rPr>
        <w:t xml:space="preserve"> </w:t>
      </w:r>
      <w:proofErr w:type="spellStart"/>
      <w:r w:rsidRPr="008F0277">
        <w:rPr>
          <w:sz w:val="20"/>
          <w:szCs w:val="20"/>
        </w:rPr>
        <w:t>mērķis</w:t>
      </w:r>
      <w:proofErr w:type="spellEnd"/>
      <w:r w:rsidRPr="008F0277">
        <w:rPr>
          <w:sz w:val="20"/>
          <w:szCs w:val="20"/>
        </w:rPr>
        <w:t xml:space="preserve"> var </w:t>
      </w:r>
      <w:proofErr w:type="spellStart"/>
      <w:r w:rsidRPr="008F0277">
        <w:rPr>
          <w:sz w:val="20"/>
          <w:szCs w:val="20"/>
        </w:rPr>
        <w:t>būt</w:t>
      </w:r>
      <w:proofErr w:type="spellEnd"/>
      <w:r w:rsidRPr="008F0277">
        <w:rPr>
          <w:sz w:val="20"/>
          <w:szCs w:val="20"/>
        </w:rPr>
        <w:t xml:space="preserve"> </w:t>
      </w:r>
      <w:proofErr w:type="spellStart"/>
      <w:r w:rsidRPr="008F0277">
        <w:rPr>
          <w:sz w:val="20"/>
          <w:szCs w:val="20"/>
        </w:rPr>
        <w:t>mazie</w:t>
      </w:r>
      <w:proofErr w:type="spellEnd"/>
      <w:r w:rsidRPr="008F0277">
        <w:rPr>
          <w:sz w:val="20"/>
          <w:szCs w:val="20"/>
        </w:rPr>
        <w:t xml:space="preserve"> un </w:t>
      </w:r>
      <w:proofErr w:type="spellStart"/>
      <w:r w:rsidRPr="008F0277">
        <w:rPr>
          <w:sz w:val="20"/>
          <w:szCs w:val="20"/>
        </w:rPr>
        <w:t>vidējie</w:t>
      </w:r>
      <w:proofErr w:type="spellEnd"/>
      <w:r w:rsidRPr="008F0277">
        <w:rPr>
          <w:sz w:val="20"/>
          <w:szCs w:val="20"/>
        </w:rPr>
        <w:t xml:space="preserve"> </w:t>
      </w:r>
      <w:proofErr w:type="spellStart"/>
      <w:r w:rsidRPr="008F0277">
        <w:rPr>
          <w:sz w:val="20"/>
          <w:szCs w:val="20"/>
        </w:rPr>
        <w:t>uzņēmumi</w:t>
      </w:r>
      <w:proofErr w:type="spellEnd"/>
      <w:r w:rsidRPr="008F0277">
        <w:rPr>
          <w:sz w:val="20"/>
          <w:szCs w:val="20"/>
        </w:rPr>
        <w:t xml:space="preserve"> (MVU), </w:t>
      </w:r>
      <w:proofErr w:type="spellStart"/>
      <w:r w:rsidRPr="008F0277">
        <w:rPr>
          <w:sz w:val="20"/>
          <w:szCs w:val="20"/>
        </w:rPr>
        <w:t>ja</w:t>
      </w:r>
      <w:proofErr w:type="spellEnd"/>
      <w:r w:rsidRPr="008F0277">
        <w:rPr>
          <w:sz w:val="20"/>
          <w:szCs w:val="20"/>
        </w:rPr>
        <w:t xml:space="preserve"> </w:t>
      </w:r>
      <w:proofErr w:type="spellStart"/>
      <w:r w:rsidRPr="008F0277">
        <w:rPr>
          <w:sz w:val="20"/>
          <w:szCs w:val="20"/>
        </w:rPr>
        <w:t>atbalsts</w:t>
      </w:r>
      <w:proofErr w:type="spellEnd"/>
      <w:r w:rsidRPr="008F0277">
        <w:rPr>
          <w:sz w:val="20"/>
          <w:szCs w:val="20"/>
        </w:rPr>
        <w:t xml:space="preserve"> </w:t>
      </w:r>
      <w:proofErr w:type="spellStart"/>
      <w:r w:rsidRPr="008F0277">
        <w:rPr>
          <w:sz w:val="20"/>
          <w:szCs w:val="20"/>
        </w:rPr>
        <w:t>ir</w:t>
      </w:r>
      <w:proofErr w:type="spellEnd"/>
      <w:r w:rsidRPr="008F0277">
        <w:rPr>
          <w:sz w:val="20"/>
          <w:szCs w:val="20"/>
        </w:rPr>
        <w:t xml:space="preserve"> </w:t>
      </w:r>
      <w:proofErr w:type="spellStart"/>
      <w:r w:rsidRPr="008F0277">
        <w:rPr>
          <w:sz w:val="20"/>
          <w:szCs w:val="20"/>
        </w:rPr>
        <w:t>paredzēts</w:t>
      </w:r>
      <w:proofErr w:type="spellEnd"/>
      <w:r w:rsidRPr="008F0277">
        <w:rPr>
          <w:sz w:val="20"/>
          <w:szCs w:val="20"/>
        </w:rPr>
        <w:t xml:space="preserve"> </w:t>
      </w:r>
      <w:proofErr w:type="spellStart"/>
      <w:r w:rsidRPr="008F0277">
        <w:rPr>
          <w:sz w:val="20"/>
          <w:szCs w:val="20"/>
        </w:rPr>
        <w:t>tikai</w:t>
      </w:r>
      <w:proofErr w:type="spellEnd"/>
      <w:r w:rsidRPr="008F0277">
        <w:rPr>
          <w:sz w:val="20"/>
          <w:szCs w:val="20"/>
        </w:rPr>
        <w:t xml:space="preserve"> un </w:t>
      </w:r>
      <w:proofErr w:type="spellStart"/>
      <w:r w:rsidRPr="008F0277">
        <w:rPr>
          <w:sz w:val="20"/>
          <w:szCs w:val="20"/>
        </w:rPr>
        <w:t>vienīgi</w:t>
      </w:r>
      <w:proofErr w:type="spellEnd"/>
      <w:r w:rsidRPr="008F0277">
        <w:rPr>
          <w:sz w:val="20"/>
          <w:szCs w:val="20"/>
        </w:rPr>
        <w:t xml:space="preserve"> MVU. </w:t>
      </w:r>
      <w:proofErr w:type="spellStart"/>
      <w:r w:rsidRPr="008F0277">
        <w:rPr>
          <w:sz w:val="20"/>
          <w:szCs w:val="20"/>
        </w:rPr>
        <w:t>Sekundārais</w:t>
      </w:r>
      <w:proofErr w:type="spellEnd"/>
      <w:r w:rsidRPr="008F0277">
        <w:rPr>
          <w:sz w:val="20"/>
          <w:szCs w:val="20"/>
        </w:rPr>
        <w:t xml:space="preserve"> </w:t>
      </w:r>
      <w:proofErr w:type="spellStart"/>
      <w:r w:rsidRPr="008F0277">
        <w:rPr>
          <w:sz w:val="20"/>
          <w:szCs w:val="20"/>
        </w:rPr>
        <w:t>mērķis</w:t>
      </w:r>
      <w:proofErr w:type="spellEnd"/>
      <w:r w:rsidRPr="008F0277">
        <w:rPr>
          <w:sz w:val="20"/>
          <w:szCs w:val="20"/>
        </w:rPr>
        <w:t xml:space="preserve"> var </w:t>
      </w:r>
      <w:proofErr w:type="spellStart"/>
      <w:r w:rsidRPr="008F0277">
        <w:rPr>
          <w:sz w:val="20"/>
          <w:szCs w:val="20"/>
        </w:rPr>
        <w:t>būt</w:t>
      </w:r>
      <w:proofErr w:type="spellEnd"/>
      <w:r w:rsidRPr="008F0277">
        <w:rPr>
          <w:sz w:val="20"/>
          <w:szCs w:val="20"/>
        </w:rPr>
        <w:t xml:space="preserve"> </w:t>
      </w:r>
      <w:proofErr w:type="spellStart"/>
      <w:r w:rsidRPr="008F0277">
        <w:rPr>
          <w:sz w:val="20"/>
          <w:szCs w:val="20"/>
        </w:rPr>
        <w:t>arī</w:t>
      </w:r>
      <w:proofErr w:type="spellEnd"/>
      <w:r w:rsidRPr="008F0277">
        <w:rPr>
          <w:sz w:val="20"/>
          <w:szCs w:val="20"/>
        </w:rPr>
        <w:t xml:space="preserve"> </w:t>
      </w:r>
      <w:proofErr w:type="spellStart"/>
      <w:r w:rsidRPr="008F0277">
        <w:rPr>
          <w:sz w:val="20"/>
          <w:szCs w:val="20"/>
        </w:rPr>
        <w:t>nozaru</w:t>
      </w:r>
      <w:proofErr w:type="spellEnd"/>
      <w:r w:rsidRPr="008F0277">
        <w:rPr>
          <w:sz w:val="20"/>
          <w:szCs w:val="20"/>
        </w:rPr>
        <w:t xml:space="preserve"> </w:t>
      </w:r>
      <w:proofErr w:type="spellStart"/>
      <w:r w:rsidRPr="008F0277">
        <w:rPr>
          <w:sz w:val="20"/>
          <w:szCs w:val="20"/>
        </w:rPr>
        <w:t>līmenī</w:t>
      </w:r>
      <w:proofErr w:type="spellEnd"/>
      <w:r w:rsidRPr="008F0277">
        <w:rPr>
          <w:sz w:val="20"/>
          <w:szCs w:val="20"/>
        </w:rPr>
        <w:t xml:space="preserve">, </w:t>
      </w:r>
      <w:proofErr w:type="spellStart"/>
      <w:r w:rsidRPr="008F0277">
        <w:rPr>
          <w:sz w:val="20"/>
          <w:szCs w:val="20"/>
        </w:rPr>
        <w:t>piemēram</w:t>
      </w:r>
      <w:proofErr w:type="spellEnd"/>
      <w:r w:rsidRPr="008F0277">
        <w:rPr>
          <w:sz w:val="20"/>
          <w:szCs w:val="20"/>
        </w:rPr>
        <w:t xml:space="preserve">, </w:t>
      </w:r>
      <w:proofErr w:type="spellStart"/>
      <w:r w:rsidRPr="008F0277">
        <w:rPr>
          <w:sz w:val="20"/>
          <w:szCs w:val="20"/>
        </w:rPr>
        <w:t>ja</w:t>
      </w:r>
      <w:proofErr w:type="spellEnd"/>
      <w:r w:rsidRPr="008F0277">
        <w:rPr>
          <w:sz w:val="20"/>
          <w:szCs w:val="20"/>
        </w:rPr>
        <w:t xml:space="preserve"> </w:t>
      </w:r>
      <w:proofErr w:type="spellStart"/>
      <w:r w:rsidRPr="008F0277">
        <w:rPr>
          <w:sz w:val="20"/>
          <w:szCs w:val="20"/>
        </w:rPr>
        <w:t>atbalsts</w:t>
      </w:r>
      <w:proofErr w:type="spellEnd"/>
      <w:r w:rsidRPr="008F0277">
        <w:rPr>
          <w:sz w:val="20"/>
          <w:szCs w:val="20"/>
        </w:rPr>
        <w:t xml:space="preserve"> </w:t>
      </w:r>
      <w:proofErr w:type="spellStart"/>
      <w:r w:rsidRPr="008F0277">
        <w:rPr>
          <w:sz w:val="20"/>
          <w:szCs w:val="20"/>
        </w:rPr>
        <w:t>pētniecībai</w:t>
      </w:r>
      <w:proofErr w:type="spellEnd"/>
      <w:r w:rsidRPr="008F0277">
        <w:rPr>
          <w:sz w:val="20"/>
          <w:szCs w:val="20"/>
        </w:rPr>
        <w:t xml:space="preserve"> un </w:t>
      </w:r>
      <w:proofErr w:type="spellStart"/>
      <w:r w:rsidRPr="008F0277">
        <w:rPr>
          <w:sz w:val="20"/>
          <w:szCs w:val="20"/>
        </w:rPr>
        <w:t>izstrādei</w:t>
      </w:r>
      <w:proofErr w:type="spellEnd"/>
      <w:r w:rsidRPr="008F0277">
        <w:rPr>
          <w:sz w:val="20"/>
          <w:szCs w:val="20"/>
        </w:rPr>
        <w:t xml:space="preserve"> </w:t>
      </w:r>
      <w:proofErr w:type="spellStart"/>
      <w:r w:rsidRPr="008F0277">
        <w:rPr>
          <w:sz w:val="20"/>
          <w:szCs w:val="20"/>
        </w:rPr>
        <w:t>paredzēts</w:t>
      </w:r>
      <w:proofErr w:type="spellEnd"/>
      <w:r w:rsidRPr="008F0277">
        <w:rPr>
          <w:sz w:val="20"/>
          <w:szCs w:val="20"/>
        </w:rPr>
        <w:t xml:space="preserve"> </w:t>
      </w:r>
      <w:proofErr w:type="spellStart"/>
      <w:r w:rsidRPr="008F0277">
        <w:rPr>
          <w:sz w:val="20"/>
          <w:szCs w:val="20"/>
        </w:rPr>
        <w:t>tērauda</w:t>
      </w:r>
      <w:proofErr w:type="spellEnd"/>
      <w:r w:rsidRPr="008F0277">
        <w:rPr>
          <w:sz w:val="20"/>
          <w:szCs w:val="20"/>
        </w:rPr>
        <w:t xml:space="preserve"> </w:t>
      </w:r>
      <w:proofErr w:type="spellStart"/>
      <w:r w:rsidRPr="008F0277">
        <w:rPr>
          <w:sz w:val="20"/>
          <w:szCs w:val="20"/>
        </w:rPr>
        <w:t>ražošanas</w:t>
      </w:r>
      <w:proofErr w:type="spellEnd"/>
      <w:r w:rsidRPr="008F0277">
        <w:rPr>
          <w:sz w:val="20"/>
          <w:szCs w:val="20"/>
        </w:rPr>
        <w:t xml:space="preserve"> </w:t>
      </w:r>
      <w:proofErr w:type="spellStart"/>
      <w:r w:rsidRPr="008F0277">
        <w:rPr>
          <w:sz w:val="20"/>
          <w:szCs w:val="20"/>
        </w:rPr>
        <w:t>nozarei</w:t>
      </w:r>
      <w:proofErr w:type="spellEnd"/>
      <w:r w:rsidRPr="008F0277">
        <w:rPr>
          <w:sz w:val="20"/>
          <w:szCs w:val="20"/>
        </w:rPr>
        <w:t>.</w:t>
      </w:r>
    </w:p>
  </w:footnote>
  <w:footnote w:id="15">
    <w:p w14:paraId="7E761804" w14:textId="69AB2B37" w:rsidR="00405FED" w:rsidRPr="00405FED" w:rsidRDefault="00405FED" w:rsidP="00405FED">
      <w:pPr>
        <w:pStyle w:val="FootnoteText"/>
        <w:jc w:val="both"/>
        <w:rPr>
          <w:lang w:val="lv-LV"/>
        </w:rPr>
      </w:pPr>
      <w:r w:rsidRPr="00405FED">
        <w:rPr>
          <w:rStyle w:val="FootnoteReference"/>
          <w:sz w:val="20"/>
          <w:szCs w:val="20"/>
        </w:rPr>
        <w:footnoteRef/>
      </w:r>
      <w:r w:rsidRPr="00405FED">
        <w:rPr>
          <w:sz w:val="20"/>
          <w:szCs w:val="20"/>
        </w:rPr>
        <w:t xml:space="preserve"> Satiksmes </w:t>
      </w:r>
      <w:proofErr w:type="spellStart"/>
      <w:r w:rsidRPr="00405FED">
        <w:rPr>
          <w:sz w:val="20"/>
          <w:szCs w:val="20"/>
        </w:rPr>
        <w:t>ministrijas</w:t>
      </w:r>
      <w:proofErr w:type="spellEnd"/>
      <w:r w:rsidRPr="00405FED">
        <w:rPr>
          <w:sz w:val="20"/>
          <w:szCs w:val="20"/>
        </w:rPr>
        <w:t xml:space="preserve"> </w:t>
      </w:r>
      <w:proofErr w:type="spellStart"/>
      <w:r w:rsidRPr="00405FED">
        <w:rPr>
          <w:sz w:val="20"/>
          <w:szCs w:val="20"/>
        </w:rPr>
        <w:t>pasūtītais</w:t>
      </w:r>
      <w:proofErr w:type="spellEnd"/>
      <w:r w:rsidRPr="00405FED">
        <w:rPr>
          <w:sz w:val="20"/>
          <w:szCs w:val="20"/>
        </w:rPr>
        <w:t xml:space="preserve"> </w:t>
      </w:r>
      <w:proofErr w:type="spellStart"/>
      <w:r w:rsidRPr="00405FED">
        <w:rPr>
          <w:sz w:val="20"/>
          <w:szCs w:val="20"/>
        </w:rPr>
        <w:t>pētījums</w:t>
      </w:r>
      <w:proofErr w:type="spellEnd"/>
      <w:r w:rsidRPr="00405FED">
        <w:rPr>
          <w:sz w:val="20"/>
          <w:szCs w:val="20"/>
        </w:rPr>
        <w:t xml:space="preserve"> “</w:t>
      </w:r>
      <w:proofErr w:type="spellStart"/>
      <w:r w:rsidRPr="00405FED">
        <w:rPr>
          <w:sz w:val="20"/>
          <w:szCs w:val="20"/>
        </w:rPr>
        <w:t>Pētījums</w:t>
      </w:r>
      <w:proofErr w:type="spellEnd"/>
      <w:r w:rsidRPr="00405FED">
        <w:rPr>
          <w:sz w:val="20"/>
          <w:szCs w:val="20"/>
        </w:rPr>
        <w:t xml:space="preserve"> </w:t>
      </w:r>
      <w:proofErr w:type="spellStart"/>
      <w:r w:rsidRPr="00405FED">
        <w:rPr>
          <w:sz w:val="20"/>
          <w:szCs w:val="20"/>
        </w:rPr>
        <w:t>Eiropas</w:t>
      </w:r>
      <w:proofErr w:type="spellEnd"/>
      <w:r w:rsidRPr="00405FED">
        <w:rPr>
          <w:sz w:val="20"/>
          <w:szCs w:val="20"/>
        </w:rPr>
        <w:t xml:space="preserve"> </w:t>
      </w:r>
      <w:proofErr w:type="spellStart"/>
      <w:r w:rsidRPr="00405FED">
        <w:rPr>
          <w:sz w:val="20"/>
          <w:szCs w:val="20"/>
        </w:rPr>
        <w:t>Savienības</w:t>
      </w:r>
      <w:proofErr w:type="spellEnd"/>
      <w:r w:rsidRPr="00405FED">
        <w:rPr>
          <w:sz w:val="20"/>
          <w:szCs w:val="20"/>
        </w:rPr>
        <w:t xml:space="preserve"> fondu 2021. -2027. </w:t>
      </w:r>
      <w:proofErr w:type="spellStart"/>
      <w:r w:rsidRPr="00405FED">
        <w:rPr>
          <w:sz w:val="20"/>
          <w:szCs w:val="20"/>
        </w:rPr>
        <w:t>gada</w:t>
      </w:r>
      <w:proofErr w:type="spellEnd"/>
      <w:r w:rsidRPr="00405FED">
        <w:rPr>
          <w:sz w:val="20"/>
          <w:szCs w:val="20"/>
        </w:rPr>
        <w:t xml:space="preserve"> </w:t>
      </w:r>
      <w:proofErr w:type="spellStart"/>
      <w:r w:rsidRPr="00405FED">
        <w:rPr>
          <w:sz w:val="20"/>
          <w:szCs w:val="20"/>
        </w:rPr>
        <w:t>plānošanas</w:t>
      </w:r>
      <w:proofErr w:type="spellEnd"/>
      <w:r w:rsidRPr="00405FED">
        <w:rPr>
          <w:sz w:val="20"/>
          <w:szCs w:val="20"/>
        </w:rPr>
        <w:t xml:space="preserve"> </w:t>
      </w:r>
      <w:proofErr w:type="spellStart"/>
      <w:r w:rsidRPr="00405FED">
        <w:rPr>
          <w:sz w:val="20"/>
          <w:szCs w:val="20"/>
        </w:rPr>
        <w:t>perioda</w:t>
      </w:r>
      <w:proofErr w:type="spellEnd"/>
      <w:r w:rsidRPr="00405FED">
        <w:rPr>
          <w:sz w:val="20"/>
          <w:szCs w:val="20"/>
        </w:rPr>
        <w:t xml:space="preserve"> </w:t>
      </w:r>
      <w:proofErr w:type="spellStart"/>
      <w:r w:rsidRPr="00405FED">
        <w:rPr>
          <w:sz w:val="20"/>
          <w:szCs w:val="20"/>
        </w:rPr>
        <w:t>ieguldījumu</w:t>
      </w:r>
      <w:proofErr w:type="spellEnd"/>
      <w:r w:rsidRPr="00405FED">
        <w:rPr>
          <w:sz w:val="20"/>
          <w:szCs w:val="20"/>
        </w:rPr>
        <w:t xml:space="preserve"> </w:t>
      </w:r>
      <w:proofErr w:type="spellStart"/>
      <w:r w:rsidRPr="00405FED">
        <w:rPr>
          <w:sz w:val="20"/>
          <w:szCs w:val="20"/>
        </w:rPr>
        <w:t>priekšnosacījumu</w:t>
      </w:r>
      <w:proofErr w:type="spellEnd"/>
      <w:r w:rsidRPr="00405FED">
        <w:rPr>
          <w:sz w:val="20"/>
          <w:szCs w:val="20"/>
        </w:rPr>
        <w:t xml:space="preserve"> </w:t>
      </w:r>
      <w:proofErr w:type="spellStart"/>
      <w:r w:rsidRPr="00405FED">
        <w:rPr>
          <w:sz w:val="20"/>
          <w:szCs w:val="20"/>
        </w:rPr>
        <w:t>izpildei</w:t>
      </w:r>
      <w:proofErr w:type="spellEnd"/>
      <w:r w:rsidRPr="00405FED">
        <w:rPr>
          <w:sz w:val="20"/>
          <w:szCs w:val="20"/>
        </w:rPr>
        <w:t xml:space="preserve">”. </w:t>
      </w:r>
      <w:proofErr w:type="spellStart"/>
      <w:r w:rsidRPr="00405FED">
        <w:rPr>
          <w:sz w:val="20"/>
          <w:szCs w:val="20"/>
        </w:rPr>
        <w:t>Pētījuma</w:t>
      </w:r>
      <w:proofErr w:type="spellEnd"/>
      <w:r w:rsidRPr="00405FED">
        <w:rPr>
          <w:sz w:val="20"/>
          <w:szCs w:val="20"/>
        </w:rPr>
        <w:t xml:space="preserve"> </w:t>
      </w:r>
      <w:proofErr w:type="spellStart"/>
      <w:r w:rsidRPr="00405FED">
        <w:rPr>
          <w:sz w:val="20"/>
          <w:szCs w:val="20"/>
        </w:rPr>
        <w:t>mērķis</w:t>
      </w:r>
      <w:proofErr w:type="spellEnd"/>
      <w:r w:rsidRPr="00405FED">
        <w:rPr>
          <w:sz w:val="20"/>
          <w:szCs w:val="20"/>
        </w:rPr>
        <w:t xml:space="preserve"> - </w:t>
      </w:r>
      <w:proofErr w:type="spellStart"/>
      <w:r w:rsidRPr="00405FED">
        <w:rPr>
          <w:sz w:val="20"/>
          <w:szCs w:val="20"/>
        </w:rPr>
        <w:t>izpētīt</w:t>
      </w:r>
      <w:proofErr w:type="spellEnd"/>
      <w:r w:rsidRPr="00405FED">
        <w:rPr>
          <w:sz w:val="20"/>
          <w:szCs w:val="20"/>
        </w:rPr>
        <w:t xml:space="preserve"> </w:t>
      </w:r>
      <w:proofErr w:type="spellStart"/>
      <w:r w:rsidRPr="00405FED">
        <w:rPr>
          <w:sz w:val="20"/>
          <w:szCs w:val="20"/>
        </w:rPr>
        <w:t>elektronisko</w:t>
      </w:r>
      <w:proofErr w:type="spellEnd"/>
      <w:r w:rsidRPr="00405FED">
        <w:rPr>
          <w:sz w:val="20"/>
          <w:szCs w:val="20"/>
        </w:rPr>
        <w:t xml:space="preserve"> </w:t>
      </w:r>
      <w:proofErr w:type="spellStart"/>
      <w:r w:rsidRPr="00405FED">
        <w:rPr>
          <w:sz w:val="20"/>
          <w:szCs w:val="20"/>
        </w:rPr>
        <w:t>sakaru</w:t>
      </w:r>
      <w:proofErr w:type="spellEnd"/>
      <w:r w:rsidRPr="00405FED">
        <w:rPr>
          <w:sz w:val="20"/>
          <w:szCs w:val="20"/>
        </w:rPr>
        <w:t xml:space="preserve"> </w:t>
      </w:r>
      <w:proofErr w:type="spellStart"/>
      <w:r w:rsidRPr="00405FED">
        <w:rPr>
          <w:sz w:val="20"/>
          <w:szCs w:val="20"/>
        </w:rPr>
        <w:t>tīklu</w:t>
      </w:r>
      <w:proofErr w:type="spellEnd"/>
      <w:r w:rsidRPr="00405FED">
        <w:rPr>
          <w:sz w:val="20"/>
          <w:szCs w:val="20"/>
        </w:rPr>
        <w:t xml:space="preserve"> </w:t>
      </w:r>
      <w:proofErr w:type="spellStart"/>
      <w:r w:rsidRPr="00405FED">
        <w:rPr>
          <w:sz w:val="20"/>
          <w:szCs w:val="20"/>
        </w:rPr>
        <w:t>infrastruktūras</w:t>
      </w:r>
      <w:proofErr w:type="spellEnd"/>
      <w:r w:rsidRPr="00405FED">
        <w:rPr>
          <w:sz w:val="20"/>
          <w:szCs w:val="20"/>
        </w:rPr>
        <w:t xml:space="preserve"> un </w:t>
      </w:r>
      <w:proofErr w:type="spellStart"/>
      <w:r w:rsidRPr="00405FED">
        <w:rPr>
          <w:sz w:val="20"/>
          <w:szCs w:val="20"/>
        </w:rPr>
        <w:t>elektronisko</w:t>
      </w:r>
      <w:proofErr w:type="spellEnd"/>
      <w:r w:rsidRPr="00405FED">
        <w:rPr>
          <w:sz w:val="20"/>
          <w:szCs w:val="20"/>
        </w:rPr>
        <w:t xml:space="preserve"> </w:t>
      </w:r>
      <w:proofErr w:type="spellStart"/>
      <w:r w:rsidRPr="00405FED">
        <w:rPr>
          <w:sz w:val="20"/>
          <w:szCs w:val="20"/>
        </w:rPr>
        <w:t>sakaru</w:t>
      </w:r>
      <w:proofErr w:type="spellEnd"/>
      <w:r w:rsidRPr="00405FED">
        <w:rPr>
          <w:sz w:val="20"/>
          <w:szCs w:val="20"/>
        </w:rPr>
        <w:t xml:space="preserve"> </w:t>
      </w:r>
      <w:proofErr w:type="spellStart"/>
      <w:r w:rsidRPr="00405FED">
        <w:rPr>
          <w:sz w:val="20"/>
          <w:szCs w:val="20"/>
        </w:rPr>
        <w:t>pakalpojumu</w:t>
      </w:r>
      <w:proofErr w:type="spellEnd"/>
      <w:r w:rsidRPr="00405FED">
        <w:rPr>
          <w:sz w:val="20"/>
          <w:szCs w:val="20"/>
        </w:rPr>
        <w:t xml:space="preserve"> </w:t>
      </w:r>
      <w:proofErr w:type="spellStart"/>
      <w:r w:rsidRPr="00405FED">
        <w:rPr>
          <w:sz w:val="20"/>
          <w:szCs w:val="20"/>
        </w:rPr>
        <w:t>kvalitātes</w:t>
      </w:r>
      <w:proofErr w:type="spellEnd"/>
      <w:r w:rsidRPr="00405FED">
        <w:rPr>
          <w:sz w:val="20"/>
          <w:szCs w:val="20"/>
        </w:rPr>
        <w:t xml:space="preserve"> </w:t>
      </w:r>
      <w:proofErr w:type="spellStart"/>
      <w:r w:rsidRPr="00405FED">
        <w:rPr>
          <w:sz w:val="20"/>
          <w:szCs w:val="20"/>
        </w:rPr>
        <w:t>atbilstību</w:t>
      </w:r>
      <w:proofErr w:type="spellEnd"/>
      <w:r w:rsidRPr="00405FED">
        <w:rPr>
          <w:sz w:val="20"/>
          <w:szCs w:val="20"/>
        </w:rPr>
        <w:t xml:space="preserve"> </w:t>
      </w:r>
      <w:proofErr w:type="spellStart"/>
      <w:r w:rsidRPr="00405FED">
        <w:rPr>
          <w:sz w:val="20"/>
          <w:szCs w:val="20"/>
        </w:rPr>
        <w:t>Savienojamības</w:t>
      </w:r>
      <w:proofErr w:type="spellEnd"/>
      <w:r w:rsidRPr="00405FED">
        <w:rPr>
          <w:sz w:val="20"/>
          <w:szCs w:val="20"/>
        </w:rPr>
        <w:t xml:space="preserve"> </w:t>
      </w:r>
      <w:proofErr w:type="spellStart"/>
      <w:r w:rsidRPr="00405FED">
        <w:rPr>
          <w:sz w:val="20"/>
          <w:szCs w:val="20"/>
        </w:rPr>
        <w:t>paziņojuma</w:t>
      </w:r>
      <w:proofErr w:type="spellEnd"/>
      <w:r w:rsidRPr="00405FED">
        <w:rPr>
          <w:sz w:val="20"/>
          <w:szCs w:val="20"/>
        </w:rPr>
        <w:t xml:space="preserve"> </w:t>
      </w:r>
      <w:proofErr w:type="spellStart"/>
      <w:r w:rsidRPr="00405FED">
        <w:rPr>
          <w:sz w:val="20"/>
          <w:szCs w:val="20"/>
        </w:rPr>
        <w:t>mērķiem</w:t>
      </w:r>
      <w:proofErr w:type="spellEnd"/>
      <w:r w:rsidRPr="00405FED">
        <w:rPr>
          <w:sz w:val="20"/>
          <w:szCs w:val="20"/>
        </w:rPr>
        <w:t xml:space="preserve">, </w:t>
      </w:r>
      <w:proofErr w:type="spellStart"/>
      <w:r w:rsidRPr="00405FED">
        <w:rPr>
          <w:sz w:val="20"/>
          <w:szCs w:val="20"/>
        </w:rPr>
        <w:t>sagatavojot</w:t>
      </w:r>
      <w:proofErr w:type="spellEnd"/>
      <w:r w:rsidRPr="00405FED">
        <w:rPr>
          <w:sz w:val="20"/>
          <w:szCs w:val="20"/>
        </w:rPr>
        <w:t xml:space="preserve"> </w:t>
      </w:r>
      <w:proofErr w:type="spellStart"/>
      <w:r w:rsidRPr="00405FED">
        <w:rPr>
          <w:sz w:val="20"/>
          <w:szCs w:val="20"/>
        </w:rPr>
        <w:t>esošās</w:t>
      </w:r>
      <w:proofErr w:type="spellEnd"/>
      <w:r w:rsidRPr="00405FED">
        <w:rPr>
          <w:sz w:val="20"/>
          <w:szCs w:val="20"/>
        </w:rPr>
        <w:t xml:space="preserve"> un </w:t>
      </w:r>
      <w:proofErr w:type="spellStart"/>
      <w:r w:rsidRPr="00405FED">
        <w:rPr>
          <w:sz w:val="20"/>
          <w:szCs w:val="20"/>
        </w:rPr>
        <w:t>plānotās</w:t>
      </w:r>
      <w:proofErr w:type="spellEnd"/>
      <w:r w:rsidRPr="00405FED">
        <w:rPr>
          <w:sz w:val="20"/>
          <w:szCs w:val="20"/>
        </w:rPr>
        <w:t xml:space="preserve"> </w:t>
      </w:r>
      <w:proofErr w:type="spellStart"/>
      <w:r w:rsidRPr="00405FED">
        <w:rPr>
          <w:sz w:val="20"/>
          <w:szCs w:val="20"/>
        </w:rPr>
        <w:t>platjoslas</w:t>
      </w:r>
      <w:proofErr w:type="spellEnd"/>
      <w:r w:rsidRPr="00405FED">
        <w:rPr>
          <w:sz w:val="20"/>
          <w:szCs w:val="20"/>
        </w:rPr>
        <w:t xml:space="preserve"> </w:t>
      </w:r>
      <w:proofErr w:type="spellStart"/>
      <w:r w:rsidRPr="00405FED">
        <w:rPr>
          <w:sz w:val="20"/>
          <w:szCs w:val="20"/>
        </w:rPr>
        <w:t>piekļuves</w:t>
      </w:r>
      <w:proofErr w:type="spellEnd"/>
      <w:r w:rsidRPr="00405FED">
        <w:rPr>
          <w:sz w:val="20"/>
          <w:szCs w:val="20"/>
        </w:rPr>
        <w:t xml:space="preserve"> </w:t>
      </w:r>
      <w:proofErr w:type="spellStart"/>
      <w:r w:rsidRPr="00405FED">
        <w:rPr>
          <w:sz w:val="20"/>
          <w:szCs w:val="20"/>
        </w:rPr>
        <w:t>pakalpojumu</w:t>
      </w:r>
      <w:proofErr w:type="spellEnd"/>
      <w:r w:rsidRPr="00405FED">
        <w:rPr>
          <w:sz w:val="20"/>
          <w:szCs w:val="20"/>
        </w:rPr>
        <w:t xml:space="preserve"> </w:t>
      </w:r>
      <w:proofErr w:type="spellStart"/>
      <w:r w:rsidRPr="00405FED">
        <w:rPr>
          <w:sz w:val="20"/>
          <w:szCs w:val="20"/>
        </w:rPr>
        <w:t>pieejamības</w:t>
      </w:r>
      <w:proofErr w:type="spellEnd"/>
      <w:r w:rsidRPr="00405FED">
        <w:rPr>
          <w:sz w:val="20"/>
          <w:szCs w:val="20"/>
        </w:rPr>
        <w:t xml:space="preserve"> un </w:t>
      </w:r>
      <w:proofErr w:type="spellStart"/>
      <w:r w:rsidRPr="00405FED">
        <w:rPr>
          <w:sz w:val="20"/>
          <w:szCs w:val="20"/>
        </w:rPr>
        <w:t>infrastruktūras</w:t>
      </w:r>
      <w:proofErr w:type="spellEnd"/>
      <w:r w:rsidRPr="00405FED">
        <w:rPr>
          <w:sz w:val="20"/>
          <w:szCs w:val="20"/>
        </w:rPr>
        <w:t xml:space="preserve"> </w:t>
      </w:r>
      <w:proofErr w:type="spellStart"/>
      <w:r w:rsidRPr="00405FED">
        <w:rPr>
          <w:sz w:val="20"/>
          <w:szCs w:val="20"/>
        </w:rPr>
        <w:t>kartējumu</w:t>
      </w:r>
      <w:proofErr w:type="spellEnd"/>
      <w:r w:rsidRPr="00405FED">
        <w:rPr>
          <w:sz w:val="20"/>
          <w:szCs w:val="20"/>
        </w:rPr>
        <w:t xml:space="preserve"> un, </w:t>
      </w:r>
      <w:proofErr w:type="spellStart"/>
      <w:r w:rsidRPr="00405FED">
        <w:rPr>
          <w:sz w:val="20"/>
          <w:szCs w:val="20"/>
        </w:rPr>
        <w:t>veicot</w:t>
      </w:r>
      <w:proofErr w:type="spellEnd"/>
      <w:r w:rsidRPr="00405FED">
        <w:rPr>
          <w:sz w:val="20"/>
          <w:szCs w:val="20"/>
        </w:rPr>
        <w:t xml:space="preserve"> </w:t>
      </w:r>
      <w:proofErr w:type="spellStart"/>
      <w:r w:rsidRPr="00405FED">
        <w:rPr>
          <w:sz w:val="20"/>
          <w:szCs w:val="20"/>
        </w:rPr>
        <w:t>analīzi</w:t>
      </w:r>
      <w:proofErr w:type="spellEnd"/>
      <w:r w:rsidRPr="00405FED">
        <w:rPr>
          <w:sz w:val="20"/>
          <w:szCs w:val="20"/>
        </w:rPr>
        <w:t xml:space="preserve"> par </w:t>
      </w:r>
      <w:proofErr w:type="spellStart"/>
      <w:r w:rsidRPr="00405FED">
        <w:rPr>
          <w:sz w:val="20"/>
          <w:szCs w:val="20"/>
        </w:rPr>
        <w:t>piemērotāko</w:t>
      </w:r>
      <w:proofErr w:type="spellEnd"/>
      <w:r w:rsidRPr="00405FED">
        <w:rPr>
          <w:sz w:val="20"/>
          <w:szCs w:val="20"/>
        </w:rPr>
        <w:t xml:space="preserve"> </w:t>
      </w:r>
      <w:proofErr w:type="spellStart"/>
      <w:r w:rsidRPr="00405FED">
        <w:rPr>
          <w:sz w:val="20"/>
          <w:szCs w:val="20"/>
        </w:rPr>
        <w:t>intervences</w:t>
      </w:r>
      <w:proofErr w:type="spellEnd"/>
      <w:r w:rsidRPr="00405FED">
        <w:rPr>
          <w:sz w:val="20"/>
          <w:szCs w:val="20"/>
        </w:rPr>
        <w:t xml:space="preserve"> </w:t>
      </w:r>
      <w:proofErr w:type="spellStart"/>
      <w:r w:rsidRPr="00405FED">
        <w:rPr>
          <w:sz w:val="20"/>
          <w:szCs w:val="20"/>
        </w:rPr>
        <w:t>modeli</w:t>
      </w:r>
      <w:proofErr w:type="spellEnd"/>
      <w:r w:rsidRPr="00405FED">
        <w:rPr>
          <w:sz w:val="20"/>
          <w:szCs w:val="20"/>
        </w:rPr>
        <w:t xml:space="preserve">, </w:t>
      </w:r>
      <w:proofErr w:type="spellStart"/>
      <w:r w:rsidRPr="00405FED">
        <w:rPr>
          <w:sz w:val="20"/>
          <w:szCs w:val="20"/>
        </w:rPr>
        <w:t>izstrādāt</w:t>
      </w:r>
      <w:proofErr w:type="spellEnd"/>
      <w:r w:rsidRPr="00405FED">
        <w:rPr>
          <w:sz w:val="20"/>
          <w:szCs w:val="20"/>
        </w:rPr>
        <w:t xml:space="preserve"> </w:t>
      </w:r>
      <w:proofErr w:type="spellStart"/>
      <w:r w:rsidRPr="00405FED">
        <w:rPr>
          <w:sz w:val="20"/>
          <w:szCs w:val="20"/>
        </w:rPr>
        <w:t>datos</w:t>
      </w:r>
      <w:proofErr w:type="spellEnd"/>
      <w:r w:rsidRPr="00405FED">
        <w:rPr>
          <w:sz w:val="20"/>
          <w:szCs w:val="20"/>
        </w:rPr>
        <w:t xml:space="preserve"> </w:t>
      </w:r>
      <w:proofErr w:type="spellStart"/>
      <w:r w:rsidRPr="00405FED">
        <w:rPr>
          <w:sz w:val="20"/>
          <w:szCs w:val="20"/>
        </w:rPr>
        <w:t>balstītu</w:t>
      </w:r>
      <w:proofErr w:type="spellEnd"/>
      <w:r w:rsidRPr="00405FED">
        <w:rPr>
          <w:sz w:val="20"/>
          <w:szCs w:val="20"/>
        </w:rPr>
        <w:t xml:space="preserve"> </w:t>
      </w:r>
      <w:proofErr w:type="spellStart"/>
      <w:r w:rsidRPr="00405FED">
        <w:rPr>
          <w:sz w:val="20"/>
          <w:szCs w:val="20"/>
        </w:rPr>
        <w:t>pamatojumu</w:t>
      </w:r>
      <w:proofErr w:type="spellEnd"/>
      <w:r w:rsidRPr="00405FED">
        <w:rPr>
          <w:sz w:val="20"/>
          <w:szCs w:val="20"/>
        </w:rPr>
        <w:t xml:space="preserve"> </w:t>
      </w:r>
      <w:proofErr w:type="spellStart"/>
      <w:r w:rsidRPr="00405FED">
        <w:rPr>
          <w:sz w:val="20"/>
          <w:szCs w:val="20"/>
        </w:rPr>
        <w:t>platjoslas</w:t>
      </w:r>
      <w:proofErr w:type="spellEnd"/>
      <w:r w:rsidRPr="00405FED">
        <w:rPr>
          <w:sz w:val="20"/>
          <w:szCs w:val="20"/>
        </w:rPr>
        <w:t xml:space="preserve"> </w:t>
      </w:r>
      <w:proofErr w:type="spellStart"/>
      <w:r w:rsidRPr="00405FED">
        <w:rPr>
          <w:sz w:val="20"/>
          <w:szCs w:val="20"/>
        </w:rPr>
        <w:t>valsts</w:t>
      </w:r>
      <w:proofErr w:type="spellEnd"/>
      <w:r w:rsidRPr="00405FED">
        <w:rPr>
          <w:sz w:val="20"/>
          <w:szCs w:val="20"/>
        </w:rPr>
        <w:t xml:space="preserve"> </w:t>
      </w:r>
      <w:proofErr w:type="spellStart"/>
      <w:r w:rsidRPr="00405FED">
        <w:rPr>
          <w:sz w:val="20"/>
          <w:szCs w:val="20"/>
        </w:rPr>
        <w:t>atbalsta</w:t>
      </w:r>
      <w:proofErr w:type="spellEnd"/>
      <w:r w:rsidRPr="00405FED">
        <w:rPr>
          <w:sz w:val="20"/>
          <w:szCs w:val="20"/>
        </w:rPr>
        <w:t xml:space="preserve"> </w:t>
      </w:r>
      <w:proofErr w:type="spellStart"/>
      <w:r w:rsidRPr="00405FED">
        <w:rPr>
          <w:sz w:val="20"/>
          <w:szCs w:val="20"/>
        </w:rPr>
        <w:t>politikas</w:t>
      </w:r>
      <w:proofErr w:type="spellEnd"/>
      <w:r w:rsidRPr="00405FED">
        <w:rPr>
          <w:sz w:val="20"/>
          <w:szCs w:val="20"/>
        </w:rPr>
        <w:t xml:space="preserve"> </w:t>
      </w:r>
      <w:proofErr w:type="spellStart"/>
      <w:r w:rsidRPr="00405FED">
        <w:rPr>
          <w:sz w:val="20"/>
          <w:szCs w:val="20"/>
        </w:rPr>
        <w:t>plānošanai</w:t>
      </w:r>
      <w:proofErr w:type="spellEnd"/>
      <w:r w:rsidRPr="00405FED">
        <w:rPr>
          <w:sz w:val="20"/>
          <w:szCs w:val="20"/>
        </w:rPr>
        <w:t xml:space="preserve">. </w:t>
      </w:r>
      <w:proofErr w:type="spellStart"/>
      <w:r w:rsidRPr="00405FED">
        <w:rPr>
          <w:sz w:val="20"/>
          <w:szCs w:val="20"/>
        </w:rPr>
        <w:t>Pieejams</w:t>
      </w:r>
      <w:proofErr w:type="spellEnd"/>
      <w:r w:rsidRPr="00405FED">
        <w:rPr>
          <w:sz w:val="20"/>
          <w:szCs w:val="20"/>
        </w:rPr>
        <w:t xml:space="preserve"> </w:t>
      </w:r>
      <w:proofErr w:type="spellStart"/>
      <w:r w:rsidRPr="00405FED">
        <w:rPr>
          <w:sz w:val="20"/>
          <w:szCs w:val="20"/>
        </w:rPr>
        <w:t>šeit</w:t>
      </w:r>
      <w:proofErr w:type="spellEnd"/>
      <w:r w:rsidRPr="00405FED">
        <w:rPr>
          <w:sz w:val="20"/>
          <w:szCs w:val="20"/>
        </w:rPr>
        <w:t xml:space="preserve">: </w:t>
      </w:r>
      <w:hyperlink r:id="rId2" w:tgtFrame="_blank" w:history="1">
        <w:r w:rsidRPr="00405FED">
          <w:rPr>
            <w:rStyle w:val="Hyperlink"/>
            <w:sz w:val="20"/>
            <w:szCs w:val="20"/>
          </w:rPr>
          <w:t>https://www.sam.gov.lv/lv/petijumi</w:t>
        </w:r>
      </w:hyperlink>
      <w:r w:rsidRPr="00B72AC9">
        <w:rPr>
          <w:sz w:val="20"/>
          <w:szCs w:val="20"/>
        </w:rPr>
        <w:t>.</w:t>
      </w:r>
    </w:p>
  </w:footnote>
  <w:footnote w:id="16">
    <w:p w14:paraId="0E0A483D" w14:textId="5A34C705" w:rsidR="00C47A76" w:rsidRPr="00C47A76" w:rsidRDefault="00C47A76">
      <w:pPr>
        <w:pStyle w:val="FootnoteText"/>
        <w:rPr>
          <w:lang w:val="lv-LV"/>
        </w:rPr>
      </w:pPr>
      <w:r>
        <w:rPr>
          <w:rStyle w:val="FootnoteReference"/>
        </w:rPr>
        <w:footnoteRef/>
      </w:r>
      <w:r>
        <w:t xml:space="preserve"> </w:t>
      </w:r>
      <w:r w:rsidRPr="00B72AC9">
        <w:rPr>
          <w:sz w:val="20"/>
          <w:szCs w:val="20"/>
        </w:rPr>
        <w:t xml:space="preserve">Satiksmes </w:t>
      </w:r>
      <w:proofErr w:type="spellStart"/>
      <w:r w:rsidRPr="00B72AC9">
        <w:rPr>
          <w:sz w:val="20"/>
          <w:szCs w:val="20"/>
        </w:rPr>
        <w:t>ministrijas</w:t>
      </w:r>
      <w:proofErr w:type="spellEnd"/>
      <w:r w:rsidRPr="00B72AC9">
        <w:rPr>
          <w:sz w:val="20"/>
          <w:szCs w:val="20"/>
        </w:rPr>
        <w:t xml:space="preserve"> </w:t>
      </w:r>
      <w:proofErr w:type="spellStart"/>
      <w:r w:rsidRPr="00B72AC9">
        <w:rPr>
          <w:sz w:val="20"/>
          <w:szCs w:val="20"/>
        </w:rPr>
        <w:t>pasūtītais</w:t>
      </w:r>
      <w:proofErr w:type="spellEnd"/>
      <w:r w:rsidRPr="00B72AC9">
        <w:rPr>
          <w:sz w:val="20"/>
          <w:szCs w:val="20"/>
        </w:rPr>
        <w:t xml:space="preserve"> </w:t>
      </w:r>
      <w:proofErr w:type="spellStart"/>
      <w:r w:rsidRPr="00B72AC9">
        <w:rPr>
          <w:sz w:val="20"/>
          <w:szCs w:val="20"/>
        </w:rPr>
        <w:t>pētījums</w:t>
      </w:r>
      <w:proofErr w:type="spellEnd"/>
      <w:r w:rsidRPr="00B72AC9">
        <w:rPr>
          <w:sz w:val="20"/>
          <w:szCs w:val="20"/>
        </w:rPr>
        <w:t xml:space="preserve"> “</w:t>
      </w:r>
      <w:proofErr w:type="spellStart"/>
      <w:r w:rsidRPr="00B72AC9">
        <w:rPr>
          <w:sz w:val="20"/>
          <w:szCs w:val="20"/>
        </w:rPr>
        <w:t>Pētījums</w:t>
      </w:r>
      <w:proofErr w:type="spellEnd"/>
      <w:r w:rsidRPr="00B72AC9">
        <w:rPr>
          <w:sz w:val="20"/>
          <w:szCs w:val="20"/>
        </w:rPr>
        <w:t xml:space="preserve"> </w:t>
      </w:r>
      <w:proofErr w:type="spellStart"/>
      <w:r w:rsidRPr="00B72AC9">
        <w:rPr>
          <w:sz w:val="20"/>
          <w:szCs w:val="20"/>
        </w:rPr>
        <w:t>Eiropas</w:t>
      </w:r>
      <w:proofErr w:type="spellEnd"/>
      <w:r w:rsidRPr="00B72AC9">
        <w:rPr>
          <w:sz w:val="20"/>
          <w:szCs w:val="20"/>
        </w:rPr>
        <w:t xml:space="preserve"> </w:t>
      </w:r>
      <w:proofErr w:type="spellStart"/>
      <w:r w:rsidRPr="00B72AC9">
        <w:rPr>
          <w:sz w:val="20"/>
          <w:szCs w:val="20"/>
        </w:rPr>
        <w:t>Savienības</w:t>
      </w:r>
      <w:proofErr w:type="spellEnd"/>
      <w:r w:rsidRPr="00B72AC9">
        <w:rPr>
          <w:sz w:val="20"/>
          <w:szCs w:val="20"/>
        </w:rPr>
        <w:t xml:space="preserve"> fondu 2021. -2027. </w:t>
      </w:r>
      <w:proofErr w:type="spellStart"/>
      <w:r w:rsidRPr="00B72AC9">
        <w:rPr>
          <w:sz w:val="20"/>
          <w:szCs w:val="20"/>
        </w:rPr>
        <w:t>gada</w:t>
      </w:r>
      <w:proofErr w:type="spellEnd"/>
      <w:r w:rsidRPr="00B72AC9">
        <w:rPr>
          <w:sz w:val="20"/>
          <w:szCs w:val="20"/>
        </w:rPr>
        <w:t xml:space="preserve"> </w:t>
      </w:r>
      <w:proofErr w:type="spellStart"/>
      <w:r w:rsidRPr="00B72AC9">
        <w:rPr>
          <w:sz w:val="20"/>
          <w:szCs w:val="20"/>
        </w:rPr>
        <w:t>plānošanas</w:t>
      </w:r>
      <w:proofErr w:type="spellEnd"/>
      <w:r w:rsidRPr="00B72AC9">
        <w:rPr>
          <w:sz w:val="20"/>
          <w:szCs w:val="20"/>
        </w:rPr>
        <w:t xml:space="preserve"> </w:t>
      </w:r>
      <w:proofErr w:type="spellStart"/>
      <w:r w:rsidRPr="00B72AC9">
        <w:rPr>
          <w:sz w:val="20"/>
          <w:szCs w:val="20"/>
        </w:rPr>
        <w:t>perioda</w:t>
      </w:r>
      <w:proofErr w:type="spellEnd"/>
      <w:r w:rsidRPr="00B72AC9">
        <w:rPr>
          <w:sz w:val="20"/>
          <w:szCs w:val="20"/>
        </w:rPr>
        <w:t xml:space="preserve"> </w:t>
      </w:r>
      <w:proofErr w:type="spellStart"/>
      <w:r w:rsidRPr="00B72AC9">
        <w:rPr>
          <w:sz w:val="20"/>
          <w:szCs w:val="20"/>
        </w:rPr>
        <w:t>ieguldījumu</w:t>
      </w:r>
      <w:proofErr w:type="spellEnd"/>
      <w:r w:rsidRPr="00B72AC9">
        <w:rPr>
          <w:sz w:val="20"/>
          <w:szCs w:val="20"/>
        </w:rPr>
        <w:t xml:space="preserve"> </w:t>
      </w:r>
      <w:proofErr w:type="spellStart"/>
      <w:r w:rsidRPr="00B72AC9">
        <w:rPr>
          <w:sz w:val="20"/>
          <w:szCs w:val="20"/>
        </w:rPr>
        <w:t>priekšnosacījumu</w:t>
      </w:r>
      <w:proofErr w:type="spellEnd"/>
      <w:r w:rsidRPr="00B72AC9">
        <w:rPr>
          <w:sz w:val="20"/>
          <w:szCs w:val="20"/>
        </w:rPr>
        <w:t xml:space="preserve"> </w:t>
      </w:r>
      <w:proofErr w:type="spellStart"/>
      <w:r w:rsidRPr="00B72AC9">
        <w:rPr>
          <w:sz w:val="20"/>
          <w:szCs w:val="20"/>
        </w:rPr>
        <w:t>izpildei</w:t>
      </w:r>
      <w:proofErr w:type="spellEnd"/>
      <w:r w:rsidRPr="00B72AC9">
        <w:rPr>
          <w:sz w:val="20"/>
          <w:szCs w:val="20"/>
        </w:rPr>
        <w:t xml:space="preserve">”. </w:t>
      </w:r>
      <w:proofErr w:type="spellStart"/>
      <w:r w:rsidRPr="00B72AC9">
        <w:rPr>
          <w:sz w:val="20"/>
          <w:szCs w:val="20"/>
        </w:rPr>
        <w:t>Pētījuma</w:t>
      </w:r>
      <w:proofErr w:type="spellEnd"/>
      <w:r w:rsidRPr="00B72AC9">
        <w:rPr>
          <w:sz w:val="20"/>
          <w:szCs w:val="20"/>
        </w:rPr>
        <w:t xml:space="preserve"> </w:t>
      </w:r>
      <w:proofErr w:type="spellStart"/>
      <w:r w:rsidRPr="00B72AC9">
        <w:rPr>
          <w:sz w:val="20"/>
          <w:szCs w:val="20"/>
        </w:rPr>
        <w:t>mērķis</w:t>
      </w:r>
      <w:proofErr w:type="spellEnd"/>
      <w:r w:rsidRPr="00B72AC9">
        <w:rPr>
          <w:sz w:val="20"/>
          <w:szCs w:val="20"/>
        </w:rPr>
        <w:t xml:space="preserve"> - </w:t>
      </w:r>
      <w:proofErr w:type="spellStart"/>
      <w:r w:rsidRPr="00B72AC9">
        <w:rPr>
          <w:sz w:val="20"/>
          <w:szCs w:val="20"/>
        </w:rPr>
        <w:t>izpētīt</w:t>
      </w:r>
      <w:proofErr w:type="spellEnd"/>
      <w:r w:rsidRPr="00B72AC9">
        <w:rPr>
          <w:sz w:val="20"/>
          <w:szCs w:val="20"/>
        </w:rPr>
        <w:t xml:space="preserve"> </w:t>
      </w:r>
      <w:proofErr w:type="spellStart"/>
      <w:r w:rsidRPr="00B72AC9">
        <w:rPr>
          <w:sz w:val="20"/>
          <w:szCs w:val="20"/>
        </w:rPr>
        <w:t>elektronisko</w:t>
      </w:r>
      <w:proofErr w:type="spellEnd"/>
      <w:r w:rsidRPr="00B72AC9">
        <w:rPr>
          <w:sz w:val="20"/>
          <w:szCs w:val="20"/>
        </w:rPr>
        <w:t xml:space="preserve"> </w:t>
      </w:r>
      <w:proofErr w:type="spellStart"/>
      <w:r w:rsidRPr="00B72AC9">
        <w:rPr>
          <w:sz w:val="20"/>
          <w:szCs w:val="20"/>
        </w:rPr>
        <w:t>sakaru</w:t>
      </w:r>
      <w:proofErr w:type="spellEnd"/>
      <w:r w:rsidRPr="00B72AC9">
        <w:rPr>
          <w:sz w:val="20"/>
          <w:szCs w:val="20"/>
        </w:rPr>
        <w:t xml:space="preserve"> </w:t>
      </w:r>
      <w:proofErr w:type="spellStart"/>
      <w:r w:rsidRPr="00B72AC9">
        <w:rPr>
          <w:sz w:val="20"/>
          <w:szCs w:val="20"/>
        </w:rPr>
        <w:t>tīklu</w:t>
      </w:r>
      <w:proofErr w:type="spellEnd"/>
      <w:r w:rsidRPr="00B72AC9">
        <w:rPr>
          <w:sz w:val="20"/>
          <w:szCs w:val="20"/>
        </w:rPr>
        <w:t xml:space="preserve"> </w:t>
      </w:r>
      <w:proofErr w:type="spellStart"/>
      <w:r w:rsidRPr="00B72AC9">
        <w:rPr>
          <w:sz w:val="20"/>
          <w:szCs w:val="20"/>
        </w:rPr>
        <w:t>infrastruktūras</w:t>
      </w:r>
      <w:proofErr w:type="spellEnd"/>
      <w:r w:rsidRPr="00B72AC9">
        <w:rPr>
          <w:sz w:val="20"/>
          <w:szCs w:val="20"/>
        </w:rPr>
        <w:t xml:space="preserve"> un </w:t>
      </w:r>
      <w:proofErr w:type="spellStart"/>
      <w:r w:rsidRPr="00B72AC9">
        <w:rPr>
          <w:sz w:val="20"/>
          <w:szCs w:val="20"/>
        </w:rPr>
        <w:t>elektronisko</w:t>
      </w:r>
      <w:proofErr w:type="spellEnd"/>
      <w:r w:rsidRPr="00B72AC9">
        <w:rPr>
          <w:sz w:val="20"/>
          <w:szCs w:val="20"/>
        </w:rPr>
        <w:t xml:space="preserve"> </w:t>
      </w:r>
      <w:proofErr w:type="spellStart"/>
      <w:r w:rsidRPr="00B72AC9">
        <w:rPr>
          <w:sz w:val="20"/>
          <w:szCs w:val="20"/>
        </w:rPr>
        <w:t>sakaru</w:t>
      </w:r>
      <w:proofErr w:type="spellEnd"/>
      <w:r w:rsidRPr="00B72AC9">
        <w:rPr>
          <w:sz w:val="20"/>
          <w:szCs w:val="20"/>
        </w:rPr>
        <w:t xml:space="preserve"> </w:t>
      </w:r>
      <w:proofErr w:type="spellStart"/>
      <w:r w:rsidRPr="00B72AC9">
        <w:rPr>
          <w:sz w:val="20"/>
          <w:szCs w:val="20"/>
        </w:rPr>
        <w:t>pakalpojumu</w:t>
      </w:r>
      <w:proofErr w:type="spellEnd"/>
      <w:r w:rsidRPr="00B72AC9">
        <w:rPr>
          <w:sz w:val="20"/>
          <w:szCs w:val="20"/>
        </w:rPr>
        <w:t xml:space="preserve"> </w:t>
      </w:r>
      <w:proofErr w:type="spellStart"/>
      <w:r w:rsidRPr="00B72AC9">
        <w:rPr>
          <w:sz w:val="20"/>
          <w:szCs w:val="20"/>
        </w:rPr>
        <w:t>kvalitātes</w:t>
      </w:r>
      <w:proofErr w:type="spellEnd"/>
      <w:r w:rsidRPr="00B72AC9">
        <w:rPr>
          <w:sz w:val="20"/>
          <w:szCs w:val="20"/>
        </w:rPr>
        <w:t xml:space="preserve"> </w:t>
      </w:r>
      <w:proofErr w:type="spellStart"/>
      <w:r w:rsidRPr="00B72AC9">
        <w:rPr>
          <w:sz w:val="20"/>
          <w:szCs w:val="20"/>
        </w:rPr>
        <w:t>atbilstību</w:t>
      </w:r>
      <w:proofErr w:type="spellEnd"/>
      <w:r w:rsidRPr="00B72AC9">
        <w:rPr>
          <w:sz w:val="20"/>
          <w:szCs w:val="20"/>
        </w:rPr>
        <w:t xml:space="preserve"> </w:t>
      </w:r>
      <w:proofErr w:type="spellStart"/>
      <w:r w:rsidRPr="00B72AC9">
        <w:rPr>
          <w:sz w:val="20"/>
          <w:szCs w:val="20"/>
        </w:rPr>
        <w:t>Savienojamības</w:t>
      </w:r>
      <w:proofErr w:type="spellEnd"/>
      <w:r w:rsidRPr="00B72AC9">
        <w:rPr>
          <w:sz w:val="20"/>
          <w:szCs w:val="20"/>
        </w:rPr>
        <w:t xml:space="preserve"> </w:t>
      </w:r>
      <w:proofErr w:type="spellStart"/>
      <w:r w:rsidRPr="00B72AC9">
        <w:rPr>
          <w:sz w:val="20"/>
          <w:szCs w:val="20"/>
        </w:rPr>
        <w:t>paziņojuma</w:t>
      </w:r>
      <w:proofErr w:type="spellEnd"/>
      <w:r w:rsidRPr="00B72AC9">
        <w:rPr>
          <w:sz w:val="20"/>
          <w:szCs w:val="20"/>
        </w:rPr>
        <w:t xml:space="preserve"> </w:t>
      </w:r>
      <w:proofErr w:type="spellStart"/>
      <w:r w:rsidRPr="00B72AC9">
        <w:rPr>
          <w:sz w:val="20"/>
          <w:szCs w:val="20"/>
        </w:rPr>
        <w:t>mērķiem</w:t>
      </w:r>
      <w:proofErr w:type="spellEnd"/>
      <w:r w:rsidRPr="00B72AC9">
        <w:rPr>
          <w:sz w:val="20"/>
          <w:szCs w:val="20"/>
        </w:rPr>
        <w:t xml:space="preserve">, </w:t>
      </w:r>
      <w:proofErr w:type="spellStart"/>
      <w:r w:rsidRPr="00B72AC9">
        <w:rPr>
          <w:sz w:val="20"/>
          <w:szCs w:val="20"/>
        </w:rPr>
        <w:t>sagatavojot</w:t>
      </w:r>
      <w:proofErr w:type="spellEnd"/>
      <w:r w:rsidRPr="00B72AC9">
        <w:rPr>
          <w:sz w:val="20"/>
          <w:szCs w:val="20"/>
        </w:rPr>
        <w:t xml:space="preserve"> </w:t>
      </w:r>
      <w:proofErr w:type="spellStart"/>
      <w:r w:rsidRPr="00B72AC9">
        <w:rPr>
          <w:sz w:val="20"/>
          <w:szCs w:val="20"/>
        </w:rPr>
        <w:t>esošās</w:t>
      </w:r>
      <w:proofErr w:type="spellEnd"/>
      <w:r w:rsidRPr="00B72AC9">
        <w:rPr>
          <w:sz w:val="20"/>
          <w:szCs w:val="20"/>
        </w:rPr>
        <w:t xml:space="preserve"> un </w:t>
      </w:r>
      <w:proofErr w:type="spellStart"/>
      <w:r w:rsidRPr="00B72AC9">
        <w:rPr>
          <w:sz w:val="20"/>
          <w:szCs w:val="20"/>
        </w:rPr>
        <w:t>plānotās</w:t>
      </w:r>
      <w:proofErr w:type="spellEnd"/>
      <w:r w:rsidRPr="00B72AC9">
        <w:rPr>
          <w:sz w:val="20"/>
          <w:szCs w:val="20"/>
        </w:rPr>
        <w:t xml:space="preserve"> </w:t>
      </w:r>
      <w:proofErr w:type="spellStart"/>
      <w:r w:rsidRPr="00B72AC9">
        <w:rPr>
          <w:sz w:val="20"/>
          <w:szCs w:val="20"/>
        </w:rPr>
        <w:t>platjoslas</w:t>
      </w:r>
      <w:proofErr w:type="spellEnd"/>
      <w:r w:rsidRPr="00B72AC9">
        <w:rPr>
          <w:sz w:val="20"/>
          <w:szCs w:val="20"/>
        </w:rPr>
        <w:t xml:space="preserve"> </w:t>
      </w:r>
      <w:proofErr w:type="spellStart"/>
      <w:r w:rsidRPr="00B72AC9">
        <w:rPr>
          <w:sz w:val="20"/>
          <w:szCs w:val="20"/>
        </w:rPr>
        <w:t>piekļuves</w:t>
      </w:r>
      <w:proofErr w:type="spellEnd"/>
      <w:r w:rsidRPr="00B72AC9">
        <w:rPr>
          <w:sz w:val="20"/>
          <w:szCs w:val="20"/>
        </w:rPr>
        <w:t xml:space="preserve"> </w:t>
      </w:r>
      <w:proofErr w:type="spellStart"/>
      <w:r w:rsidRPr="00B72AC9">
        <w:rPr>
          <w:sz w:val="20"/>
          <w:szCs w:val="20"/>
        </w:rPr>
        <w:t>pakalpojumu</w:t>
      </w:r>
      <w:proofErr w:type="spellEnd"/>
      <w:r w:rsidRPr="00B72AC9">
        <w:rPr>
          <w:sz w:val="20"/>
          <w:szCs w:val="20"/>
        </w:rPr>
        <w:t xml:space="preserve"> </w:t>
      </w:r>
      <w:proofErr w:type="spellStart"/>
      <w:r w:rsidRPr="00B72AC9">
        <w:rPr>
          <w:sz w:val="20"/>
          <w:szCs w:val="20"/>
        </w:rPr>
        <w:t>pieejamības</w:t>
      </w:r>
      <w:proofErr w:type="spellEnd"/>
      <w:r w:rsidRPr="00B72AC9">
        <w:rPr>
          <w:sz w:val="20"/>
          <w:szCs w:val="20"/>
        </w:rPr>
        <w:t xml:space="preserve"> un </w:t>
      </w:r>
      <w:proofErr w:type="spellStart"/>
      <w:r w:rsidRPr="00B72AC9">
        <w:rPr>
          <w:sz w:val="20"/>
          <w:szCs w:val="20"/>
        </w:rPr>
        <w:t>infrastruktūras</w:t>
      </w:r>
      <w:proofErr w:type="spellEnd"/>
      <w:r w:rsidRPr="00B72AC9">
        <w:rPr>
          <w:sz w:val="20"/>
          <w:szCs w:val="20"/>
        </w:rPr>
        <w:t xml:space="preserve"> </w:t>
      </w:r>
      <w:proofErr w:type="spellStart"/>
      <w:r w:rsidRPr="00B72AC9">
        <w:rPr>
          <w:sz w:val="20"/>
          <w:szCs w:val="20"/>
        </w:rPr>
        <w:t>kartējumu</w:t>
      </w:r>
      <w:proofErr w:type="spellEnd"/>
      <w:r w:rsidRPr="00B72AC9">
        <w:rPr>
          <w:sz w:val="20"/>
          <w:szCs w:val="20"/>
        </w:rPr>
        <w:t xml:space="preserve"> un, </w:t>
      </w:r>
      <w:proofErr w:type="spellStart"/>
      <w:r w:rsidRPr="00B72AC9">
        <w:rPr>
          <w:sz w:val="20"/>
          <w:szCs w:val="20"/>
        </w:rPr>
        <w:t>veicot</w:t>
      </w:r>
      <w:proofErr w:type="spellEnd"/>
      <w:r w:rsidRPr="00B72AC9">
        <w:rPr>
          <w:sz w:val="20"/>
          <w:szCs w:val="20"/>
        </w:rPr>
        <w:t xml:space="preserve"> </w:t>
      </w:r>
      <w:proofErr w:type="spellStart"/>
      <w:r w:rsidRPr="00B72AC9">
        <w:rPr>
          <w:sz w:val="20"/>
          <w:szCs w:val="20"/>
        </w:rPr>
        <w:t>analīzi</w:t>
      </w:r>
      <w:proofErr w:type="spellEnd"/>
      <w:r w:rsidRPr="00B72AC9">
        <w:rPr>
          <w:sz w:val="20"/>
          <w:szCs w:val="20"/>
        </w:rPr>
        <w:t xml:space="preserve"> par </w:t>
      </w:r>
      <w:proofErr w:type="spellStart"/>
      <w:r w:rsidRPr="00B72AC9">
        <w:rPr>
          <w:sz w:val="20"/>
          <w:szCs w:val="20"/>
        </w:rPr>
        <w:t>piemērotāko</w:t>
      </w:r>
      <w:proofErr w:type="spellEnd"/>
      <w:r w:rsidRPr="00B72AC9">
        <w:rPr>
          <w:sz w:val="20"/>
          <w:szCs w:val="20"/>
        </w:rPr>
        <w:t xml:space="preserve"> </w:t>
      </w:r>
      <w:proofErr w:type="spellStart"/>
      <w:r w:rsidRPr="00B72AC9">
        <w:rPr>
          <w:sz w:val="20"/>
          <w:szCs w:val="20"/>
        </w:rPr>
        <w:t>intervences</w:t>
      </w:r>
      <w:proofErr w:type="spellEnd"/>
      <w:r w:rsidRPr="00B72AC9">
        <w:rPr>
          <w:sz w:val="20"/>
          <w:szCs w:val="20"/>
        </w:rPr>
        <w:t xml:space="preserve"> </w:t>
      </w:r>
      <w:proofErr w:type="spellStart"/>
      <w:r w:rsidRPr="00B72AC9">
        <w:rPr>
          <w:sz w:val="20"/>
          <w:szCs w:val="20"/>
        </w:rPr>
        <w:t>modeli</w:t>
      </w:r>
      <w:proofErr w:type="spellEnd"/>
      <w:r w:rsidRPr="00B72AC9">
        <w:rPr>
          <w:sz w:val="20"/>
          <w:szCs w:val="20"/>
        </w:rPr>
        <w:t xml:space="preserve">, </w:t>
      </w:r>
      <w:proofErr w:type="spellStart"/>
      <w:r w:rsidRPr="00B72AC9">
        <w:rPr>
          <w:sz w:val="20"/>
          <w:szCs w:val="20"/>
        </w:rPr>
        <w:t>izstrādāt</w:t>
      </w:r>
      <w:proofErr w:type="spellEnd"/>
      <w:r w:rsidRPr="00B72AC9">
        <w:rPr>
          <w:sz w:val="20"/>
          <w:szCs w:val="20"/>
        </w:rPr>
        <w:t xml:space="preserve"> </w:t>
      </w:r>
      <w:proofErr w:type="spellStart"/>
      <w:r w:rsidRPr="00B72AC9">
        <w:rPr>
          <w:sz w:val="20"/>
          <w:szCs w:val="20"/>
        </w:rPr>
        <w:t>datos</w:t>
      </w:r>
      <w:proofErr w:type="spellEnd"/>
      <w:r w:rsidRPr="00B72AC9">
        <w:rPr>
          <w:sz w:val="20"/>
          <w:szCs w:val="20"/>
        </w:rPr>
        <w:t xml:space="preserve"> </w:t>
      </w:r>
      <w:proofErr w:type="spellStart"/>
      <w:r w:rsidRPr="00B72AC9">
        <w:rPr>
          <w:sz w:val="20"/>
          <w:szCs w:val="20"/>
        </w:rPr>
        <w:t>balstītu</w:t>
      </w:r>
      <w:proofErr w:type="spellEnd"/>
      <w:r w:rsidRPr="00B72AC9">
        <w:rPr>
          <w:sz w:val="20"/>
          <w:szCs w:val="20"/>
        </w:rPr>
        <w:t xml:space="preserve"> </w:t>
      </w:r>
      <w:proofErr w:type="spellStart"/>
      <w:r w:rsidRPr="00B72AC9">
        <w:rPr>
          <w:sz w:val="20"/>
          <w:szCs w:val="20"/>
        </w:rPr>
        <w:t>pamatojumu</w:t>
      </w:r>
      <w:proofErr w:type="spellEnd"/>
      <w:r w:rsidRPr="00B72AC9">
        <w:rPr>
          <w:sz w:val="20"/>
          <w:szCs w:val="20"/>
        </w:rPr>
        <w:t xml:space="preserve"> </w:t>
      </w:r>
      <w:proofErr w:type="spellStart"/>
      <w:r w:rsidRPr="00B72AC9">
        <w:rPr>
          <w:sz w:val="20"/>
          <w:szCs w:val="20"/>
        </w:rPr>
        <w:t>platjoslas</w:t>
      </w:r>
      <w:proofErr w:type="spellEnd"/>
      <w:r w:rsidRPr="00B72AC9">
        <w:rPr>
          <w:sz w:val="20"/>
          <w:szCs w:val="20"/>
        </w:rPr>
        <w:t xml:space="preserve"> </w:t>
      </w:r>
      <w:proofErr w:type="spellStart"/>
      <w:r w:rsidRPr="00B72AC9">
        <w:rPr>
          <w:sz w:val="20"/>
          <w:szCs w:val="20"/>
        </w:rPr>
        <w:t>valsts</w:t>
      </w:r>
      <w:proofErr w:type="spellEnd"/>
      <w:r w:rsidRPr="00B72AC9">
        <w:rPr>
          <w:sz w:val="20"/>
          <w:szCs w:val="20"/>
        </w:rPr>
        <w:t xml:space="preserve"> </w:t>
      </w:r>
      <w:proofErr w:type="spellStart"/>
      <w:r w:rsidRPr="00B72AC9">
        <w:rPr>
          <w:sz w:val="20"/>
          <w:szCs w:val="20"/>
        </w:rPr>
        <w:t>atbalsta</w:t>
      </w:r>
      <w:proofErr w:type="spellEnd"/>
      <w:r w:rsidRPr="00B72AC9">
        <w:rPr>
          <w:sz w:val="20"/>
          <w:szCs w:val="20"/>
        </w:rPr>
        <w:t xml:space="preserve"> </w:t>
      </w:r>
      <w:proofErr w:type="spellStart"/>
      <w:r w:rsidRPr="00B72AC9">
        <w:rPr>
          <w:sz w:val="20"/>
          <w:szCs w:val="20"/>
        </w:rPr>
        <w:t>politikas</w:t>
      </w:r>
      <w:proofErr w:type="spellEnd"/>
      <w:r w:rsidRPr="00B72AC9">
        <w:rPr>
          <w:sz w:val="20"/>
          <w:szCs w:val="20"/>
        </w:rPr>
        <w:t xml:space="preserve"> </w:t>
      </w:r>
      <w:proofErr w:type="spellStart"/>
      <w:r w:rsidRPr="00B72AC9">
        <w:rPr>
          <w:sz w:val="20"/>
          <w:szCs w:val="20"/>
        </w:rPr>
        <w:t>plānošanai</w:t>
      </w:r>
      <w:proofErr w:type="spellEnd"/>
      <w:r w:rsidRPr="00B72AC9">
        <w:rPr>
          <w:sz w:val="20"/>
          <w:szCs w:val="20"/>
        </w:rPr>
        <w:t xml:space="preserve">. </w:t>
      </w:r>
      <w:proofErr w:type="spellStart"/>
      <w:r w:rsidRPr="00B72AC9">
        <w:rPr>
          <w:sz w:val="20"/>
          <w:szCs w:val="20"/>
        </w:rPr>
        <w:t>Pieejams</w:t>
      </w:r>
      <w:proofErr w:type="spellEnd"/>
      <w:r w:rsidRPr="00B72AC9">
        <w:rPr>
          <w:sz w:val="20"/>
          <w:szCs w:val="20"/>
        </w:rPr>
        <w:t xml:space="preserve"> </w:t>
      </w:r>
      <w:proofErr w:type="spellStart"/>
      <w:r w:rsidRPr="00B72AC9">
        <w:rPr>
          <w:sz w:val="20"/>
          <w:szCs w:val="20"/>
        </w:rPr>
        <w:t>šeit</w:t>
      </w:r>
      <w:proofErr w:type="spellEnd"/>
      <w:r w:rsidRPr="00B72AC9">
        <w:rPr>
          <w:sz w:val="20"/>
          <w:szCs w:val="20"/>
        </w:rPr>
        <w:t xml:space="preserve">: </w:t>
      </w:r>
      <w:hyperlink r:id="rId3" w:tgtFrame="_blank" w:history="1">
        <w:r w:rsidRPr="00B72AC9">
          <w:rPr>
            <w:rStyle w:val="Hyperlink"/>
            <w:sz w:val="20"/>
            <w:szCs w:val="20"/>
          </w:rPr>
          <w:t>https://www.sam.gov.lv/lv/petijumi</w:t>
        </w:r>
      </w:hyperlink>
      <w:r w:rsidRPr="00B72AC9">
        <w:rPr>
          <w:sz w:val="20"/>
          <w:szCs w:val="20"/>
        </w:rPr>
        <w:t>.</w:t>
      </w:r>
    </w:p>
  </w:footnote>
  <w:footnote w:id="17">
    <w:p w14:paraId="71DB58FD" w14:textId="77777777" w:rsidR="00C65650" w:rsidRPr="008F0277" w:rsidRDefault="00C65650" w:rsidP="00C47A76">
      <w:pPr>
        <w:pStyle w:val="FootnoteText"/>
        <w:tabs>
          <w:tab w:val="left" w:pos="284"/>
        </w:tabs>
        <w:spacing w:after="0" w:line="240" w:lineRule="auto"/>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Komisijas</w:t>
      </w:r>
      <w:proofErr w:type="spellEnd"/>
      <w:r w:rsidRPr="008F0277">
        <w:rPr>
          <w:sz w:val="20"/>
          <w:szCs w:val="20"/>
        </w:rPr>
        <w:t xml:space="preserve"> </w:t>
      </w:r>
      <w:proofErr w:type="spellStart"/>
      <w:r w:rsidRPr="008F0277">
        <w:rPr>
          <w:sz w:val="20"/>
          <w:szCs w:val="20"/>
        </w:rPr>
        <w:t>paziņojums</w:t>
      </w:r>
      <w:proofErr w:type="spellEnd"/>
      <w:r w:rsidRPr="008F0277">
        <w:rPr>
          <w:sz w:val="20"/>
          <w:szCs w:val="20"/>
        </w:rPr>
        <w:t xml:space="preserve">, </w:t>
      </w:r>
      <w:proofErr w:type="spellStart"/>
      <w:r w:rsidRPr="008F0277">
        <w:rPr>
          <w:sz w:val="20"/>
          <w:szCs w:val="20"/>
        </w:rPr>
        <w:t>ar</w:t>
      </w:r>
      <w:proofErr w:type="spellEnd"/>
      <w:r w:rsidRPr="008F0277">
        <w:rPr>
          <w:sz w:val="20"/>
          <w:szCs w:val="20"/>
        </w:rPr>
        <w:t xml:space="preserve"> ko </w:t>
      </w:r>
      <w:proofErr w:type="spellStart"/>
      <w:r w:rsidRPr="008F0277">
        <w:rPr>
          <w:sz w:val="20"/>
          <w:szCs w:val="20"/>
        </w:rPr>
        <w:t>groza</w:t>
      </w:r>
      <w:proofErr w:type="spellEnd"/>
      <w:r w:rsidRPr="008F0277">
        <w:rPr>
          <w:sz w:val="20"/>
          <w:szCs w:val="20"/>
        </w:rPr>
        <w:t xml:space="preserve"> </w:t>
      </w:r>
      <w:proofErr w:type="spellStart"/>
      <w:r w:rsidRPr="008F0277">
        <w:rPr>
          <w:sz w:val="20"/>
          <w:szCs w:val="20"/>
        </w:rPr>
        <w:t>Komisijas</w:t>
      </w:r>
      <w:proofErr w:type="spellEnd"/>
      <w:r w:rsidRPr="008F0277">
        <w:rPr>
          <w:sz w:val="20"/>
          <w:szCs w:val="20"/>
        </w:rPr>
        <w:t xml:space="preserve"> </w:t>
      </w:r>
      <w:proofErr w:type="spellStart"/>
      <w:r w:rsidRPr="008F0277">
        <w:rPr>
          <w:sz w:val="20"/>
          <w:szCs w:val="20"/>
        </w:rPr>
        <w:t>paziņojumus</w:t>
      </w:r>
      <w:proofErr w:type="spellEnd"/>
      <w:r w:rsidRPr="008F0277">
        <w:rPr>
          <w:sz w:val="20"/>
          <w:szCs w:val="20"/>
        </w:rPr>
        <w:t xml:space="preserve"> par ES </w:t>
      </w:r>
      <w:proofErr w:type="spellStart"/>
      <w:r w:rsidRPr="008F0277">
        <w:rPr>
          <w:sz w:val="20"/>
          <w:szCs w:val="20"/>
        </w:rPr>
        <w:t>pamatnostādnēm</w:t>
      </w:r>
      <w:proofErr w:type="spellEnd"/>
      <w:r w:rsidRPr="008F0277">
        <w:rPr>
          <w:sz w:val="20"/>
          <w:szCs w:val="20"/>
        </w:rPr>
        <w:t xml:space="preserve">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noteikumu</w:t>
      </w:r>
      <w:proofErr w:type="spellEnd"/>
      <w:r w:rsidRPr="008F0277">
        <w:rPr>
          <w:sz w:val="20"/>
          <w:szCs w:val="20"/>
        </w:rPr>
        <w:t xml:space="preserve"> </w:t>
      </w:r>
      <w:proofErr w:type="spellStart"/>
      <w:r w:rsidRPr="008F0277">
        <w:rPr>
          <w:sz w:val="20"/>
          <w:szCs w:val="20"/>
        </w:rPr>
        <w:t>piemērošanai</w:t>
      </w:r>
      <w:proofErr w:type="spellEnd"/>
      <w:r w:rsidRPr="008F0277">
        <w:rPr>
          <w:sz w:val="20"/>
          <w:szCs w:val="20"/>
        </w:rPr>
        <w:t xml:space="preserve"> </w:t>
      </w:r>
      <w:proofErr w:type="spellStart"/>
      <w:r w:rsidRPr="008F0277">
        <w:rPr>
          <w:sz w:val="20"/>
          <w:szCs w:val="20"/>
        </w:rPr>
        <w:t>attiecībā</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platjoslas</w:t>
      </w:r>
      <w:proofErr w:type="spellEnd"/>
      <w:r w:rsidRPr="008F0277">
        <w:rPr>
          <w:sz w:val="20"/>
          <w:szCs w:val="20"/>
        </w:rPr>
        <w:t xml:space="preserve"> </w:t>
      </w:r>
      <w:proofErr w:type="spellStart"/>
      <w:r w:rsidRPr="008F0277">
        <w:rPr>
          <w:sz w:val="20"/>
          <w:szCs w:val="20"/>
        </w:rPr>
        <w:t>tīklu</w:t>
      </w:r>
      <w:proofErr w:type="spellEnd"/>
      <w:r w:rsidRPr="008F0277">
        <w:rPr>
          <w:sz w:val="20"/>
          <w:szCs w:val="20"/>
        </w:rPr>
        <w:t xml:space="preserve"> </w:t>
      </w:r>
      <w:proofErr w:type="spellStart"/>
      <w:r w:rsidRPr="008F0277">
        <w:rPr>
          <w:sz w:val="20"/>
          <w:szCs w:val="20"/>
        </w:rPr>
        <w:t>ātru</w:t>
      </w:r>
      <w:proofErr w:type="spellEnd"/>
      <w:r w:rsidRPr="008F0277">
        <w:rPr>
          <w:sz w:val="20"/>
          <w:szCs w:val="20"/>
        </w:rPr>
        <w:t xml:space="preserve"> </w:t>
      </w:r>
      <w:proofErr w:type="spellStart"/>
      <w:r w:rsidRPr="008F0277">
        <w:rPr>
          <w:sz w:val="20"/>
          <w:szCs w:val="20"/>
        </w:rPr>
        <w:t>izvēršanu</w:t>
      </w:r>
      <w:proofErr w:type="spellEnd"/>
      <w:r w:rsidRPr="008F0277">
        <w:rPr>
          <w:sz w:val="20"/>
          <w:szCs w:val="20"/>
        </w:rPr>
        <w:t xml:space="preserve">, </w:t>
      </w:r>
      <w:proofErr w:type="spellStart"/>
      <w:r w:rsidRPr="008F0277">
        <w:rPr>
          <w:sz w:val="20"/>
          <w:szCs w:val="20"/>
        </w:rPr>
        <w:t>Reģionālā</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pamatnostādnēm</w:t>
      </w:r>
      <w:proofErr w:type="spellEnd"/>
      <w:r w:rsidRPr="008F0277">
        <w:rPr>
          <w:sz w:val="20"/>
          <w:szCs w:val="20"/>
        </w:rPr>
        <w:t xml:space="preserve"> 2014.–2020. </w:t>
      </w:r>
      <w:proofErr w:type="spellStart"/>
      <w:r w:rsidRPr="008F0277">
        <w:rPr>
          <w:sz w:val="20"/>
          <w:szCs w:val="20"/>
        </w:rPr>
        <w:t>gadam</w:t>
      </w:r>
      <w:proofErr w:type="spellEnd"/>
      <w:r w:rsidRPr="008F0277">
        <w:rPr>
          <w:sz w:val="20"/>
          <w:szCs w:val="20"/>
        </w:rPr>
        <w:t xml:space="preserve">,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filmām</w:t>
      </w:r>
      <w:proofErr w:type="spellEnd"/>
      <w:r w:rsidRPr="008F0277">
        <w:rPr>
          <w:sz w:val="20"/>
          <w:szCs w:val="20"/>
        </w:rPr>
        <w:t xml:space="preserve"> un </w:t>
      </w:r>
      <w:proofErr w:type="spellStart"/>
      <w:r w:rsidRPr="008F0277">
        <w:rPr>
          <w:sz w:val="20"/>
          <w:szCs w:val="20"/>
        </w:rPr>
        <w:t>citiem</w:t>
      </w:r>
      <w:proofErr w:type="spellEnd"/>
      <w:r w:rsidRPr="008F0277">
        <w:rPr>
          <w:sz w:val="20"/>
          <w:szCs w:val="20"/>
        </w:rPr>
        <w:t xml:space="preserve"> </w:t>
      </w:r>
      <w:proofErr w:type="spellStart"/>
      <w:r w:rsidRPr="008F0277">
        <w:rPr>
          <w:sz w:val="20"/>
          <w:szCs w:val="20"/>
        </w:rPr>
        <w:t>audiovizuālajiem</w:t>
      </w:r>
      <w:proofErr w:type="spellEnd"/>
      <w:r w:rsidRPr="008F0277">
        <w:rPr>
          <w:sz w:val="20"/>
          <w:szCs w:val="20"/>
        </w:rPr>
        <w:t xml:space="preserve"> </w:t>
      </w:r>
      <w:proofErr w:type="spellStart"/>
      <w:r w:rsidRPr="008F0277">
        <w:rPr>
          <w:sz w:val="20"/>
          <w:szCs w:val="20"/>
        </w:rPr>
        <w:t>darbiem</w:t>
      </w:r>
      <w:proofErr w:type="spellEnd"/>
      <w:r w:rsidRPr="008F0277">
        <w:rPr>
          <w:sz w:val="20"/>
          <w:szCs w:val="20"/>
        </w:rPr>
        <w:t xml:space="preserve">, </w:t>
      </w:r>
      <w:proofErr w:type="spellStart"/>
      <w:r w:rsidRPr="008F0277">
        <w:rPr>
          <w:sz w:val="20"/>
          <w:szCs w:val="20"/>
        </w:rPr>
        <w:t>Pamatnostādnēm</w:t>
      </w:r>
      <w:proofErr w:type="spellEnd"/>
      <w:r w:rsidRPr="008F0277">
        <w:rPr>
          <w:sz w:val="20"/>
          <w:szCs w:val="20"/>
        </w:rPr>
        <w:t xml:space="preserve"> par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lai</w:t>
      </w:r>
      <w:proofErr w:type="spellEnd"/>
      <w:r w:rsidRPr="008F0277">
        <w:rPr>
          <w:sz w:val="20"/>
          <w:szCs w:val="20"/>
        </w:rPr>
        <w:t xml:space="preserve"> </w:t>
      </w:r>
      <w:proofErr w:type="spellStart"/>
      <w:r w:rsidRPr="008F0277">
        <w:rPr>
          <w:sz w:val="20"/>
          <w:szCs w:val="20"/>
        </w:rPr>
        <w:t>veicinātu</w:t>
      </w:r>
      <w:proofErr w:type="spellEnd"/>
      <w:r w:rsidRPr="008F0277">
        <w:rPr>
          <w:sz w:val="20"/>
          <w:szCs w:val="20"/>
        </w:rPr>
        <w:t xml:space="preserve"> </w:t>
      </w:r>
      <w:proofErr w:type="spellStart"/>
      <w:r w:rsidRPr="008F0277">
        <w:rPr>
          <w:sz w:val="20"/>
          <w:szCs w:val="20"/>
        </w:rPr>
        <w:t>riska</w:t>
      </w:r>
      <w:proofErr w:type="spellEnd"/>
      <w:r w:rsidRPr="008F0277">
        <w:rPr>
          <w:sz w:val="20"/>
          <w:szCs w:val="20"/>
        </w:rPr>
        <w:t xml:space="preserve"> </w:t>
      </w:r>
      <w:proofErr w:type="spellStart"/>
      <w:r w:rsidRPr="008F0277">
        <w:rPr>
          <w:sz w:val="20"/>
          <w:szCs w:val="20"/>
        </w:rPr>
        <w:t>finansējuma</w:t>
      </w:r>
      <w:proofErr w:type="spellEnd"/>
      <w:r w:rsidRPr="008F0277">
        <w:rPr>
          <w:sz w:val="20"/>
          <w:szCs w:val="20"/>
        </w:rPr>
        <w:t xml:space="preserve"> </w:t>
      </w:r>
      <w:proofErr w:type="spellStart"/>
      <w:r w:rsidRPr="008F0277">
        <w:rPr>
          <w:sz w:val="20"/>
          <w:szCs w:val="20"/>
        </w:rPr>
        <w:t>ieguldījumus</w:t>
      </w:r>
      <w:proofErr w:type="spellEnd"/>
      <w:r w:rsidRPr="008F0277">
        <w:rPr>
          <w:sz w:val="20"/>
          <w:szCs w:val="20"/>
        </w:rPr>
        <w:t xml:space="preserve">, un </w:t>
      </w:r>
      <w:proofErr w:type="spellStart"/>
      <w:r w:rsidRPr="008F0277">
        <w:rPr>
          <w:sz w:val="20"/>
          <w:szCs w:val="20"/>
        </w:rPr>
        <w:t>Pamatnostādnēm</w:t>
      </w:r>
      <w:proofErr w:type="spellEnd"/>
      <w:r w:rsidRPr="008F0277">
        <w:rPr>
          <w:sz w:val="20"/>
          <w:szCs w:val="20"/>
        </w:rPr>
        <w:t xml:space="preserve"> par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lidostām</w:t>
      </w:r>
      <w:proofErr w:type="spellEnd"/>
      <w:r w:rsidRPr="008F0277">
        <w:rPr>
          <w:sz w:val="20"/>
          <w:szCs w:val="20"/>
        </w:rPr>
        <w:t xml:space="preserve"> un </w:t>
      </w:r>
      <w:proofErr w:type="spellStart"/>
      <w:r w:rsidRPr="008F0277">
        <w:rPr>
          <w:sz w:val="20"/>
          <w:szCs w:val="20"/>
        </w:rPr>
        <w:t>aviokompānijām</w:t>
      </w:r>
      <w:proofErr w:type="spellEnd"/>
      <w:r w:rsidRPr="008F0277">
        <w:rPr>
          <w:sz w:val="20"/>
          <w:szCs w:val="20"/>
        </w:rPr>
        <w:t xml:space="preserve"> (OV C 198, 27.6.2014., 30. </w:t>
      </w:r>
      <w:proofErr w:type="spellStart"/>
      <w:r w:rsidRPr="008F0277">
        <w:rPr>
          <w:sz w:val="20"/>
          <w:szCs w:val="20"/>
        </w:rPr>
        <w:t>lpp</w:t>
      </w:r>
      <w:proofErr w:type="spellEnd"/>
      <w:r w:rsidRPr="008F0277">
        <w:rPr>
          <w:sz w:val="20"/>
          <w:szCs w:val="20"/>
        </w:rPr>
        <w:t>.).</w:t>
      </w:r>
    </w:p>
  </w:footnote>
  <w:footnote w:id="18">
    <w:p w14:paraId="06F1D6BA" w14:textId="77777777" w:rsidR="00C65650" w:rsidRPr="008F0277" w:rsidRDefault="00C65650" w:rsidP="00C47A76">
      <w:pPr>
        <w:pStyle w:val="FootnoteText"/>
        <w:tabs>
          <w:tab w:val="left" w:pos="284"/>
        </w:tabs>
        <w:spacing w:after="0" w:line="240" w:lineRule="auto"/>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Dotācija</w:t>
      </w:r>
      <w:proofErr w:type="spellEnd"/>
      <w:r w:rsidRPr="008F0277">
        <w:rPr>
          <w:sz w:val="20"/>
          <w:szCs w:val="20"/>
        </w:rPr>
        <w:t xml:space="preserve">, </w:t>
      </w:r>
      <w:proofErr w:type="spellStart"/>
      <w:r w:rsidRPr="008F0277">
        <w:rPr>
          <w:sz w:val="20"/>
          <w:szCs w:val="20"/>
        </w:rPr>
        <w:t>procentu</w:t>
      </w:r>
      <w:proofErr w:type="spellEnd"/>
      <w:r w:rsidRPr="008F0277">
        <w:rPr>
          <w:sz w:val="20"/>
          <w:szCs w:val="20"/>
        </w:rPr>
        <w:t xml:space="preserve"> </w:t>
      </w:r>
      <w:proofErr w:type="spellStart"/>
      <w:r w:rsidRPr="008F0277">
        <w:rPr>
          <w:sz w:val="20"/>
          <w:szCs w:val="20"/>
        </w:rPr>
        <w:t>likmju</w:t>
      </w:r>
      <w:proofErr w:type="spellEnd"/>
      <w:r w:rsidRPr="008F0277">
        <w:rPr>
          <w:sz w:val="20"/>
          <w:szCs w:val="20"/>
        </w:rPr>
        <w:t xml:space="preserve"> </w:t>
      </w:r>
      <w:proofErr w:type="spellStart"/>
      <w:r w:rsidRPr="008F0277">
        <w:rPr>
          <w:sz w:val="20"/>
          <w:szCs w:val="20"/>
        </w:rPr>
        <w:t>subsīdija</w:t>
      </w:r>
      <w:proofErr w:type="spellEnd"/>
      <w:r w:rsidRPr="008F0277">
        <w:rPr>
          <w:sz w:val="20"/>
          <w:szCs w:val="20"/>
        </w:rPr>
        <w:t xml:space="preserve">, </w:t>
      </w:r>
      <w:proofErr w:type="spellStart"/>
      <w:r w:rsidRPr="008F0277">
        <w:rPr>
          <w:sz w:val="20"/>
          <w:szCs w:val="20"/>
        </w:rPr>
        <w:t>aizdevums</w:t>
      </w:r>
      <w:proofErr w:type="spellEnd"/>
      <w:r w:rsidRPr="008F0277">
        <w:rPr>
          <w:sz w:val="20"/>
          <w:szCs w:val="20"/>
        </w:rPr>
        <w:t xml:space="preserve">, </w:t>
      </w:r>
      <w:proofErr w:type="spellStart"/>
      <w:r w:rsidRPr="008F0277">
        <w:rPr>
          <w:sz w:val="20"/>
          <w:szCs w:val="20"/>
        </w:rPr>
        <w:t>atmaksājams</w:t>
      </w:r>
      <w:proofErr w:type="spellEnd"/>
      <w:r w:rsidRPr="008F0277">
        <w:rPr>
          <w:sz w:val="20"/>
          <w:szCs w:val="20"/>
        </w:rPr>
        <w:t xml:space="preserve"> </w:t>
      </w:r>
      <w:proofErr w:type="spellStart"/>
      <w:r w:rsidRPr="008F0277">
        <w:rPr>
          <w:sz w:val="20"/>
          <w:szCs w:val="20"/>
        </w:rPr>
        <w:t>avanss</w:t>
      </w:r>
      <w:proofErr w:type="spellEnd"/>
      <w:r w:rsidRPr="008F0277">
        <w:rPr>
          <w:sz w:val="20"/>
          <w:szCs w:val="20"/>
        </w:rPr>
        <w:t xml:space="preserve">, </w:t>
      </w:r>
      <w:proofErr w:type="spellStart"/>
      <w:r w:rsidRPr="008F0277">
        <w:rPr>
          <w:sz w:val="20"/>
          <w:szCs w:val="20"/>
        </w:rPr>
        <w:t>atmaksājama</w:t>
      </w:r>
      <w:proofErr w:type="spellEnd"/>
      <w:r w:rsidRPr="008F0277">
        <w:rPr>
          <w:sz w:val="20"/>
          <w:szCs w:val="20"/>
        </w:rPr>
        <w:t xml:space="preserve"> </w:t>
      </w:r>
      <w:proofErr w:type="spellStart"/>
      <w:r w:rsidRPr="008F0277">
        <w:rPr>
          <w:sz w:val="20"/>
          <w:szCs w:val="20"/>
        </w:rPr>
        <w:t>dotācija</w:t>
      </w:r>
      <w:proofErr w:type="spellEnd"/>
      <w:r w:rsidRPr="008F0277">
        <w:rPr>
          <w:sz w:val="20"/>
          <w:szCs w:val="20"/>
        </w:rPr>
        <w:t xml:space="preserve">, </w:t>
      </w:r>
      <w:proofErr w:type="spellStart"/>
      <w:r w:rsidRPr="008F0277">
        <w:rPr>
          <w:sz w:val="20"/>
          <w:szCs w:val="20"/>
        </w:rPr>
        <w:t>garantija</w:t>
      </w:r>
      <w:proofErr w:type="spellEnd"/>
      <w:r w:rsidRPr="008F0277">
        <w:rPr>
          <w:sz w:val="20"/>
          <w:szCs w:val="20"/>
        </w:rPr>
        <w:t xml:space="preserve">, </w:t>
      </w:r>
      <w:proofErr w:type="spellStart"/>
      <w:r w:rsidRPr="008F0277">
        <w:rPr>
          <w:sz w:val="20"/>
          <w:szCs w:val="20"/>
        </w:rPr>
        <w:t>nodokļu</w:t>
      </w:r>
      <w:proofErr w:type="spellEnd"/>
      <w:r w:rsidRPr="008F0277">
        <w:rPr>
          <w:sz w:val="20"/>
          <w:szCs w:val="20"/>
        </w:rPr>
        <w:t xml:space="preserve"> </w:t>
      </w:r>
      <w:proofErr w:type="spellStart"/>
      <w:r w:rsidRPr="008F0277">
        <w:rPr>
          <w:sz w:val="20"/>
          <w:szCs w:val="20"/>
        </w:rPr>
        <w:t>priekšrocība</w:t>
      </w:r>
      <w:proofErr w:type="spellEnd"/>
      <w:r w:rsidRPr="008F0277">
        <w:rPr>
          <w:sz w:val="20"/>
          <w:szCs w:val="20"/>
        </w:rPr>
        <w:t xml:space="preserve"> </w:t>
      </w:r>
      <w:proofErr w:type="spellStart"/>
      <w:r w:rsidRPr="008F0277">
        <w:rPr>
          <w:sz w:val="20"/>
          <w:szCs w:val="20"/>
        </w:rPr>
        <w:t>vai</w:t>
      </w:r>
      <w:proofErr w:type="spellEnd"/>
      <w:r w:rsidRPr="008F0277">
        <w:rPr>
          <w:sz w:val="20"/>
          <w:szCs w:val="20"/>
        </w:rPr>
        <w:t xml:space="preserve"> </w:t>
      </w:r>
      <w:proofErr w:type="spellStart"/>
      <w:r w:rsidRPr="008F0277">
        <w:rPr>
          <w:sz w:val="20"/>
          <w:szCs w:val="20"/>
        </w:rPr>
        <w:t>atbrīvojums</w:t>
      </w:r>
      <w:proofErr w:type="spellEnd"/>
      <w:r w:rsidRPr="008F0277">
        <w:rPr>
          <w:sz w:val="20"/>
          <w:szCs w:val="20"/>
        </w:rPr>
        <w:t xml:space="preserve"> no </w:t>
      </w:r>
      <w:proofErr w:type="spellStart"/>
      <w:r w:rsidRPr="008F0277">
        <w:rPr>
          <w:sz w:val="20"/>
          <w:szCs w:val="20"/>
        </w:rPr>
        <w:t>nodokļiem</w:t>
      </w:r>
      <w:proofErr w:type="spellEnd"/>
      <w:r w:rsidRPr="008F0277">
        <w:rPr>
          <w:sz w:val="20"/>
          <w:szCs w:val="20"/>
        </w:rPr>
        <w:t xml:space="preserve">, </w:t>
      </w:r>
      <w:proofErr w:type="spellStart"/>
      <w:r w:rsidRPr="008F0277">
        <w:rPr>
          <w:sz w:val="20"/>
          <w:szCs w:val="20"/>
        </w:rPr>
        <w:t>riska</w:t>
      </w:r>
      <w:proofErr w:type="spellEnd"/>
      <w:r w:rsidRPr="008F0277">
        <w:rPr>
          <w:sz w:val="20"/>
          <w:szCs w:val="20"/>
        </w:rPr>
        <w:t xml:space="preserve"> </w:t>
      </w:r>
      <w:proofErr w:type="spellStart"/>
      <w:r w:rsidRPr="008F0277">
        <w:rPr>
          <w:sz w:val="20"/>
          <w:szCs w:val="20"/>
        </w:rPr>
        <w:t>finansējums</w:t>
      </w:r>
      <w:proofErr w:type="spellEnd"/>
      <w:r w:rsidRPr="008F0277">
        <w:rPr>
          <w:sz w:val="20"/>
          <w:szCs w:val="20"/>
        </w:rPr>
        <w:t xml:space="preserve">, </w:t>
      </w:r>
      <w:proofErr w:type="spellStart"/>
      <w:r w:rsidRPr="008F0277">
        <w:rPr>
          <w:sz w:val="20"/>
          <w:szCs w:val="20"/>
        </w:rPr>
        <w:t>cits</w:t>
      </w:r>
      <w:proofErr w:type="spellEnd"/>
      <w:r w:rsidRPr="008F0277">
        <w:rPr>
          <w:sz w:val="20"/>
          <w:szCs w:val="20"/>
        </w:rPr>
        <w:t xml:space="preserve"> (</w:t>
      </w:r>
      <w:proofErr w:type="spellStart"/>
      <w:r w:rsidRPr="008F0277">
        <w:rPr>
          <w:sz w:val="20"/>
          <w:szCs w:val="20"/>
        </w:rPr>
        <w:t>norādīt</w:t>
      </w:r>
      <w:proofErr w:type="spellEnd"/>
      <w:r w:rsidRPr="008F0277">
        <w:rPr>
          <w:sz w:val="20"/>
          <w:szCs w:val="20"/>
        </w:rPr>
        <w:t xml:space="preserve">, </w:t>
      </w:r>
      <w:proofErr w:type="spellStart"/>
      <w:r w:rsidRPr="008F0277">
        <w:rPr>
          <w:sz w:val="20"/>
          <w:szCs w:val="20"/>
        </w:rPr>
        <w:t>kāds</w:t>
      </w:r>
      <w:proofErr w:type="spellEnd"/>
      <w:r w:rsidRPr="008F0277">
        <w:rPr>
          <w:sz w:val="20"/>
          <w:szCs w:val="20"/>
        </w:rPr>
        <w:t>). </w:t>
      </w:r>
      <w:proofErr w:type="spellStart"/>
      <w:r w:rsidRPr="008F0277">
        <w:rPr>
          <w:sz w:val="20"/>
          <w:szCs w:val="20"/>
        </w:rPr>
        <w:t>Ja</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piešķir</w:t>
      </w:r>
      <w:proofErr w:type="spellEnd"/>
      <w:r w:rsidRPr="008F0277">
        <w:rPr>
          <w:sz w:val="20"/>
          <w:szCs w:val="20"/>
        </w:rPr>
        <w:t xml:space="preserve">, </w:t>
      </w:r>
      <w:proofErr w:type="spellStart"/>
      <w:r w:rsidRPr="008F0277">
        <w:rPr>
          <w:sz w:val="20"/>
          <w:szCs w:val="20"/>
        </w:rPr>
        <w:t>izmantojot</w:t>
      </w:r>
      <w:proofErr w:type="spellEnd"/>
      <w:r w:rsidRPr="008F0277">
        <w:rPr>
          <w:sz w:val="20"/>
          <w:szCs w:val="20"/>
        </w:rPr>
        <w:t xml:space="preserve"> </w:t>
      </w:r>
      <w:proofErr w:type="spellStart"/>
      <w:r w:rsidRPr="008F0277">
        <w:rPr>
          <w:sz w:val="20"/>
          <w:szCs w:val="20"/>
        </w:rPr>
        <w:t>vairākus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instrumentus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summa </w:t>
      </w:r>
      <w:proofErr w:type="spellStart"/>
      <w:r w:rsidRPr="008F0277">
        <w:rPr>
          <w:sz w:val="20"/>
          <w:szCs w:val="20"/>
        </w:rPr>
        <w:t>jānorāda</w:t>
      </w:r>
      <w:proofErr w:type="spellEnd"/>
      <w:r w:rsidRPr="008F0277">
        <w:rPr>
          <w:sz w:val="20"/>
          <w:szCs w:val="20"/>
        </w:rPr>
        <w:t xml:space="preserve"> par </w:t>
      </w:r>
      <w:proofErr w:type="spellStart"/>
      <w:r w:rsidRPr="008F0277">
        <w:rPr>
          <w:sz w:val="20"/>
          <w:szCs w:val="20"/>
        </w:rPr>
        <w:t>katru</w:t>
      </w:r>
      <w:proofErr w:type="spellEnd"/>
      <w:r w:rsidRPr="008F0277">
        <w:rPr>
          <w:sz w:val="20"/>
          <w:szCs w:val="20"/>
        </w:rPr>
        <w:t xml:space="preserve"> </w:t>
      </w:r>
      <w:proofErr w:type="spellStart"/>
      <w:r w:rsidRPr="008F0277">
        <w:rPr>
          <w:sz w:val="20"/>
          <w:szCs w:val="20"/>
        </w:rPr>
        <w:t>instrumentu</w:t>
      </w:r>
      <w:proofErr w:type="spellEnd"/>
      <w:r w:rsidRPr="008F0277">
        <w:rPr>
          <w:sz w:val="20"/>
          <w:szCs w:val="20"/>
        </w:rPr>
        <w:t>.</w:t>
      </w:r>
    </w:p>
  </w:footnote>
  <w:footnote w:id="19">
    <w:p w14:paraId="06C757F1" w14:textId="77777777" w:rsidR="00C65650" w:rsidRPr="008F0277" w:rsidRDefault="00C65650" w:rsidP="00C47A76">
      <w:pPr>
        <w:pStyle w:val="FootnoteText"/>
        <w:tabs>
          <w:tab w:val="left" w:pos="284"/>
        </w:tabs>
        <w:spacing w:after="0" w:line="240" w:lineRule="auto"/>
        <w:jc w:val="both"/>
        <w:rPr>
          <w:sz w:val="20"/>
          <w:szCs w:val="20"/>
        </w:rPr>
      </w:pPr>
      <w:r w:rsidRPr="008F0277">
        <w:rPr>
          <w:rStyle w:val="FootnoteReference"/>
          <w:sz w:val="20"/>
          <w:szCs w:val="20"/>
        </w:rPr>
        <w:footnoteRef/>
      </w:r>
      <w:r w:rsidRPr="008F0277">
        <w:rPr>
          <w:sz w:val="20"/>
          <w:szCs w:val="20"/>
        </w:rPr>
        <w:tab/>
        <w:t xml:space="preserve">No </w:t>
      </w:r>
      <w:proofErr w:type="spellStart"/>
      <w:r w:rsidRPr="008F0277">
        <w:rPr>
          <w:sz w:val="20"/>
          <w:szCs w:val="20"/>
        </w:rPr>
        <w:t>šīs</w:t>
      </w:r>
      <w:proofErr w:type="spellEnd"/>
      <w:r w:rsidRPr="008F0277">
        <w:rPr>
          <w:sz w:val="20"/>
          <w:szCs w:val="20"/>
        </w:rPr>
        <w:t xml:space="preserve"> </w:t>
      </w:r>
      <w:proofErr w:type="spellStart"/>
      <w:r w:rsidRPr="008F0277">
        <w:rPr>
          <w:sz w:val="20"/>
          <w:szCs w:val="20"/>
        </w:rPr>
        <w:t>prasības</w:t>
      </w:r>
      <w:proofErr w:type="spellEnd"/>
      <w:r w:rsidRPr="008F0277">
        <w:rPr>
          <w:sz w:val="20"/>
          <w:szCs w:val="20"/>
        </w:rPr>
        <w:t xml:space="preserve"> var </w:t>
      </w:r>
      <w:proofErr w:type="spellStart"/>
      <w:r w:rsidRPr="008F0277">
        <w:rPr>
          <w:sz w:val="20"/>
          <w:szCs w:val="20"/>
        </w:rPr>
        <w:t>atbrīvot</w:t>
      </w:r>
      <w:proofErr w:type="spellEnd"/>
      <w:r w:rsidRPr="008F0277">
        <w:rPr>
          <w:sz w:val="20"/>
          <w:szCs w:val="20"/>
        </w:rPr>
        <w:t xml:space="preserve">, </w:t>
      </w:r>
      <w:proofErr w:type="spellStart"/>
      <w:r w:rsidRPr="008F0277">
        <w:rPr>
          <w:sz w:val="20"/>
          <w:szCs w:val="20"/>
        </w:rPr>
        <w:t>ja</w:t>
      </w:r>
      <w:proofErr w:type="spellEnd"/>
      <w:r w:rsidRPr="008F0277">
        <w:rPr>
          <w:sz w:val="20"/>
          <w:szCs w:val="20"/>
        </w:rPr>
        <w:t xml:space="preserve"> </w:t>
      </w:r>
      <w:proofErr w:type="spellStart"/>
      <w:r w:rsidRPr="008F0277">
        <w:rPr>
          <w:sz w:val="20"/>
          <w:szCs w:val="20"/>
        </w:rPr>
        <w:t>individuālais</w:t>
      </w:r>
      <w:proofErr w:type="spellEnd"/>
      <w:r w:rsidRPr="008F0277">
        <w:rPr>
          <w:sz w:val="20"/>
          <w:szCs w:val="20"/>
        </w:rPr>
        <w:t xml:space="preserve"> </w:t>
      </w:r>
      <w:proofErr w:type="spellStart"/>
      <w:r w:rsidRPr="008F0277">
        <w:rPr>
          <w:sz w:val="20"/>
          <w:szCs w:val="20"/>
        </w:rPr>
        <w:t>atbalsts</w:t>
      </w:r>
      <w:proofErr w:type="spellEnd"/>
      <w:r w:rsidRPr="008F0277">
        <w:rPr>
          <w:sz w:val="20"/>
          <w:szCs w:val="20"/>
        </w:rPr>
        <w:t xml:space="preserve"> </w:t>
      </w:r>
      <w:proofErr w:type="spellStart"/>
      <w:r w:rsidRPr="008F0277">
        <w:rPr>
          <w:sz w:val="20"/>
          <w:szCs w:val="20"/>
        </w:rPr>
        <w:t>ir</w:t>
      </w:r>
      <w:proofErr w:type="spellEnd"/>
      <w:r w:rsidRPr="008F0277">
        <w:rPr>
          <w:sz w:val="20"/>
          <w:szCs w:val="20"/>
        </w:rPr>
        <w:t xml:space="preserve"> </w:t>
      </w:r>
      <w:proofErr w:type="spellStart"/>
      <w:r w:rsidRPr="008F0277">
        <w:rPr>
          <w:sz w:val="20"/>
          <w:szCs w:val="20"/>
        </w:rPr>
        <w:t>mazāks</w:t>
      </w:r>
      <w:proofErr w:type="spellEnd"/>
      <w:r w:rsidRPr="008F0277">
        <w:rPr>
          <w:sz w:val="20"/>
          <w:szCs w:val="20"/>
        </w:rPr>
        <w:t xml:space="preserve"> par EUR 500 000. </w:t>
      </w:r>
      <w:proofErr w:type="spellStart"/>
      <w:r w:rsidRPr="008F0277">
        <w:rPr>
          <w:sz w:val="20"/>
          <w:szCs w:val="20"/>
        </w:rPr>
        <w:t>Attiecībā</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shēmām</w:t>
      </w:r>
      <w:proofErr w:type="spellEnd"/>
      <w:r w:rsidRPr="008F0277">
        <w:rPr>
          <w:sz w:val="20"/>
          <w:szCs w:val="20"/>
        </w:rPr>
        <w:t xml:space="preserve"> </w:t>
      </w:r>
      <w:proofErr w:type="spellStart"/>
      <w:r w:rsidRPr="008F0277">
        <w:rPr>
          <w:sz w:val="20"/>
          <w:szCs w:val="20"/>
        </w:rPr>
        <w:t>nodokļu</w:t>
      </w:r>
      <w:proofErr w:type="spellEnd"/>
      <w:r w:rsidRPr="008F0277">
        <w:rPr>
          <w:sz w:val="20"/>
          <w:szCs w:val="20"/>
        </w:rPr>
        <w:t xml:space="preserve"> </w:t>
      </w:r>
      <w:proofErr w:type="spellStart"/>
      <w:r w:rsidRPr="008F0277">
        <w:rPr>
          <w:sz w:val="20"/>
          <w:szCs w:val="20"/>
        </w:rPr>
        <w:t>atvieglojumu</w:t>
      </w:r>
      <w:proofErr w:type="spellEnd"/>
      <w:r w:rsidRPr="008F0277">
        <w:rPr>
          <w:sz w:val="20"/>
          <w:szCs w:val="20"/>
        </w:rPr>
        <w:t xml:space="preserve"> </w:t>
      </w:r>
      <w:proofErr w:type="spellStart"/>
      <w:r w:rsidRPr="008F0277">
        <w:rPr>
          <w:sz w:val="20"/>
          <w:szCs w:val="20"/>
        </w:rPr>
        <w:t>veidā</w:t>
      </w:r>
      <w:proofErr w:type="spellEnd"/>
      <w:r w:rsidRPr="008F0277">
        <w:rPr>
          <w:sz w:val="20"/>
          <w:szCs w:val="20"/>
        </w:rPr>
        <w:t xml:space="preserve"> </w:t>
      </w:r>
      <w:proofErr w:type="spellStart"/>
      <w:r w:rsidRPr="008F0277">
        <w:rPr>
          <w:sz w:val="20"/>
          <w:szCs w:val="20"/>
        </w:rPr>
        <w:t>informāciju</w:t>
      </w:r>
      <w:proofErr w:type="spellEnd"/>
      <w:r w:rsidRPr="008F0277">
        <w:rPr>
          <w:sz w:val="20"/>
          <w:szCs w:val="20"/>
        </w:rPr>
        <w:t xml:space="preserve"> par </w:t>
      </w:r>
      <w:proofErr w:type="spellStart"/>
      <w:r w:rsidRPr="008F0277">
        <w:rPr>
          <w:sz w:val="20"/>
          <w:szCs w:val="20"/>
        </w:rPr>
        <w:t>individuālo</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var </w:t>
      </w:r>
      <w:proofErr w:type="spellStart"/>
      <w:r w:rsidRPr="008F0277">
        <w:rPr>
          <w:sz w:val="20"/>
          <w:szCs w:val="20"/>
        </w:rPr>
        <w:t>norādīt</w:t>
      </w:r>
      <w:proofErr w:type="spellEnd"/>
      <w:r w:rsidRPr="008F0277">
        <w:rPr>
          <w:sz w:val="20"/>
          <w:szCs w:val="20"/>
        </w:rPr>
        <w:t xml:space="preserve"> pa </w:t>
      </w:r>
      <w:proofErr w:type="spellStart"/>
      <w:r w:rsidRPr="008F0277">
        <w:rPr>
          <w:sz w:val="20"/>
          <w:szCs w:val="20"/>
        </w:rPr>
        <w:t>šādiem</w:t>
      </w:r>
      <w:proofErr w:type="spellEnd"/>
      <w:r w:rsidRPr="008F0277">
        <w:rPr>
          <w:sz w:val="20"/>
          <w:szCs w:val="20"/>
        </w:rPr>
        <w:t xml:space="preserve"> </w:t>
      </w:r>
      <w:proofErr w:type="spellStart"/>
      <w:r w:rsidRPr="008F0277">
        <w:rPr>
          <w:sz w:val="20"/>
          <w:szCs w:val="20"/>
        </w:rPr>
        <w:t>diapazoniem</w:t>
      </w:r>
      <w:proofErr w:type="spellEnd"/>
      <w:r w:rsidRPr="008F0277">
        <w:rPr>
          <w:sz w:val="20"/>
          <w:szCs w:val="20"/>
        </w:rPr>
        <w:t xml:space="preserve"> (</w:t>
      </w:r>
      <w:proofErr w:type="spellStart"/>
      <w:r w:rsidRPr="008F0277">
        <w:rPr>
          <w:sz w:val="20"/>
          <w:szCs w:val="20"/>
        </w:rPr>
        <w:t>miljonos</w:t>
      </w:r>
      <w:proofErr w:type="spellEnd"/>
      <w:r w:rsidRPr="008F0277">
        <w:rPr>
          <w:sz w:val="20"/>
          <w:szCs w:val="20"/>
        </w:rPr>
        <w:t xml:space="preserve"> EUR): [0,5–1]; [1–2]; [2–5]; [5–10]; [10–30]; [30 un </w:t>
      </w:r>
      <w:proofErr w:type="spellStart"/>
      <w:r w:rsidRPr="008F0277">
        <w:rPr>
          <w:sz w:val="20"/>
          <w:szCs w:val="20"/>
        </w:rPr>
        <w:t>vairāk</w:t>
      </w:r>
      <w:proofErr w:type="spellEnd"/>
      <w:r w:rsidRPr="008F0277">
        <w:rPr>
          <w:sz w:val="20"/>
          <w:szCs w:val="20"/>
        </w:rPr>
        <w:t>].</w:t>
      </w:r>
    </w:p>
  </w:footnote>
  <w:footnote w:id="20">
    <w:p w14:paraId="28857F23"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Kopējais</w:t>
      </w:r>
      <w:proofErr w:type="spellEnd"/>
      <w:r w:rsidRPr="008F0277">
        <w:rPr>
          <w:sz w:val="20"/>
          <w:szCs w:val="20"/>
        </w:rPr>
        <w:t xml:space="preserve"> </w:t>
      </w:r>
      <w:proofErr w:type="spellStart"/>
      <w:r w:rsidRPr="008F0277">
        <w:rPr>
          <w:sz w:val="20"/>
          <w:szCs w:val="20"/>
        </w:rPr>
        <w:t>plānotais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apmērs</w:t>
      </w:r>
      <w:proofErr w:type="spellEnd"/>
      <w:r w:rsidRPr="008F0277">
        <w:rPr>
          <w:sz w:val="20"/>
          <w:szCs w:val="20"/>
        </w:rPr>
        <w:t xml:space="preserve">, </w:t>
      </w:r>
      <w:proofErr w:type="spellStart"/>
      <w:r w:rsidRPr="008F0277">
        <w:rPr>
          <w:sz w:val="20"/>
          <w:szCs w:val="20"/>
        </w:rPr>
        <w:t>izteikts</w:t>
      </w:r>
      <w:proofErr w:type="spellEnd"/>
      <w:r w:rsidRPr="008F0277">
        <w:rPr>
          <w:sz w:val="20"/>
          <w:szCs w:val="20"/>
        </w:rPr>
        <w:t xml:space="preserve"> </w:t>
      </w:r>
      <w:proofErr w:type="spellStart"/>
      <w:r w:rsidRPr="008F0277">
        <w:rPr>
          <w:sz w:val="20"/>
          <w:szCs w:val="20"/>
        </w:rPr>
        <w:t>nacionālās</w:t>
      </w:r>
      <w:proofErr w:type="spellEnd"/>
      <w:r w:rsidRPr="008F0277">
        <w:rPr>
          <w:sz w:val="20"/>
          <w:szCs w:val="20"/>
        </w:rPr>
        <w:t xml:space="preserve"> </w:t>
      </w:r>
      <w:proofErr w:type="spellStart"/>
      <w:r w:rsidRPr="008F0277">
        <w:rPr>
          <w:sz w:val="20"/>
          <w:szCs w:val="20"/>
        </w:rPr>
        <w:t>valūtas</w:t>
      </w:r>
      <w:proofErr w:type="spellEnd"/>
      <w:r w:rsidRPr="008F0277">
        <w:rPr>
          <w:sz w:val="20"/>
          <w:szCs w:val="20"/>
        </w:rPr>
        <w:t xml:space="preserve"> </w:t>
      </w:r>
      <w:proofErr w:type="spellStart"/>
      <w:r w:rsidRPr="008F0277">
        <w:rPr>
          <w:sz w:val="20"/>
          <w:szCs w:val="20"/>
        </w:rPr>
        <w:t>veselās</w:t>
      </w:r>
      <w:proofErr w:type="spellEnd"/>
      <w:r w:rsidRPr="008F0277">
        <w:rPr>
          <w:sz w:val="20"/>
          <w:szCs w:val="20"/>
        </w:rPr>
        <w:t xml:space="preserve"> </w:t>
      </w:r>
      <w:proofErr w:type="spellStart"/>
      <w:r w:rsidRPr="008F0277">
        <w:rPr>
          <w:sz w:val="20"/>
          <w:szCs w:val="20"/>
        </w:rPr>
        <w:t>summās</w:t>
      </w:r>
      <w:proofErr w:type="spellEnd"/>
      <w:r w:rsidRPr="008F0277">
        <w:rPr>
          <w:sz w:val="20"/>
          <w:szCs w:val="20"/>
        </w:rPr>
        <w:t xml:space="preserve">. </w:t>
      </w:r>
      <w:proofErr w:type="spellStart"/>
      <w:r w:rsidRPr="008F0277">
        <w:rPr>
          <w:sz w:val="20"/>
          <w:szCs w:val="20"/>
        </w:rPr>
        <w:t>Attiecībā</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nodokļu</w:t>
      </w:r>
      <w:proofErr w:type="spellEnd"/>
      <w:r w:rsidRPr="008F0277">
        <w:rPr>
          <w:sz w:val="20"/>
          <w:szCs w:val="20"/>
        </w:rPr>
        <w:t xml:space="preserve"> </w:t>
      </w:r>
      <w:proofErr w:type="spellStart"/>
      <w:r w:rsidRPr="008F0277">
        <w:rPr>
          <w:sz w:val="20"/>
          <w:szCs w:val="20"/>
        </w:rPr>
        <w:t>pasākumiem</w:t>
      </w:r>
      <w:proofErr w:type="spellEnd"/>
      <w:r w:rsidRPr="008F0277">
        <w:rPr>
          <w:sz w:val="20"/>
          <w:szCs w:val="20"/>
        </w:rPr>
        <w:t xml:space="preserve"> – </w:t>
      </w:r>
      <w:proofErr w:type="spellStart"/>
      <w:r w:rsidRPr="008F0277">
        <w:rPr>
          <w:sz w:val="20"/>
          <w:szCs w:val="20"/>
        </w:rPr>
        <w:t>paredzamie</w:t>
      </w:r>
      <w:proofErr w:type="spellEnd"/>
      <w:r w:rsidRPr="008F0277">
        <w:rPr>
          <w:sz w:val="20"/>
          <w:szCs w:val="20"/>
        </w:rPr>
        <w:t xml:space="preserve"> </w:t>
      </w:r>
      <w:proofErr w:type="spellStart"/>
      <w:r w:rsidRPr="008F0277">
        <w:rPr>
          <w:sz w:val="20"/>
          <w:szCs w:val="20"/>
        </w:rPr>
        <w:t>kopējie</w:t>
      </w:r>
      <w:proofErr w:type="spellEnd"/>
      <w:r w:rsidRPr="008F0277">
        <w:rPr>
          <w:sz w:val="20"/>
          <w:szCs w:val="20"/>
        </w:rPr>
        <w:t xml:space="preserve"> </w:t>
      </w:r>
      <w:proofErr w:type="spellStart"/>
      <w:r w:rsidRPr="008F0277">
        <w:rPr>
          <w:sz w:val="20"/>
          <w:szCs w:val="20"/>
        </w:rPr>
        <w:t>negūtie</w:t>
      </w:r>
      <w:proofErr w:type="spellEnd"/>
      <w:r w:rsidRPr="008F0277">
        <w:rPr>
          <w:sz w:val="20"/>
          <w:szCs w:val="20"/>
        </w:rPr>
        <w:t xml:space="preserve"> </w:t>
      </w:r>
      <w:proofErr w:type="spellStart"/>
      <w:r w:rsidRPr="008F0277">
        <w:rPr>
          <w:sz w:val="20"/>
          <w:szCs w:val="20"/>
        </w:rPr>
        <w:t>ieņēmumi</w:t>
      </w:r>
      <w:proofErr w:type="spellEnd"/>
      <w:r w:rsidRPr="008F0277">
        <w:rPr>
          <w:sz w:val="20"/>
          <w:szCs w:val="20"/>
        </w:rPr>
        <w:t xml:space="preserve"> </w:t>
      </w:r>
      <w:proofErr w:type="spellStart"/>
      <w:r w:rsidRPr="008F0277">
        <w:rPr>
          <w:sz w:val="20"/>
          <w:szCs w:val="20"/>
        </w:rPr>
        <w:t>nodokļu</w:t>
      </w:r>
      <w:proofErr w:type="spellEnd"/>
      <w:r w:rsidRPr="008F0277">
        <w:rPr>
          <w:sz w:val="20"/>
          <w:szCs w:val="20"/>
        </w:rPr>
        <w:t xml:space="preserve"> </w:t>
      </w:r>
      <w:proofErr w:type="spellStart"/>
      <w:r w:rsidRPr="008F0277">
        <w:rPr>
          <w:sz w:val="20"/>
          <w:szCs w:val="20"/>
        </w:rPr>
        <w:t>atvieglojumu</w:t>
      </w:r>
      <w:proofErr w:type="spellEnd"/>
      <w:r w:rsidRPr="008F0277">
        <w:rPr>
          <w:sz w:val="20"/>
          <w:szCs w:val="20"/>
        </w:rPr>
        <w:t xml:space="preserve"> </w:t>
      </w:r>
      <w:proofErr w:type="spellStart"/>
      <w:r w:rsidRPr="008F0277">
        <w:rPr>
          <w:sz w:val="20"/>
          <w:szCs w:val="20"/>
        </w:rPr>
        <w:t>dēļ</w:t>
      </w:r>
      <w:proofErr w:type="spellEnd"/>
      <w:r w:rsidRPr="008F0277">
        <w:rPr>
          <w:sz w:val="20"/>
          <w:szCs w:val="20"/>
        </w:rPr>
        <w:t xml:space="preserve">. </w:t>
      </w:r>
      <w:proofErr w:type="spellStart"/>
      <w:r w:rsidRPr="008F0277">
        <w:rPr>
          <w:sz w:val="20"/>
          <w:szCs w:val="20"/>
        </w:rPr>
        <w:t>Ja</w:t>
      </w:r>
      <w:proofErr w:type="spellEnd"/>
      <w:r w:rsidRPr="008F0277">
        <w:rPr>
          <w:sz w:val="20"/>
          <w:szCs w:val="20"/>
        </w:rPr>
        <w:t xml:space="preserve">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shēmas</w:t>
      </w:r>
      <w:proofErr w:type="spellEnd"/>
      <w:r w:rsidRPr="008F0277">
        <w:rPr>
          <w:sz w:val="20"/>
          <w:szCs w:val="20"/>
        </w:rPr>
        <w:t xml:space="preserve"> </w:t>
      </w:r>
      <w:proofErr w:type="spellStart"/>
      <w:r w:rsidRPr="008F0277">
        <w:rPr>
          <w:sz w:val="20"/>
          <w:szCs w:val="20"/>
        </w:rPr>
        <w:t>gada</w:t>
      </w:r>
      <w:proofErr w:type="spellEnd"/>
      <w:r w:rsidRPr="008F0277">
        <w:rPr>
          <w:sz w:val="20"/>
          <w:szCs w:val="20"/>
        </w:rPr>
        <w:t xml:space="preserve"> </w:t>
      </w:r>
      <w:proofErr w:type="spellStart"/>
      <w:r w:rsidRPr="008F0277">
        <w:rPr>
          <w:sz w:val="20"/>
          <w:szCs w:val="20"/>
        </w:rPr>
        <w:t>vidējais</w:t>
      </w:r>
      <w:proofErr w:type="spellEnd"/>
      <w:r w:rsidRPr="008F0277">
        <w:rPr>
          <w:sz w:val="20"/>
          <w:szCs w:val="20"/>
        </w:rPr>
        <w:t xml:space="preserve"> </w:t>
      </w:r>
      <w:proofErr w:type="spellStart"/>
      <w:r w:rsidRPr="008F0277">
        <w:rPr>
          <w:sz w:val="20"/>
          <w:szCs w:val="20"/>
        </w:rPr>
        <w:t>budžets</w:t>
      </w:r>
      <w:proofErr w:type="spellEnd"/>
      <w:r w:rsidRPr="008F0277">
        <w:rPr>
          <w:sz w:val="20"/>
          <w:szCs w:val="20"/>
        </w:rPr>
        <w:t xml:space="preserve"> </w:t>
      </w:r>
      <w:proofErr w:type="spellStart"/>
      <w:r w:rsidRPr="008F0277">
        <w:rPr>
          <w:sz w:val="20"/>
          <w:szCs w:val="20"/>
        </w:rPr>
        <w:t>pārsniedz</w:t>
      </w:r>
      <w:proofErr w:type="spellEnd"/>
      <w:r w:rsidRPr="008F0277">
        <w:rPr>
          <w:sz w:val="20"/>
          <w:szCs w:val="20"/>
        </w:rPr>
        <w:t xml:space="preserve"> EUR 150 </w:t>
      </w:r>
      <w:proofErr w:type="spellStart"/>
      <w:r w:rsidRPr="008F0277">
        <w:rPr>
          <w:sz w:val="20"/>
          <w:szCs w:val="20"/>
        </w:rPr>
        <w:t>miljonus</w:t>
      </w:r>
      <w:proofErr w:type="spellEnd"/>
      <w:r w:rsidRPr="008F0277">
        <w:rPr>
          <w:sz w:val="20"/>
          <w:szCs w:val="20"/>
        </w:rPr>
        <w:t xml:space="preserve">, </w:t>
      </w:r>
      <w:proofErr w:type="spellStart"/>
      <w:r w:rsidRPr="008F0277">
        <w:rPr>
          <w:sz w:val="20"/>
          <w:szCs w:val="20"/>
        </w:rPr>
        <w:t>lūdzu</w:t>
      </w:r>
      <w:proofErr w:type="spellEnd"/>
      <w:r w:rsidRPr="008F0277">
        <w:rPr>
          <w:sz w:val="20"/>
          <w:szCs w:val="20"/>
        </w:rPr>
        <w:t xml:space="preserve">, </w:t>
      </w:r>
      <w:proofErr w:type="spellStart"/>
      <w:r w:rsidRPr="008F0277">
        <w:rPr>
          <w:sz w:val="20"/>
          <w:szCs w:val="20"/>
        </w:rPr>
        <w:t>aizpildiet</w:t>
      </w:r>
      <w:proofErr w:type="spellEnd"/>
      <w:r w:rsidRPr="008F0277">
        <w:rPr>
          <w:sz w:val="20"/>
          <w:szCs w:val="20"/>
        </w:rPr>
        <w:t xml:space="preserve"> </w:t>
      </w:r>
      <w:proofErr w:type="spellStart"/>
      <w:r w:rsidRPr="008F0277">
        <w:rPr>
          <w:sz w:val="20"/>
          <w:szCs w:val="20"/>
        </w:rPr>
        <w:t>iedaļu</w:t>
      </w:r>
      <w:proofErr w:type="spellEnd"/>
      <w:r w:rsidRPr="008F0277">
        <w:rPr>
          <w:sz w:val="20"/>
          <w:szCs w:val="20"/>
        </w:rPr>
        <w:t xml:space="preserve"> par </w:t>
      </w:r>
      <w:proofErr w:type="spellStart"/>
      <w:r w:rsidRPr="008F0277">
        <w:rPr>
          <w:sz w:val="20"/>
          <w:szCs w:val="20"/>
        </w:rPr>
        <w:t>novērtēšanu</w:t>
      </w:r>
      <w:proofErr w:type="spellEnd"/>
      <w:r w:rsidRPr="008F0277">
        <w:rPr>
          <w:sz w:val="20"/>
          <w:szCs w:val="20"/>
        </w:rPr>
        <w:t xml:space="preserve">. </w:t>
      </w:r>
    </w:p>
  </w:footnote>
  <w:footnote w:id="21">
    <w:p w14:paraId="246B193D"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Sniedzot</w:t>
      </w:r>
      <w:proofErr w:type="spellEnd"/>
      <w:r w:rsidRPr="008F0277">
        <w:rPr>
          <w:sz w:val="20"/>
          <w:szCs w:val="20"/>
        </w:rPr>
        <w:t xml:space="preserve"> </w:t>
      </w:r>
      <w:proofErr w:type="spellStart"/>
      <w:r w:rsidRPr="008F0277">
        <w:rPr>
          <w:sz w:val="20"/>
          <w:szCs w:val="20"/>
        </w:rPr>
        <w:t>informāciju</w:t>
      </w:r>
      <w:proofErr w:type="spellEnd"/>
      <w:r w:rsidRPr="008F0277">
        <w:rPr>
          <w:sz w:val="20"/>
          <w:szCs w:val="20"/>
        </w:rPr>
        <w:t xml:space="preserve"> par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apmēriem</w:t>
      </w:r>
      <w:proofErr w:type="spellEnd"/>
      <w:r w:rsidRPr="008F0277">
        <w:rPr>
          <w:sz w:val="20"/>
          <w:szCs w:val="20"/>
        </w:rPr>
        <w:t xml:space="preserve"> </w:t>
      </w:r>
      <w:proofErr w:type="spellStart"/>
      <w:r w:rsidRPr="008F0277">
        <w:rPr>
          <w:sz w:val="20"/>
          <w:szCs w:val="20"/>
        </w:rPr>
        <w:t>vai</w:t>
      </w:r>
      <w:proofErr w:type="spellEnd"/>
      <w:r w:rsidRPr="008F0277">
        <w:rPr>
          <w:sz w:val="20"/>
          <w:szCs w:val="20"/>
        </w:rPr>
        <w:t xml:space="preserve"> </w:t>
      </w:r>
      <w:proofErr w:type="spellStart"/>
      <w:r w:rsidRPr="008F0277">
        <w:rPr>
          <w:sz w:val="20"/>
          <w:szCs w:val="20"/>
        </w:rPr>
        <w:t>budžetu</w:t>
      </w:r>
      <w:proofErr w:type="spellEnd"/>
      <w:r w:rsidRPr="008F0277">
        <w:rPr>
          <w:sz w:val="20"/>
          <w:szCs w:val="20"/>
        </w:rPr>
        <w:t xml:space="preserve"> </w:t>
      </w:r>
      <w:proofErr w:type="spellStart"/>
      <w:r w:rsidRPr="008F0277">
        <w:rPr>
          <w:sz w:val="20"/>
          <w:szCs w:val="20"/>
        </w:rPr>
        <w:t>šīs</w:t>
      </w:r>
      <w:proofErr w:type="spellEnd"/>
      <w:r w:rsidRPr="008F0277">
        <w:rPr>
          <w:sz w:val="20"/>
          <w:szCs w:val="20"/>
        </w:rPr>
        <w:t xml:space="preserve"> </w:t>
      </w:r>
      <w:proofErr w:type="spellStart"/>
      <w:r w:rsidRPr="008F0277">
        <w:rPr>
          <w:sz w:val="20"/>
          <w:szCs w:val="20"/>
        </w:rPr>
        <w:t>veidlapas</w:t>
      </w:r>
      <w:proofErr w:type="spellEnd"/>
      <w:r w:rsidRPr="008F0277">
        <w:rPr>
          <w:sz w:val="20"/>
          <w:szCs w:val="20"/>
        </w:rPr>
        <w:t xml:space="preserve"> un </w:t>
      </w:r>
      <w:proofErr w:type="spellStart"/>
      <w:r w:rsidRPr="008F0277">
        <w:rPr>
          <w:sz w:val="20"/>
          <w:szCs w:val="20"/>
        </w:rPr>
        <w:t>papildu</w:t>
      </w:r>
      <w:proofErr w:type="spellEnd"/>
      <w:r w:rsidRPr="008F0277">
        <w:rPr>
          <w:sz w:val="20"/>
          <w:szCs w:val="20"/>
        </w:rPr>
        <w:t xml:space="preserve"> </w:t>
      </w:r>
      <w:proofErr w:type="spellStart"/>
      <w:r w:rsidRPr="008F0277">
        <w:rPr>
          <w:sz w:val="20"/>
          <w:szCs w:val="20"/>
        </w:rPr>
        <w:t>veidlapu</w:t>
      </w:r>
      <w:proofErr w:type="spellEnd"/>
      <w:r w:rsidRPr="008F0277">
        <w:rPr>
          <w:sz w:val="20"/>
          <w:szCs w:val="20"/>
        </w:rPr>
        <w:t xml:space="preserve"> </w:t>
      </w:r>
      <w:proofErr w:type="spellStart"/>
      <w:r w:rsidRPr="008F0277">
        <w:rPr>
          <w:sz w:val="20"/>
          <w:szCs w:val="20"/>
        </w:rPr>
        <w:t>nodaļās</w:t>
      </w:r>
      <w:proofErr w:type="spellEnd"/>
      <w:r w:rsidRPr="008F0277">
        <w:rPr>
          <w:sz w:val="20"/>
          <w:szCs w:val="20"/>
        </w:rPr>
        <w:t xml:space="preserve">, </w:t>
      </w:r>
      <w:proofErr w:type="spellStart"/>
      <w:r w:rsidRPr="008F0277">
        <w:rPr>
          <w:sz w:val="20"/>
          <w:szCs w:val="20"/>
        </w:rPr>
        <w:t>norādiet</w:t>
      </w:r>
      <w:proofErr w:type="spellEnd"/>
      <w:r w:rsidRPr="008F0277">
        <w:rPr>
          <w:sz w:val="20"/>
          <w:szCs w:val="20"/>
        </w:rPr>
        <w:t xml:space="preserve"> </w:t>
      </w:r>
      <w:proofErr w:type="spellStart"/>
      <w:r w:rsidRPr="008F0277">
        <w:rPr>
          <w:sz w:val="20"/>
          <w:szCs w:val="20"/>
        </w:rPr>
        <w:t>pilno</w:t>
      </w:r>
      <w:proofErr w:type="spellEnd"/>
      <w:r w:rsidRPr="008F0277">
        <w:rPr>
          <w:sz w:val="20"/>
          <w:szCs w:val="20"/>
        </w:rPr>
        <w:t xml:space="preserve"> </w:t>
      </w:r>
      <w:proofErr w:type="spellStart"/>
      <w:r w:rsidRPr="008F0277">
        <w:rPr>
          <w:sz w:val="20"/>
          <w:szCs w:val="20"/>
        </w:rPr>
        <w:t>summu</w:t>
      </w:r>
      <w:proofErr w:type="spellEnd"/>
      <w:r w:rsidRPr="008F0277">
        <w:rPr>
          <w:sz w:val="20"/>
          <w:szCs w:val="20"/>
        </w:rPr>
        <w:t xml:space="preserve"> </w:t>
      </w:r>
      <w:proofErr w:type="spellStart"/>
      <w:r w:rsidRPr="008F0277">
        <w:rPr>
          <w:sz w:val="20"/>
          <w:szCs w:val="20"/>
        </w:rPr>
        <w:t>nacionālajā</w:t>
      </w:r>
      <w:proofErr w:type="spellEnd"/>
      <w:r w:rsidRPr="008F0277">
        <w:rPr>
          <w:sz w:val="20"/>
          <w:szCs w:val="20"/>
        </w:rPr>
        <w:t xml:space="preserve"> </w:t>
      </w:r>
      <w:proofErr w:type="spellStart"/>
      <w:r w:rsidRPr="008F0277">
        <w:rPr>
          <w:sz w:val="20"/>
          <w:szCs w:val="20"/>
        </w:rPr>
        <w:t>valūtā</w:t>
      </w:r>
      <w:proofErr w:type="spellEnd"/>
      <w:r w:rsidRPr="008F0277">
        <w:rPr>
          <w:sz w:val="20"/>
          <w:szCs w:val="20"/>
        </w:rPr>
        <w:t>.</w:t>
      </w:r>
    </w:p>
  </w:footnote>
  <w:footnote w:id="22">
    <w:p w14:paraId="3BB4037D"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Ja</w:t>
      </w:r>
      <w:proofErr w:type="spellEnd"/>
      <w:r w:rsidRPr="008F0277">
        <w:rPr>
          <w:sz w:val="20"/>
          <w:szCs w:val="20"/>
        </w:rPr>
        <w:t xml:space="preserve">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shēmas</w:t>
      </w:r>
      <w:proofErr w:type="spellEnd"/>
      <w:r w:rsidRPr="008F0277">
        <w:rPr>
          <w:sz w:val="20"/>
          <w:szCs w:val="20"/>
        </w:rPr>
        <w:t xml:space="preserve"> </w:t>
      </w:r>
      <w:proofErr w:type="spellStart"/>
      <w:r w:rsidRPr="008F0277">
        <w:rPr>
          <w:sz w:val="20"/>
          <w:szCs w:val="20"/>
        </w:rPr>
        <w:t>gada</w:t>
      </w:r>
      <w:proofErr w:type="spellEnd"/>
      <w:r w:rsidRPr="008F0277">
        <w:rPr>
          <w:sz w:val="20"/>
          <w:szCs w:val="20"/>
        </w:rPr>
        <w:t xml:space="preserve"> </w:t>
      </w:r>
      <w:proofErr w:type="spellStart"/>
      <w:r w:rsidRPr="008F0277">
        <w:rPr>
          <w:sz w:val="20"/>
          <w:szCs w:val="20"/>
        </w:rPr>
        <w:t>vidējais</w:t>
      </w:r>
      <w:proofErr w:type="spellEnd"/>
      <w:r w:rsidRPr="008F0277">
        <w:rPr>
          <w:sz w:val="20"/>
          <w:szCs w:val="20"/>
        </w:rPr>
        <w:t xml:space="preserve"> </w:t>
      </w:r>
      <w:proofErr w:type="spellStart"/>
      <w:r w:rsidRPr="008F0277">
        <w:rPr>
          <w:sz w:val="20"/>
          <w:szCs w:val="20"/>
        </w:rPr>
        <w:t>budžets</w:t>
      </w:r>
      <w:proofErr w:type="spellEnd"/>
      <w:r w:rsidRPr="008F0277">
        <w:rPr>
          <w:sz w:val="20"/>
          <w:szCs w:val="20"/>
        </w:rPr>
        <w:t xml:space="preserve"> </w:t>
      </w:r>
      <w:proofErr w:type="spellStart"/>
      <w:r w:rsidRPr="008F0277">
        <w:rPr>
          <w:sz w:val="20"/>
          <w:szCs w:val="20"/>
        </w:rPr>
        <w:t>pārsniedz</w:t>
      </w:r>
      <w:proofErr w:type="spellEnd"/>
      <w:r w:rsidRPr="008F0277">
        <w:rPr>
          <w:sz w:val="20"/>
          <w:szCs w:val="20"/>
        </w:rPr>
        <w:t xml:space="preserve"> EUR 150 </w:t>
      </w:r>
      <w:proofErr w:type="spellStart"/>
      <w:r w:rsidRPr="008F0277">
        <w:rPr>
          <w:sz w:val="20"/>
          <w:szCs w:val="20"/>
        </w:rPr>
        <w:t>miljonus</w:t>
      </w:r>
      <w:proofErr w:type="spellEnd"/>
      <w:r w:rsidRPr="008F0277">
        <w:rPr>
          <w:sz w:val="20"/>
          <w:szCs w:val="20"/>
        </w:rPr>
        <w:t xml:space="preserve">, </w:t>
      </w:r>
      <w:proofErr w:type="spellStart"/>
      <w:r w:rsidRPr="008F0277">
        <w:rPr>
          <w:sz w:val="20"/>
          <w:szCs w:val="20"/>
        </w:rPr>
        <w:t>lūdzu</w:t>
      </w:r>
      <w:proofErr w:type="spellEnd"/>
      <w:r w:rsidRPr="008F0277">
        <w:rPr>
          <w:sz w:val="20"/>
          <w:szCs w:val="20"/>
        </w:rPr>
        <w:t xml:space="preserve">, </w:t>
      </w:r>
      <w:proofErr w:type="spellStart"/>
      <w:r w:rsidRPr="008F0277">
        <w:rPr>
          <w:sz w:val="20"/>
          <w:szCs w:val="20"/>
        </w:rPr>
        <w:t>aizpildiet</w:t>
      </w:r>
      <w:proofErr w:type="spellEnd"/>
      <w:r w:rsidRPr="008F0277">
        <w:rPr>
          <w:sz w:val="20"/>
          <w:szCs w:val="20"/>
        </w:rPr>
        <w:t xml:space="preserve"> </w:t>
      </w:r>
      <w:proofErr w:type="spellStart"/>
      <w:r w:rsidRPr="008F0277">
        <w:rPr>
          <w:sz w:val="20"/>
          <w:szCs w:val="20"/>
        </w:rPr>
        <w:t>šīs</w:t>
      </w:r>
      <w:proofErr w:type="spellEnd"/>
      <w:r w:rsidRPr="008F0277">
        <w:rPr>
          <w:sz w:val="20"/>
          <w:szCs w:val="20"/>
        </w:rPr>
        <w:t xml:space="preserve"> </w:t>
      </w:r>
      <w:proofErr w:type="spellStart"/>
      <w:r w:rsidRPr="008F0277">
        <w:rPr>
          <w:sz w:val="20"/>
          <w:szCs w:val="20"/>
        </w:rPr>
        <w:t>paziņojuma</w:t>
      </w:r>
      <w:proofErr w:type="spellEnd"/>
      <w:r w:rsidRPr="008F0277">
        <w:rPr>
          <w:sz w:val="20"/>
          <w:szCs w:val="20"/>
        </w:rPr>
        <w:t xml:space="preserve"> </w:t>
      </w:r>
      <w:proofErr w:type="spellStart"/>
      <w:r w:rsidRPr="008F0277">
        <w:rPr>
          <w:sz w:val="20"/>
          <w:szCs w:val="20"/>
        </w:rPr>
        <w:t>veidlapas</w:t>
      </w:r>
      <w:proofErr w:type="spellEnd"/>
      <w:r w:rsidRPr="008F0277">
        <w:rPr>
          <w:sz w:val="20"/>
          <w:szCs w:val="20"/>
        </w:rPr>
        <w:t xml:space="preserve"> </w:t>
      </w:r>
      <w:proofErr w:type="spellStart"/>
      <w:r w:rsidRPr="008F0277">
        <w:rPr>
          <w:sz w:val="20"/>
          <w:szCs w:val="20"/>
        </w:rPr>
        <w:t>iedaļu</w:t>
      </w:r>
      <w:proofErr w:type="spellEnd"/>
      <w:r w:rsidRPr="008F0277">
        <w:rPr>
          <w:sz w:val="20"/>
          <w:szCs w:val="20"/>
        </w:rPr>
        <w:t xml:space="preserve"> par </w:t>
      </w:r>
      <w:proofErr w:type="spellStart"/>
      <w:r w:rsidRPr="008F0277">
        <w:rPr>
          <w:sz w:val="20"/>
          <w:szCs w:val="20"/>
        </w:rPr>
        <w:t>novērtēšanu</w:t>
      </w:r>
      <w:proofErr w:type="spellEnd"/>
      <w:r w:rsidRPr="008F0277">
        <w:rPr>
          <w:sz w:val="20"/>
          <w:szCs w:val="20"/>
        </w:rPr>
        <w:t xml:space="preserve">. </w:t>
      </w:r>
      <w:proofErr w:type="spellStart"/>
      <w:r w:rsidRPr="008F0277">
        <w:rPr>
          <w:sz w:val="20"/>
          <w:szCs w:val="20"/>
        </w:rPr>
        <w:t>Novērtēšanas</w:t>
      </w:r>
      <w:proofErr w:type="spellEnd"/>
      <w:r w:rsidRPr="008F0277">
        <w:rPr>
          <w:sz w:val="20"/>
          <w:szCs w:val="20"/>
        </w:rPr>
        <w:t xml:space="preserve"> </w:t>
      </w:r>
      <w:proofErr w:type="spellStart"/>
      <w:r w:rsidRPr="008F0277">
        <w:rPr>
          <w:sz w:val="20"/>
          <w:szCs w:val="20"/>
        </w:rPr>
        <w:t>prasība</w:t>
      </w:r>
      <w:proofErr w:type="spellEnd"/>
      <w:r w:rsidRPr="008F0277">
        <w:rPr>
          <w:sz w:val="20"/>
          <w:szCs w:val="20"/>
        </w:rPr>
        <w:t xml:space="preserve"> </w:t>
      </w:r>
      <w:proofErr w:type="spellStart"/>
      <w:r w:rsidRPr="008F0277">
        <w:rPr>
          <w:sz w:val="20"/>
          <w:szCs w:val="20"/>
        </w:rPr>
        <w:t>neattiecas</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shēmām</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kurām</w:t>
      </w:r>
      <w:proofErr w:type="spellEnd"/>
      <w:r w:rsidRPr="008F0277">
        <w:rPr>
          <w:sz w:val="20"/>
          <w:szCs w:val="20"/>
        </w:rPr>
        <w:t xml:space="preserve"> </w:t>
      </w:r>
      <w:proofErr w:type="spellStart"/>
      <w:r w:rsidRPr="008F0277">
        <w:rPr>
          <w:sz w:val="20"/>
          <w:szCs w:val="20"/>
        </w:rPr>
        <w:t>attiecas</w:t>
      </w:r>
      <w:proofErr w:type="spellEnd"/>
      <w:r w:rsidRPr="008F0277">
        <w:rPr>
          <w:sz w:val="20"/>
          <w:szCs w:val="20"/>
        </w:rPr>
        <w:t xml:space="preserve"> </w:t>
      </w:r>
      <w:proofErr w:type="spellStart"/>
      <w:r w:rsidRPr="008F0277">
        <w:rPr>
          <w:sz w:val="20"/>
          <w:szCs w:val="20"/>
        </w:rPr>
        <w:t>papildinformācijas</w:t>
      </w:r>
      <w:proofErr w:type="spellEnd"/>
      <w:r w:rsidRPr="008F0277">
        <w:rPr>
          <w:sz w:val="20"/>
          <w:szCs w:val="20"/>
        </w:rPr>
        <w:t xml:space="preserve"> </w:t>
      </w:r>
      <w:proofErr w:type="spellStart"/>
      <w:r w:rsidRPr="008F0277">
        <w:rPr>
          <w:sz w:val="20"/>
          <w:szCs w:val="20"/>
        </w:rPr>
        <w:t>lapa</w:t>
      </w:r>
      <w:proofErr w:type="spellEnd"/>
      <w:r w:rsidRPr="008F0277">
        <w:rPr>
          <w:sz w:val="20"/>
          <w:szCs w:val="20"/>
        </w:rPr>
        <w:t xml:space="preserve"> par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lauksaimniecībai</w:t>
      </w:r>
      <w:proofErr w:type="spellEnd"/>
      <w:r w:rsidRPr="008F0277">
        <w:rPr>
          <w:sz w:val="20"/>
          <w:szCs w:val="20"/>
        </w:rPr>
        <w:t>.</w:t>
      </w:r>
    </w:p>
  </w:footnote>
  <w:footnote w:id="23">
    <w:p w14:paraId="03F6B372"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ab/>
      </w:r>
      <w:proofErr w:type="spellStart"/>
      <w:r w:rsidRPr="008F0277">
        <w:rPr>
          <w:sz w:val="20"/>
          <w:szCs w:val="20"/>
        </w:rPr>
        <w:t>Komisijas</w:t>
      </w:r>
      <w:proofErr w:type="spellEnd"/>
      <w:r w:rsidRPr="008F0277">
        <w:rPr>
          <w:sz w:val="20"/>
          <w:szCs w:val="20"/>
        </w:rPr>
        <w:t xml:space="preserve"> 2013. </w:t>
      </w:r>
      <w:proofErr w:type="spellStart"/>
      <w:r w:rsidRPr="008F0277">
        <w:rPr>
          <w:sz w:val="20"/>
          <w:szCs w:val="20"/>
        </w:rPr>
        <w:t>gada</w:t>
      </w:r>
      <w:proofErr w:type="spellEnd"/>
      <w:r w:rsidRPr="008F0277">
        <w:rPr>
          <w:sz w:val="20"/>
          <w:szCs w:val="20"/>
        </w:rPr>
        <w:t xml:space="preserve"> 18. </w:t>
      </w:r>
      <w:proofErr w:type="spellStart"/>
      <w:r w:rsidRPr="008F0277">
        <w:rPr>
          <w:sz w:val="20"/>
          <w:szCs w:val="20"/>
        </w:rPr>
        <w:t>decembra</w:t>
      </w:r>
      <w:proofErr w:type="spellEnd"/>
      <w:r w:rsidRPr="008F0277">
        <w:rPr>
          <w:sz w:val="20"/>
          <w:szCs w:val="20"/>
        </w:rPr>
        <w:t xml:space="preserve"> Regula (ES) Nr. 1407/2013 par </w:t>
      </w:r>
      <w:proofErr w:type="spellStart"/>
      <w:r w:rsidRPr="008F0277">
        <w:rPr>
          <w:sz w:val="20"/>
          <w:szCs w:val="20"/>
        </w:rPr>
        <w:t>Līguma</w:t>
      </w:r>
      <w:proofErr w:type="spellEnd"/>
      <w:r w:rsidRPr="008F0277">
        <w:rPr>
          <w:sz w:val="20"/>
          <w:szCs w:val="20"/>
        </w:rPr>
        <w:t xml:space="preserve"> par </w:t>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Savienības</w:t>
      </w:r>
      <w:proofErr w:type="spellEnd"/>
      <w:r w:rsidRPr="008F0277">
        <w:rPr>
          <w:sz w:val="20"/>
          <w:szCs w:val="20"/>
        </w:rPr>
        <w:t xml:space="preserve"> </w:t>
      </w:r>
      <w:proofErr w:type="spellStart"/>
      <w:r w:rsidRPr="008F0277">
        <w:rPr>
          <w:sz w:val="20"/>
          <w:szCs w:val="20"/>
        </w:rPr>
        <w:t>darbību</w:t>
      </w:r>
      <w:proofErr w:type="spellEnd"/>
      <w:r w:rsidRPr="008F0277">
        <w:rPr>
          <w:sz w:val="20"/>
          <w:szCs w:val="20"/>
        </w:rPr>
        <w:t xml:space="preserve"> 107. </w:t>
      </w:r>
      <w:proofErr w:type="gramStart"/>
      <w:r w:rsidRPr="008F0277">
        <w:rPr>
          <w:sz w:val="20"/>
          <w:szCs w:val="20"/>
        </w:rPr>
        <w:t>un 108</w:t>
      </w:r>
      <w:proofErr w:type="gramEnd"/>
      <w:r w:rsidRPr="008F0277">
        <w:rPr>
          <w:sz w:val="20"/>
          <w:szCs w:val="20"/>
        </w:rPr>
        <w:t>. </w:t>
      </w:r>
      <w:proofErr w:type="spellStart"/>
      <w:r w:rsidRPr="008F0277">
        <w:rPr>
          <w:sz w:val="20"/>
          <w:szCs w:val="20"/>
        </w:rPr>
        <w:t>panta</w:t>
      </w:r>
      <w:proofErr w:type="spellEnd"/>
      <w:r w:rsidRPr="008F0277">
        <w:rPr>
          <w:sz w:val="20"/>
          <w:szCs w:val="20"/>
        </w:rPr>
        <w:t xml:space="preserve"> </w:t>
      </w:r>
      <w:proofErr w:type="spellStart"/>
      <w:r w:rsidRPr="008F0277">
        <w:rPr>
          <w:sz w:val="20"/>
          <w:szCs w:val="20"/>
        </w:rPr>
        <w:t>piemērošanu</w:t>
      </w:r>
      <w:proofErr w:type="spellEnd"/>
      <w:r w:rsidRPr="008F0277">
        <w:rPr>
          <w:sz w:val="20"/>
          <w:szCs w:val="20"/>
        </w:rPr>
        <w:t xml:space="preserve"> </w:t>
      </w:r>
      <w:r w:rsidRPr="008F0277">
        <w:rPr>
          <w:i/>
          <w:sz w:val="20"/>
          <w:szCs w:val="20"/>
        </w:rPr>
        <w:t>de minimis</w:t>
      </w:r>
      <w:r w:rsidRPr="008F0277">
        <w:rPr>
          <w:sz w:val="20"/>
          <w:szCs w:val="20"/>
        </w:rPr>
        <w:t xml:space="preserve"> </w:t>
      </w:r>
      <w:proofErr w:type="spellStart"/>
      <w:r w:rsidRPr="008F0277">
        <w:rPr>
          <w:sz w:val="20"/>
          <w:szCs w:val="20"/>
        </w:rPr>
        <w:t>atbalstam</w:t>
      </w:r>
      <w:proofErr w:type="spellEnd"/>
      <w:r w:rsidRPr="008F0277">
        <w:rPr>
          <w:sz w:val="20"/>
          <w:szCs w:val="20"/>
        </w:rPr>
        <w:t xml:space="preserve"> (OV L 352, 24.12.2013., 1. </w:t>
      </w:r>
      <w:proofErr w:type="spellStart"/>
      <w:r w:rsidRPr="008F0277">
        <w:rPr>
          <w:sz w:val="20"/>
          <w:szCs w:val="20"/>
        </w:rPr>
        <w:t>lpp</w:t>
      </w:r>
      <w:proofErr w:type="spellEnd"/>
      <w:r w:rsidRPr="008F0277">
        <w:rPr>
          <w:sz w:val="20"/>
          <w:szCs w:val="20"/>
        </w:rPr>
        <w:t xml:space="preserve">.) un </w:t>
      </w:r>
      <w:proofErr w:type="spellStart"/>
      <w:r w:rsidRPr="008F0277">
        <w:rPr>
          <w:sz w:val="20"/>
          <w:szCs w:val="20"/>
        </w:rPr>
        <w:t>Komisijas</w:t>
      </w:r>
      <w:proofErr w:type="spellEnd"/>
      <w:r w:rsidRPr="008F0277">
        <w:rPr>
          <w:sz w:val="20"/>
          <w:szCs w:val="20"/>
        </w:rPr>
        <w:t xml:space="preserve"> 2014. </w:t>
      </w:r>
      <w:proofErr w:type="spellStart"/>
      <w:r w:rsidRPr="008F0277">
        <w:rPr>
          <w:sz w:val="20"/>
          <w:szCs w:val="20"/>
        </w:rPr>
        <w:t>gada</w:t>
      </w:r>
      <w:proofErr w:type="spellEnd"/>
      <w:r w:rsidRPr="008F0277">
        <w:rPr>
          <w:sz w:val="20"/>
          <w:szCs w:val="20"/>
        </w:rPr>
        <w:t xml:space="preserve"> 27. </w:t>
      </w:r>
      <w:proofErr w:type="spellStart"/>
      <w:r w:rsidRPr="008F0277">
        <w:rPr>
          <w:sz w:val="20"/>
          <w:szCs w:val="20"/>
        </w:rPr>
        <w:t>jūnija</w:t>
      </w:r>
      <w:proofErr w:type="spellEnd"/>
      <w:r w:rsidRPr="008F0277">
        <w:rPr>
          <w:sz w:val="20"/>
          <w:szCs w:val="20"/>
        </w:rPr>
        <w:t xml:space="preserve"> </w:t>
      </w:r>
      <w:proofErr w:type="spellStart"/>
      <w:r w:rsidRPr="008F0277">
        <w:rPr>
          <w:sz w:val="20"/>
          <w:szCs w:val="20"/>
        </w:rPr>
        <w:t>Regulas</w:t>
      </w:r>
      <w:proofErr w:type="spellEnd"/>
      <w:r w:rsidRPr="008F0277">
        <w:rPr>
          <w:sz w:val="20"/>
          <w:szCs w:val="20"/>
        </w:rPr>
        <w:t xml:space="preserve"> (ES) Nr. 717/2014 par </w:t>
      </w:r>
      <w:proofErr w:type="spellStart"/>
      <w:r w:rsidRPr="008F0277">
        <w:rPr>
          <w:sz w:val="20"/>
          <w:szCs w:val="20"/>
        </w:rPr>
        <w:t>Līguma</w:t>
      </w:r>
      <w:proofErr w:type="spellEnd"/>
      <w:r w:rsidRPr="008F0277">
        <w:rPr>
          <w:sz w:val="20"/>
          <w:szCs w:val="20"/>
        </w:rPr>
        <w:t xml:space="preserve"> par </w:t>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Savienības</w:t>
      </w:r>
      <w:proofErr w:type="spellEnd"/>
      <w:r w:rsidRPr="008F0277">
        <w:rPr>
          <w:sz w:val="20"/>
          <w:szCs w:val="20"/>
        </w:rPr>
        <w:t xml:space="preserve"> </w:t>
      </w:r>
      <w:proofErr w:type="spellStart"/>
      <w:r w:rsidRPr="008F0277">
        <w:rPr>
          <w:sz w:val="20"/>
          <w:szCs w:val="20"/>
        </w:rPr>
        <w:t>darbību</w:t>
      </w:r>
      <w:proofErr w:type="spellEnd"/>
      <w:r w:rsidRPr="008F0277">
        <w:rPr>
          <w:sz w:val="20"/>
          <w:szCs w:val="20"/>
        </w:rPr>
        <w:t xml:space="preserve"> 107. </w:t>
      </w:r>
      <w:proofErr w:type="gramStart"/>
      <w:r w:rsidRPr="008F0277">
        <w:rPr>
          <w:sz w:val="20"/>
          <w:szCs w:val="20"/>
        </w:rPr>
        <w:t>un 108</w:t>
      </w:r>
      <w:proofErr w:type="gramEnd"/>
      <w:r w:rsidRPr="008F0277">
        <w:rPr>
          <w:sz w:val="20"/>
          <w:szCs w:val="20"/>
        </w:rPr>
        <w:t xml:space="preserve">. </w:t>
      </w:r>
      <w:proofErr w:type="spellStart"/>
      <w:r w:rsidRPr="008F0277">
        <w:rPr>
          <w:sz w:val="20"/>
          <w:szCs w:val="20"/>
        </w:rPr>
        <w:t>panta</w:t>
      </w:r>
      <w:proofErr w:type="spellEnd"/>
      <w:r w:rsidRPr="008F0277">
        <w:rPr>
          <w:sz w:val="20"/>
          <w:szCs w:val="20"/>
        </w:rPr>
        <w:t xml:space="preserve"> </w:t>
      </w:r>
      <w:proofErr w:type="spellStart"/>
      <w:r w:rsidRPr="008F0277">
        <w:rPr>
          <w:sz w:val="20"/>
          <w:szCs w:val="20"/>
        </w:rPr>
        <w:t>piemērošanu</w:t>
      </w:r>
      <w:proofErr w:type="spellEnd"/>
      <w:r w:rsidRPr="008F0277">
        <w:rPr>
          <w:sz w:val="20"/>
          <w:szCs w:val="20"/>
        </w:rPr>
        <w:t xml:space="preserve"> </w:t>
      </w:r>
      <w:r w:rsidRPr="008F0277">
        <w:rPr>
          <w:i/>
          <w:sz w:val="20"/>
          <w:szCs w:val="20"/>
        </w:rPr>
        <w:t>de minimis</w:t>
      </w:r>
      <w:r w:rsidRPr="008F0277">
        <w:rPr>
          <w:sz w:val="20"/>
          <w:szCs w:val="20"/>
        </w:rPr>
        <w:t xml:space="preserve"> </w:t>
      </w:r>
      <w:proofErr w:type="spellStart"/>
      <w:r w:rsidRPr="008F0277">
        <w:rPr>
          <w:sz w:val="20"/>
          <w:szCs w:val="20"/>
        </w:rPr>
        <w:t>atbalstam</w:t>
      </w:r>
      <w:proofErr w:type="spellEnd"/>
      <w:r w:rsidRPr="008F0277">
        <w:rPr>
          <w:sz w:val="20"/>
          <w:szCs w:val="20"/>
        </w:rPr>
        <w:t xml:space="preserve"> </w:t>
      </w:r>
      <w:proofErr w:type="spellStart"/>
      <w:r w:rsidRPr="008F0277">
        <w:rPr>
          <w:sz w:val="20"/>
          <w:szCs w:val="20"/>
        </w:rPr>
        <w:t>zvejniecības</w:t>
      </w:r>
      <w:proofErr w:type="spellEnd"/>
      <w:r w:rsidRPr="008F0277">
        <w:rPr>
          <w:sz w:val="20"/>
          <w:szCs w:val="20"/>
        </w:rPr>
        <w:t xml:space="preserve"> un </w:t>
      </w:r>
      <w:proofErr w:type="spellStart"/>
      <w:r w:rsidRPr="008F0277">
        <w:rPr>
          <w:sz w:val="20"/>
          <w:szCs w:val="20"/>
        </w:rPr>
        <w:t>akvakultūras</w:t>
      </w:r>
      <w:proofErr w:type="spellEnd"/>
      <w:r w:rsidRPr="008F0277">
        <w:rPr>
          <w:sz w:val="20"/>
          <w:szCs w:val="20"/>
        </w:rPr>
        <w:t xml:space="preserve"> </w:t>
      </w:r>
      <w:proofErr w:type="spellStart"/>
      <w:r w:rsidRPr="008F0277">
        <w:rPr>
          <w:sz w:val="20"/>
          <w:szCs w:val="20"/>
        </w:rPr>
        <w:t>nozarē</w:t>
      </w:r>
      <w:proofErr w:type="spellEnd"/>
      <w:r w:rsidRPr="008F0277">
        <w:rPr>
          <w:sz w:val="20"/>
          <w:szCs w:val="20"/>
        </w:rPr>
        <w:t xml:space="preserve"> (OV L 190, 28.6.2014., 45. </w:t>
      </w:r>
      <w:proofErr w:type="spellStart"/>
      <w:r w:rsidRPr="008F0277">
        <w:rPr>
          <w:sz w:val="20"/>
          <w:szCs w:val="20"/>
        </w:rPr>
        <w:t>lpp</w:t>
      </w:r>
      <w:proofErr w:type="spellEnd"/>
      <w:r w:rsidRPr="008F0277">
        <w:rPr>
          <w:sz w:val="20"/>
          <w:szCs w:val="20"/>
        </w:rPr>
        <w:t>.).</w:t>
      </w:r>
    </w:p>
  </w:footnote>
  <w:footnote w:id="24">
    <w:p w14:paraId="2A4ED882" w14:textId="77777777" w:rsidR="00C65650" w:rsidRPr="008F0277" w:rsidRDefault="00C65650" w:rsidP="0065248B">
      <w:pPr>
        <w:pStyle w:val="FootnoteText"/>
        <w:spacing w:after="0" w:line="240" w:lineRule="auto"/>
        <w:ind w:left="720" w:hanging="720"/>
        <w:jc w:val="both"/>
        <w:rPr>
          <w:sz w:val="20"/>
          <w:szCs w:val="20"/>
        </w:rPr>
      </w:pPr>
      <w:r w:rsidRPr="008F0277">
        <w:rPr>
          <w:sz w:val="20"/>
          <w:szCs w:val="20"/>
          <w:vertAlign w:val="superscript"/>
        </w:rPr>
        <w:footnoteRef/>
      </w:r>
      <w:r w:rsidRPr="008F0277">
        <w:rPr>
          <w:sz w:val="20"/>
          <w:szCs w:val="20"/>
        </w:rPr>
        <w:tab/>
      </w:r>
      <w:proofErr w:type="spellStart"/>
      <w:r w:rsidRPr="008F0277">
        <w:rPr>
          <w:sz w:val="20"/>
          <w:szCs w:val="20"/>
        </w:rPr>
        <w:t>Komisijas</w:t>
      </w:r>
      <w:proofErr w:type="spellEnd"/>
      <w:r w:rsidRPr="008F0277">
        <w:rPr>
          <w:sz w:val="20"/>
          <w:szCs w:val="20"/>
        </w:rPr>
        <w:t xml:space="preserve"> </w:t>
      </w:r>
      <w:proofErr w:type="spellStart"/>
      <w:r w:rsidRPr="008F0277">
        <w:rPr>
          <w:sz w:val="20"/>
          <w:szCs w:val="20"/>
        </w:rPr>
        <w:t>centralizēti</w:t>
      </w:r>
      <w:proofErr w:type="spellEnd"/>
      <w:r w:rsidRPr="008F0277">
        <w:rPr>
          <w:sz w:val="20"/>
          <w:szCs w:val="20"/>
        </w:rPr>
        <w:t xml:space="preserve"> </w:t>
      </w:r>
      <w:proofErr w:type="spellStart"/>
      <w:r w:rsidRPr="008F0277">
        <w:rPr>
          <w:sz w:val="20"/>
          <w:szCs w:val="20"/>
        </w:rPr>
        <w:t>pārvaldīts</w:t>
      </w:r>
      <w:proofErr w:type="spellEnd"/>
      <w:r w:rsidRPr="008F0277">
        <w:rPr>
          <w:sz w:val="20"/>
          <w:szCs w:val="20"/>
        </w:rPr>
        <w:t xml:space="preserve"> </w:t>
      </w:r>
      <w:proofErr w:type="spellStart"/>
      <w:r w:rsidRPr="008F0277">
        <w:rPr>
          <w:sz w:val="20"/>
          <w:szCs w:val="20"/>
        </w:rPr>
        <w:t>Savienības</w:t>
      </w:r>
      <w:proofErr w:type="spellEnd"/>
      <w:r w:rsidRPr="008F0277">
        <w:rPr>
          <w:sz w:val="20"/>
          <w:szCs w:val="20"/>
        </w:rPr>
        <w:t xml:space="preserve"> </w:t>
      </w:r>
      <w:proofErr w:type="spellStart"/>
      <w:r w:rsidRPr="008F0277">
        <w:rPr>
          <w:sz w:val="20"/>
          <w:szCs w:val="20"/>
        </w:rPr>
        <w:t>finansējums</w:t>
      </w:r>
      <w:proofErr w:type="spellEnd"/>
      <w:r w:rsidRPr="008F0277">
        <w:rPr>
          <w:sz w:val="20"/>
          <w:szCs w:val="20"/>
        </w:rPr>
        <w:t xml:space="preserve">, kas </w:t>
      </w:r>
      <w:proofErr w:type="spellStart"/>
      <w:r w:rsidRPr="008F0277">
        <w:rPr>
          <w:sz w:val="20"/>
          <w:szCs w:val="20"/>
        </w:rPr>
        <w:t>tieši</w:t>
      </w:r>
      <w:proofErr w:type="spellEnd"/>
      <w:r w:rsidRPr="008F0277">
        <w:rPr>
          <w:sz w:val="20"/>
          <w:szCs w:val="20"/>
        </w:rPr>
        <w:t xml:space="preserve"> </w:t>
      </w:r>
      <w:proofErr w:type="spellStart"/>
      <w:r w:rsidRPr="008F0277">
        <w:rPr>
          <w:sz w:val="20"/>
          <w:szCs w:val="20"/>
        </w:rPr>
        <w:t>vai</w:t>
      </w:r>
      <w:proofErr w:type="spellEnd"/>
      <w:r w:rsidRPr="008F0277">
        <w:rPr>
          <w:sz w:val="20"/>
          <w:szCs w:val="20"/>
        </w:rPr>
        <w:t xml:space="preserve"> </w:t>
      </w:r>
      <w:proofErr w:type="spellStart"/>
      <w:r w:rsidRPr="008F0277">
        <w:rPr>
          <w:sz w:val="20"/>
          <w:szCs w:val="20"/>
        </w:rPr>
        <w:t>netieši</w:t>
      </w:r>
      <w:proofErr w:type="spellEnd"/>
      <w:r w:rsidRPr="008F0277">
        <w:rPr>
          <w:sz w:val="20"/>
          <w:szCs w:val="20"/>
        </w:rPr>
        <w:t xml:space="preserve"> nav </w:t>
      </w:r>
      <w:proofErr w:type="spellStart"/>
      <w:r w:rsidRPr="008F0277">
        <w:rPr>
          <w:sz w:val="20"/>
          <w:szCs w:val="20"/>
        </w:rPr>
        <w:t>dalībvalsts</w:t>
      </w:r>
      <w:proofErr w:type="spellEnd"/>
      <w:r w:rsidRPr="008F0277">
        <w:rPr>
          <w:sz w:val="20"/>
          <w:szCs w:val="20"/>
        </w:rPr>
        <w:t xml:space="preserve"> </w:t>
      </w:r>
      <w:proofErr w:type="spellStart"/>
      <w:r w:rsidRPr="008F0277">
        <w:rPr>
          <w:sz w:val="20"/>
          <w:szCs w:val="20"/>
        </w:rPr>
        <w:t>kontrolē</w:t>
      </w:r>
      <w:proofErr w:type="spellEnd"/>
      <w:r w:rsidRPr="008F0277">
        <w:rPr>
          <w:sz w:val="20"/>
          <w:szCs w:val="20"/>
        </w:rPr>
        <w:t xml:space="preserve">, nav </w:t>
      </w:r>
      <w:proofErr w:type="spellStart"/>
      <w:r w:rsidRPr="008F0277">
        <w:rPr>
          <w:sz w:val="20"/>
          <w:szCs w:val="20"/>
        </w:rPr>
        <w:t>uzskatāms</w:t>
      </w:r>
      <w:proofErr w:type="spellEnd"/>
      <w:r w:rsidRPr="008F0277">
        <w:rPr>
          <w:sz w:val="20"/>
          <w:szCs w:val="20"/>
        </w:rPr>
        <w:t xml:space="preserve"> par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Ja</w:t>
      </w:r>
      <w:proofErr w:type="spellEnd"/>
      <w:r w:rsidRPr="008F0277">
        <w:rPr>
          <w:sz w:val="20"/>
          <w:szCs w:val="20"/>
        </w:rPr>
        <w:t xml:space="preserve"> </w:t>
      </w:r>
      <w:proofErr w:type="spellStart"/>
      <w:r w:rsidRPr="008F0277">
        <w:rPr>
          <w:sz w:val="20"/>
          <w:szCs w:val="20"/>
        </w:rPr>
        <w:t>šāds</w:t>
      </w:r>
      <w:proofErr w:type="spellEnd"/>
      <w:r w:rsidRPr="008F0277">
        <w:rPr>
          <w:sz w:val="20"/>
          <w:szCs w:val="20"/>
        </w:rPr>
        <w:t xml:space="preserve"> </w:t>
      </w:r>
      <w:proofErr w:type="spellStart"/>
      <w:r w:rsidRPr="008F0277">
        <w:rPr>
          <w:sz w:val="20"/>
          <w:szCs w:val="20"/>
        </w:rPr>
        <w:t>Savienības</w:t>
      </w:r>
      <w:proofErr w:type="spellEnd"/>
      <w:r w:rsidRPr="008F0277">
        <w:rPr>
          <w:sz w:val="20"/>
          <w:szCs w:val="20"/>
        </w:rPr>
        <w:t xml:space="preserve"> </w:t>
      </w:r>
      <w:proofErr w:type="spellStart"/>
      <w:r w:rsidRPr="008F0277">
        <w:rPr>
          <w:sz w:val="20"/>
          <w:szCs w:val="20"/>
        </w:rPr>
        <w:t>finansējums</w:t>
      </w:r>
      <w:proofErr w:type="spellEnd"/>
      <w:r w:rsidRPr="008F0277">
        <w:rPr>
          <w:sz w:val="20"/>
          <w:szCs w:val="20"/>
        </w:rPr>
        <w:t xml:space="preserve"> </w:t>
      </w:r>
      <w:proofErr w:type="spellStart"/>
      <w:r w:rsidRPr="008F0277">
        <w:rPr>
          <w:sz w:val="20"/>
          <w:szCs w:val="20"/>
        </w:rPr>
        <w:t>ir</w:t>
      </w:r>
      <w:proofErr w:type="spellEnd"/>
      <w:r w:rsidRPr="008F0277">
        <w:rPr>
          <w:sz w:val="20"/>
          <w:szCs w:val="20"/>
        </w:rPr>
        <w:t xml:space="preserve"> </w:t>
      </w:r>
      <w:proofErr w:type="spellStart"/>
      <w:r w:rsidRPr="008F0277">
        <w:rPr>
          <w:sz w:val="20"/>
          <w:szCs w:val="20"/>
        </w:rPr>
        <w:t>apvienots</w:t>
      </w:r>
      <w:proofErr w:type="spellEnd"/>
      <w:r w:rsidRPr="008F0277">
        <w:rPr>
          <w:sz w:val="20"/>
          <w:szCs w:val="20"/>
        </w:rPr>
        <w:t xml:space="preserve"> </w:t>
      </w:r>
      <w:proofErr w:type="spellStart"/>
      <w:r w:rsidRPr="008F0277">
        <w:rPr>
          <w:sz w:val="20"/>
          <w:szCs w:val="20"/>
        </w:rPr>
        <w:t>ar</w:t>
      </w:r>
      <w:proofErr w:type="spellEnd"/>
      <w:r w:rsidRPr="008F0277">
        <w:rPr>
          <w:sz w:val="20"/>
          <w:szCs w:val="20"/>
        </w:rPr>
        <w:t xml:space="preserve"> </w:t>
      </w:r>
      <w:proofErr w:type="spellStart"/>
      <w:r w:rsidRPr="008F0277">
        <w:rPr>
          <w:sz w:val="20"/>
          <w:szCs w:val="20"/>
        </w:rPr>
        <w:t>citu</w:t>
      </w:r>
      <w:proofErr w:type="spellEnd"/>
      <w:r w:rsidRPr="008F0277">
        <w:rPr>
          <w:sz w:val="20"/>
          <w:szCs w:val="20"/>
        </w:rPr>
        <w:t xml:space="preserve"> </w:t>
      </w:r>
      <w:proofErr w:type="spellStart"/>
      <w:r w:rsidRPr="008F0277">
        <w:rPr>
          <w:sz w:val="20"/>
          <w:szCs w:val="20"/>
        </w:rPr>
        <w:t>publisko</w:t>
      </w:r>
      <w:proofErr w:type="spellEnd"/>
      <w:r w:rsidRPr="008F0277">
        <w:rPr>
          <w:sz w:val="20"/>
          <w:szCs w:val="20"/>
        </w:rPr>
        <w:t xml:space="preserve"> </w:t>
      </w:r>
      <w:proofErr w:type="spellStart"/>
      <w:r w:rsidRPr="008F0277">
        <w:rPr>
          <w:sz w:val="20"/>
          <w:szCs w:val="20"/>
        </w:rPr>
        <w:t>finansējumu</w:t>
      </w:r>
      <w:proofErr w:type="spellEnd"/>
      <w:r w:rsidRPr="008F0277">
        <w:rPr>
          <w:sz w:val="20"/>
          <w:szCs w:val="20"/>
        </w:rPr>
        <w:t xml:space="preserve">, tad, </w:t>
      </w:r>
      <w:proofErr w:type="spellStart"/>
      <w:r w:rsidRPr="008F0277">
        <w:rPr>
          <w:sz w:val="20"/>
          <w:szCs w:val="20"/>
        </w:rPr>
        <w:t>nosakot</w:t>
      </w:r>
      <w:proofErr w:type="spellEnd"/>
      <w:r w:rsidRPr="008F0277">
        <w:rPr>
          <w:sz w:val="20"/>
          <w:szCs w:val="20"/>
        </w:rPr>
        <w:t xml:space="preserve">, </w:t>
      </w:r>
      <w:proofErr w:type="spellStart"/>
      <w:r w:rsidRPr="008F0277">
        <w:rPr>
          <w:sz w:val="20"/>
          <w:szCs w:val="20"/>
        </w:rPr>
        <w:t>vai</w:t>
      </w:r>
      <w:proofErr w:type="spellEnd"/>
      <w:r w:rsidRPr="008F0277">
        <w:rPr>
          <w:sz w:val="20"/>
          <w:szCs w:val="20"/>
        </w:rPr>
        <w:t xml:space="preserve"> </w:t>
      </w:r>
      <w:proofErr w:type="spellStart"/>
      <w:r w:rsidRPr="008F0277">
        <w:rPr>
          <w:sz w:val="20"/>
          <w:szCs w:val="20"/>
        </w:rPr>
        <w:t>ir</w:t>
      </w:r>
      <w:proofErr w:type="spellEnd"/>
      <w:r w:rsidRPr="008F0277">
        <w:rPr>
          <w:sz w:val="20"/>
          <w:szCs w:val="20"/>
        </w:rPr>
        <w:t xml:space="preserve"> </w:t>
      </w:r>
      <w:proofErr w:type="spellStart"/>
      <w:r w:rsidRPr="008F0277">
        <w:rPr>
          <w:sz w:val="20"/>
          <w:szCs w:val="20"/>
        </w:rPr>
        <w:t>ievērotas</w:t>
      </w:r>
      <w:proofErr w:type="spellEnd"/>
      <w:r w:rsidRPr="008F0277">
        <w:rPr>
          <w:sz w:val="20"/>
          <w:szCs w:val="20"/>
        </w:rPr>
        <w:t xml:space="preserve"> </w:t>
      </w:r>
      <w:proofErr w:type="spellStart"/>
      <w:r w:rsidRPr="008F0277">
        <w:rPr>
          <w:sz w:val="20"/>
          <w:szCs w:val="20"/>
        </w:rPr>
        <w:t>paziņošanas</w:t>
      </w:r>
      <w:proofErr w:type="spellEnd"/>
      <w:r w:rsidRPr="008F0277">
        <w:rPr>
          <w:sz w:val="20"/>
          <w:szCs w:val="20"/>
        </w:rPr>
        <w:t xml:space="preserve"> </w:t>
      </w:r>
      <w:proofErr w:type="spellStart"/>
      <w:r w:rsidRPr="008F0277">
        <w:rPr>
          <w:sz w:val="20"/>
          <w:szCs w:val="20"/>
        </w:rPr>
        <w:t>robežvērtības</w:t>
      </w:r>
      <w:proofErr w:type="spellEnd"/>
      <w:r w:rsidRPr="008F0277">
        <w:rPr>
          <w:sz w:val="20"/>
          <w:szCs w:val="20"/>
        </w:rPr>
        <w:t xml:space="preserve"> un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maksimālā</w:t>
      </w:r>
      <w:proofErr w:type="spellEnd"/>
      <w:r w:rsidRPr="008F0277">
        <w:rPr>
          <w:sz w:val="20"/>
          <w:szCs w:val="20"/>
        </w:rPr>
        <w:t xml:space="preserve"> </w:t>
      </w:r>
      <w:proofErr w:type="spellStart"/>
      <w:r w:rsidRPr="008F0277">
        <w:rPr>
          <w:sz w:val="20"/>
          <w:szCs w:val="20"/>
        </w:rPr>
        <w:t>intensitāte</w:t>
      </w:r>
      <w:proofErr w:type="spellEnd"/>
      <w:r w:rsidRPr="008F0277">
        <w:rPr>
          <w:sz w:val="20"/>
          <w:szCs w:val="20"/>
        </w:rPr>
        <w:t xml:space="preserve">, </w:t>
      </w:r>
      <w:proofErr w:type="spellStart"/>
      <w:r w:rsidRPr="008F0277">
        <w:rPr>
          <w:sz w:val="20"/>
          <w:szCs w:val="20"/>
        </w:rPr>
        <w:t>ņem</w:t>
      </w:r>
      <w:proofErr w:type="spellEnd"/>
      <w:r w:rsidRPr="008F0277">
        <w:rPr>
          <w:sz w:val="20"/>
          <w:szCs w:val="20"/>
        </w:rPr>
        <w:t xml:space="preserve"> </w:t>
      </w:r>
      <w:proofErr w:type="spellStart"/>
      <w:r w:rsidRPr="008F0277">
        <w:rPr>
          <w:sz w:val="20"/>
          <w:szCs w:val="20"/>
        </w:rPr>
        <w:t>vērā</w:t>
      </w:r>
      <w:proofErr w:type="spellEnd"/>
      <w:r w:rsidRPr="008F0277">
        <w:rPr>
          <w:sz w:val="20"/>
          <w:szCs w:val="20"/>
        </w:rPr>
        <w:t xml:space="preserve"> </w:t>
      </w:r>
      <w:proofErr w:type="spellStart"/>
      <w:r w:rsidRPr="008F0277">
        <w:rPr>
          <w:sz w:val="20"/>
          <w:szCs w:val="20"/>
        </w:rPr>
        <w:t>tikai</w:t>
      </w:r>
      <w:proofErr w:type="spellEnd"/>
      <w:r w:rsidRPr="008F0277">
        <w:rPr>
          <w:sz w:val="20"/>
          <w:szCs w:val="20"/>
        </w:rPr>
        <w:t xml:space="preserve">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ar</w:t>
      </w:r>
      <w:proofErr w:type="spellEnd"/>
      <w:r w:rsidRPr="008F0277">
        <w:rPr>
          <w:sz w:val="20"/>
          <w:szCs w:val="20"/>
        </w:rPr>
        <w:t xml:space="preserve"> </w:t>
      </w:r>
      <w:proofErr w:type="spellStart"/>
      <w:r w:rsidRPr="008F0277">
        <w:rPr>
          <w:sz w:val="20"/>
          <w:szCs w:val="20"/>
        </w:rPr>
        <w:t>nosacījumu</w:t>
      </w:r>
      <w:proofErr w:type="spellEnd"/>
      <w:r w:rsidRPr="008F0277">
        <w:rPr>
          <w:sz w:val="20"/>
          <w:szCs w:val="20"/>
        </w:rPr>
        <w:t xml:space="preserve">, ka </w:t>
      </w:r>
      <w:proofErr w:type="spellStart"/>
      <w:r w:rsidRPr="008F0277">
        <w:rPr>
          <w:sz w:val="20"/>
          <w:szCs w:val="20"/>
        </w:rPr>
        <w:t>piešķirtā</w:t>
      </w:r>
      <w:proofErr w:type="spellEnd"/>
      <w:r w:rsidRPr="008F0277">
        <w:rPr>
          <w:sz w:val="20"/>
          <w:szCs w:val="20"/>
        </w:rPr>
        <w:t xml:space="preserve"> </w:t>
      </w:r>
      <w:proofErr w:type="spellStart"/>
      <w:r w:rsidRPr="008F0277">
        <w:rPr>
          <w:sz w:val="20"/>
          <w:szCs w:val="20"/>
        </w:rPr>
        <w:t>publiskā</w:t>
      </w:r>
      <w:proofErr w:type="spellEnd"/>
      <w:r w:rsidRPr="008F0277">
        <w:rPr>
          <w:sz w:val="20"/>
          <w:szCs w:val="20"/>
        </w:rPr>
        <w:t xml:space="preserve"> </w:t>
      </w:r>
      <w:proofErr w:type="spellStart"/>
      <w:r w:rsidRPr="008F0277">
        <w:rPr>
          <w:sz w:val="20"/>
          <w:szCs w:val="20"/>
        </w:rPr>
        <w:t>finansējuma</w:t>
      </w:r>
      <w:proofErr w:type="spellEnd"/>
      <w:r w:rsidRPr="008F0277">
        <w:rPr>
          <w:sz w:val="20"/>
          <w:szCs w:val="20"/>
        </w:rPr>
        <w:t xml:space="preserve"> </w:t>
      </w:r>
      <w:proofErr w:type="spellStart"/>
      <w:r w:rsidRPr="008F0277">
        <w:rPr>
          <w:sz w:val="20"/>
          <w:szCs w:val="20"/>
        </w:rPr>
        <w:t>kopsumma</w:t>
      </w:r>
      <w:proofErr w:type="spellEnd"/>
      <w:r w:rsidRPr="008F0277">
        <w:rPr>
          <w:sz w:val="20"/>
          <w:szCs w:val="20"/>
        </w:rPr>
        <w:t xml:space="preserve"> </w:t>
      </w:r>
      <w:proofErr w:type="spellStart"/>
      <w:r w:rsidRPr="008F0277">
        <w:rPr>
          <w:sz w:val="20"/>
          <w:szCs w:val="20"/>
        </w:rPr>
        <w:t>attiecībā</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tām</w:t>
      </w:r>
      <w:proofErr w:type="spellEnd"/>
      <w:r w:rsidRPr="008F0277">
        <w:rPr>
          <w:sz w:val="20"/>
          <w:szCs w:val="20"/>
        </w:rPr>
        <w:t xml:space="preserve"> </w:t>
      </w:r>
      <w:proofErr w:type="spellStart"/>
      <w:r w:rsidRPr="008F0277">
        <w:rPr>
          <w:sz w:val="20"/>
          <w:szCs w:val="20"/>
        </w:rPr>
        <w:t>pašām</w:t>
      </w:r>
      <w:proofErr w:type="spellEnd"/>
      <w:r w:rsidRPr="008F0277">
        <w:rPr>
          <w:sz w:val="20"/>
          <w:szCs w:val="20"/>
        </w:rPr>
        <w:t xml:space="preserve"> </w:t>
      </w:r>
      <w:proofErr w:type="spellStart"/>
      <w:r w:rsidRPr="008F0277">
        <w:rPr>
          <w:sz w:val="20"/>
          <w:szCs w:val="20"/>
        </w:rPr>
        <w:t>attiecināmajām</w:t>
      </w:r>
      <w:proofErr w:type="spellEnd"/>
      <w:r w:rsidRPr="008F0277">
        <w:rPr>
          <w:sz w:val="20"/>
          <w:szCs w:val="20"/>
        </w:rPr>
        <w:t xml:space="preserve"> </w:t>
      </w:r>
      <w:proofErr w:type="spellStart"/>
      <w:r w:rsidRPr="008F0277">
        <w:rPr>
          <w:sz w:val="20"/>
          <w:szCs w:val="20"/>
        </w:rPr>
        <w:t>izmaksām</w:t>
      </w:r>
      <w:proofErr w:type="spellEnd"/>
      <w:r w:rsidRPr="008F0277">
        <w:rPr>
          <w:sz w:val="20"/>
          <w:szCs w:val="20"/>
        </w:rPr>
        <w:t xml:space="preserve"> </w:t>
      </w:r>
      <w:proofErr w:type="spellStart"/>
      <w:r w:rsidRPr="008F0277">
        <w:rPr>
          <w:sz w:val="20"/>
          <w:szCs w:val="20"/>
        </w:rPr>
        <w:t>nepārsniedz</w:t>
      </w:r>
      <w:proofErr w:type="spellEnd"/>
      <w:r w:rsidRPr="008F0277">
        <w:rPr>
          <w:sz w:val="20"/>
          <w:szCs w:val="20"/>
        </w:rPr>
        <w:t xml:space="preserve"> </w:t>
      </w:r>
      <w:proofErr w:type="spellStart"/>
      <w:r w:rsidRPr="008F0277">
        <w:rPr>
          <w:sz w:val="20"/>
          <w:szCs w:val="20"/>
        </w:rPr>
        <w:t>maksimālās</w:t>
      </w:r>
      <w:proofErr w:type="spellEnd"/>
      <w:r w:rsidRPr="008F0277">
        <w:rPr>
          <w:sz w:val="20"/>
          <w:szCs w:val="20"/>
        </w:rPr>
        <w:t xml:space="preserve"> </w:t>
      </w:r>
      <w:proofErr w:type="spellStart"/>
      <w:r w:rsidRPr="008F0277">
        <w:rPr>
          <w:sz w:val="20"/>
          <w:szCs w:val="20"/>
        </w:rPr>
        <w:t>finansējuma</w:t>
      </w:r>
      <w:proofErr w:type="spellEnd"/>
      <w:r w:rsidRPr="008F0277">
        <w:rPr>
          <w:sz w:val="20"/>
          <w:szCs w:val="20"/>
        </w:rPr>
        <w:t xml:space="preserve"> </w:t>
      </w:r>
      <w:proofErr w:type="spellStart"/>
      <w:r w:rsidRPr="008F0277">
        <w:rPr>
          <w:sz w:val="20"/>
          <w:szCs w:val="20"/>
        </w:rPr>
        <w:t>likmes</w:t>
      </w:r>
      <w:proofErr w:type="spellEnd"/>
      <w:r w:rsidRPr="008F0277">
        <w:rPr>
          <w:sz w:val="20"/>
          <w:szCs w:val="20"/>
        </w:rPr>
        <w:t xml:space="preserve">, kas </w:t>
      </w:r>
      <w:proofErr w:type="spellStart"/>
      <w:r w:rsidRPr="008F0277">
        <w:rPr>
          <w:sz w:val="20"/>
          <w:szCs w:val="20"/>
        </w:rPr>
        <w:t>paredzētas</w:t>
      </w:r>
      <w:proofErr w:type="spellEnd"/>
      <w:r w:rsidRPr="008F0277">
        <w:rPr>
          <w:sz w:val="20"/>
          <w:szCs w:val="20"/>
        </w:rPr>
        <w:t xml:space="preserve"> </w:t>
      </w:r>
      <w:proofErr w:type="spellStart"/>
      <w:r w:rsidRPr="008F0277">
        <w:rPr>
          <w:sz w:val="20"/>
          <w:szCs w:val="20"/>
        </w:rPr>
        <w:t>piemērojamajos</w:t>
      </w:r>
      <w:proofErr w:type="spellEnd"/>
      <w:r w:rsidRPr="008F0277">
        <w:rPr>
          <w:sz w:val="20"/>
          <w:szCs w:val="20"/>
        </w:rPr>
        <w:t xml:space="preserve"> </w:t>
      </w:r>
      <w:proofErr w:type="spellStart"/>
      <w:r w:rsidRPr="008F0277">
        <w:rPr>
          <w:sz w:val="20"/>
          <w:szCs w:val="20"/>
        </w:rPr>
        <w:t>Savienības</w:t>
      </w:r>
      <w:proofErr w:type="spellEnd"/>
      <w:r w:rsidRPr="008F0277">
        <w:rPr>
          <w:sz w:val="20"/>
          <w:szCs w:val="20"/>
        </w:rPr>
        <w:t xml:space="preserve"> </w:t>
      </w:r>
      <w:proofErr w:type="spellStart"/>
      <w:r w:rsidRPr="008F0277">
        <w:rPr>
          <w:sz w:val="20"/>
          <w:szCs w:val="20"/>
        </w:rPr>
        <w:t>tiesību</w:t>
      </w:r>
      <w:proofErr w:type="spellEnd"/>
      <w:r w:rsidRPr="008F0277">
        <w:rPr>
          <w:sz w:val="20"/>
          <w:szCs w:val="20"/>
        </w:rPr>
        <w:t xml:space="preserve"> </w:t>
      </w:r>
      <w:proofErr w:type="spellStart"/>
      <w:r w:rsidRPr="008F0277">
        <w:rPr>
          <w:sz w:val="20"/>
          <w:szCs w:val="20"/>
        </w:rPr>
        <w:t>aktos</w:t>
      </w:r>
      <w:proofErr w:type="spellEnd"/>
      <w:r w:rsidRPr="008F0277">
        <w:rPr>
          <w:sz w:val="20"/>
          <w:szCs w:val="20"/>
        </w:rPr>
        <w:t>.</w:t>
      </w:r>
    </w:p>
  </w:footnote>
  <w:footnote w:id="25">
    <w:p w14:paraId="2DD4C0A1"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sz w:val="20"/>
          <w:szCs w:val="20"/>
        </w:rPr>
        <w:t>Novērtēšanas</w:t>
      </w:r>
      <w:proofErr w:type="spellEnd"/>
      <w:r w:rsidRPr="008F0277">
        <w:rPr>
          <w:sz w:val="20"/>
          <w:szCs w:val="20"/>
        </w:rPr>
        <w:t xml:space="preserve"> </w:t>
      </w:r>
      <w:proofErr w:type="spellStart"/>
      <w:r w:rsidRPr="008F0277">
        <w:rPr>
          <w:sz w:val="20"/>
          <w:szCs w:val="20"/>
        </w:rPr>
        <w:t>prasība</w:t>
      </w:r>
      <w:proofErr w:type="spellEnd"/>
      <w:r w:rsidRPr="008F0277">
        <w:rPr>
          <w:sz w:val="20"/>
          <w:szCs w:val="20"/>
        </w:rPr>
        <w:t xml:space="preserve"> </w:t>
      </w:r>
      <w:proofErr w:type="spellStart"/>
      <w:r w:rsidRPr="008F0277">
        <w:rPr>
          <w:sz w:val="20"/>
          <w:szCs w:val="20"/>
        </w:rPr>
        <w:t>neattiecas</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shēmām</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kurām</w:t>
      </w:r>
      <w:proofErr w:type="spellEnd"/>
      <w:r w:rsidRPr="008F0277">
        <w:rPr>
          <w:sz w:val="20"/>
          <w:szCs w:val="20"/>
        </w:rPr>
        <w:t xml:space="preserve"> </w:t>
      </w:r>
      <w:proofErr w:type="spellStart"/>
      <w:r w:rsidRPr="008F0277">
        <w:rPr>
          <w:sz w:val="20"/>
          <w:szCs w:val="20"/>
        </w:rPr>
        <w:t>attiecas</w:t>
      </w:r>
      <w:proofErr w:type="spellEnd"/>
      <w:r w:rsidRPr="008F0277">
        <w:rPr>
          <w:sz w:val="20"/>
          <w:szCs w:val="20"/>
        </w:rPr>
        <w:t xml:space="preserve"> </w:t>
      </w:r>
      <w:proofErr w:type="spellStart"/>
      <w:r w:rsidRPr="008F0277">
        <w:rPr>
          <w:sz w:val="20"/>
          <w:szCs w:val="20"/>
        </w:rPr>
        <w:t>papildinformācijas</w:t>
      </w:r>
      <w:proofErr w:type="spellEnd"/>
      <w:r w:rsidRPr="008F0277">
        <w:rPr>
          <w:sz w:val="20"/>
          <w:szCs w:val="20"/>
        </w:rPr>
        <w:t xml:space="preserve"> </w:t>
      </w:r>
      <w:proofErr w:type="spellStart"/>
      <w:r w:rsidRPr="008F0277">
        <w:rPr>
          <w:sz w:val="20"/>
          <w:szCs w:val="20"/>
        </w:rPr>
        <w:t>lapa</w:t>
      </w:r>
      <w:proofErr w:type="spellEnd"/>
      <w:r w:rsidRPr="008F0277">
        <w:rPr>
          <w:sz w:val="20"/>
          <w:szCs w:val="20"/>
        </w:rPr>
        <w:t xml:space="preserve"> par </w:t>
      </w:r>
      <w:proofErr w:type="spellStart"/>
      <w:r w:rsidRPr="008F0277">
        <w:rPr>
          <w:sz w:val="20"/>
          <w:szCs w:val="20"/>
        </w:rPr>
        <w:t>atbalstu</w:t>
      </w:r>
      <w:proofErr w:type="spellEnd"/>
      <w:r w:rsidRPr="008F0277">
        <w:rPr>
          <w:sz w:val="20"/>
          <w:szCs w:val="20"/>
        </w:rPr>
        <w:t xml:space="preserve"> </w:t>
      </w:r>
      <w:proofErr w:type="spellStart"/>
      <w:r w:rsidRPr="008F0277">
        <w:rPr>
          <w:sz w:val="20"/>
          <w:szCs w:val="20"/>
        </w:rPr>
        <w:t>lauksaimniecībai</w:t>
      </w:r>
      <w:proofErr w:type="spellEnd"/>
      <w:r w:rsidRPr="008F0277">
        <w:rPr>
          <w:sz w:val="20"/>
          <w:szCs w:val="20"/>
        </w:rPr>
        <w:t>.</w:t>
      </w:r>
    </w:p>
  </w:footnote>
  <w:footnote w:id="26">
    <w:p w14:paraId="55EEAC51"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sz w:val="20"/>
          <w:szCs w:val="20"/>
        </w:rPr>
        <w:t>Norādes</w:t>
      </w:r>
      <w:proofErr w:type="spellEnd"/>
      <w:r w:rsidRPr="008F0277">
        <w:rPr>
          <w:sz w:val="20"/>
          <w:szCs w:val="20"/>
        </w:rPr>
        <w:t xml:space="preserve"> </w:t>
      </w:r>
      <w:proofErr w:type="spellStart"/>
      <w:r w:rsidRPr="008F0277">
        <w:rPr>
          <w:sz w:val="20"/>
          <w:szCs w:val="20"/>
        </w:rPr>
        <w:t>skatīt</w:t>
      </w:r>
      <w:proofErr w:type="spellEnd"/>
      <w:r w:rsidRPr="008F0277">
        <w:rPr>
          <w:sz w:val="20"/>
          <w:szCs w:val="20"/>
        </w:rPr>
        <w:t xml:space="preserve"> </w:t>
      </w:r>
      <w:proofErr w:type="spellStart"/>
      <w:r w:rsidRPr="008F0277">
        <w:rPr>
          <w:sz w:val="20"/>
          <w:szCs w:val="20"/>
        </w:rPr>
        <w:t>Komisijas</w:t>
      </w:r>
      <w:proofErr w:type="spellEnd"/>
      <w:r w:rsidRPr="008F0277">
        <w:rPr>
          <w:sz w:val="20"/>
          <w:szCs w:val="20"/>
        </w:rPr>
        <w:t xml:space="preserve"> </w:t>
      </w:r>
      <w:proofErr w:type="spellStart"/>
      <w:r w:rsidRPr="008F0277">
        <w:rPr>
          <w:sz w:val="20"/>
          <w:szCs w:val="20"/>
        </w:rPr>
        <w:t>dienestu</w:t>
      </w:r>
      <w:proofErr w:type="spellEnd"/>
      <w:r w:rsidRPr="008F0277">
        <w:rPr>
          <w:sz w:val="20"/>
          <w:szCs w:val="20"/>
        </w:rPr>
        <w:t xml:space="preserve"> </w:t>
      </w:r>
      <w:proofErr w:type="spellStart"/>
      <w:r w:rsidRPr="008F0277">
        <w:rPr>
          <w:sz w:val="20"/>
          <w:szCs w:val="20"/>
        </w:rPr>
        <w:t>darba</w:t>
      </w:r>
      <w:proofErr w:type="spellEnd"/>
      <w:r w:rsidRPr="008F0277">
        <w:rPr>
          <w:sz w:val="20"/>
          <w:szCs w:val="20"/>
        </w:rPr>
        <w:t xml:space="preserve"> </w:t>
      </w:r>
      <w:proofErr w:type="spellStart"/>
      <w:r w:rsidRPr="008F0277">
        <w:rPr>
          <w:sz w:val="20"/>
          <w:szCs w:val="20"/>
        </w:rPr>
        <w:t>dokumentā</w:t>
      </w:r>
      <w:proofErr w:type="spellEnd"/>
      <w:r w:rsidRPr="008F0277">
        <w:rPr>
          <w:sz w:val="20"/>
          <w:szCs w:val="20"/>
        </w:rPr>
        <w:t xml:space="preserve">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novērtējuma</w:t>
      </w:r>
      <w:proofErr w:type="spellEnd"/>
      <w:r w:rsidRPr="008F0277">
        <w:rPr>
          <w:sz w:val="20"/>
          <w:szCs w:val="20"/>
        </w:rPr>
        <w:t xml:space="preserve"> </w:t>
      </w:r>
      <w:proofErr w:type="spellStart"/>
      <w:r w:rsidRPr="008F0277">
        <w:rPr>
          <w:sz w:val="20"/>
          <w:szCs w:val="20"/>
        </w:rPr>
        <w:t>kopējā</w:t>
      </w:r>
      <w:proofErr w:type="spellEnd"/>
      <w:r w:rsidRPr="008F0277">
        <w:rPr>
          <w:sz w:val="20"/>
          <w:szCs w:val="20"/>
        </w:rPr>
        <w:t xml:space="preserve"> </w:t>
      </w:r>
      <w:proofErr w:type="spellStart"/>
      <w:r w:rsidRPr="008F0277">
        <w:rPr>
          <w:sz w:val="20"/>
          <w:szCs w:val="20"/>
        </w:rPr>
        <w:t>metodika</w:t>
      </w:r>
      <w:proofErr w:type="spellEnd"/>
      <w:r w:rsidRPr="008F0277">
        <w:rPr>
          <w:sz w:val="20"/>
          <w:szCs w:val="20"/>
        </w:rPr>
        <w:t xml:space="preserve">”, </w:t>
      </w:r>
      <w:proofErr w:type="gramStart"/>
      <w:r w:rsidRPr="008F0277">
        <w:rPr>
          <w:sz w:val="20"/>
          <w:szCs w:val="20"/>
        </w:rPr>
        <w:t>SWD(</w:t>
      </w:r>
      <w:proofErr w:type="gramEnd"/>
      <w:r w:rsidRPr="008F0277">
        <w:rPr>
          <w:sz w:val="20"/>
          <w:szCs w:val="20"/>
        </w:rPr>
        <w:t>2014)179 final, 28.5.2014.:</w:t>
      </w:r>
      <w:r w:rsidRPr="008F0277">
        <w:rPr>
          <w:sz w:val="20"/>
          <w:szCs w:val="20"/>
        </w:rPr>
        <w:tab/>
      </w:r>
      <w:r w:rsidRPr="008F0277">
        <w:rPr>
          <w:sz w:val="20"/>
          <w:szCs w:val="20"/>
        </w:rPr>
        <w:br/>
      </w:r>
      <w:r w:rsidRPr="008F0277">
        <w:rPr>
          <w:rStyle w:val="Hyperlink"/>
          <w:sz w:val="20"/>
          <w:szCs w:val="20"/>
          <w:lang w:eastAsia="en-GB"/>
        </w:rPr>
        <w:t>http://ec.europa.eu/competition/state_aid/modernisation/state_aid_evaluation_methodology_lv.pdf</w:t>
      </w:r>
      <w:r w:rsidRPr="008F0277">
        <w:rPr>
          <w:sz w:val="20"/>
          <w:szCs w:val="20"/>
        </w:rPr>
        <w:t>.</w:t>
      </w:r>
    </w:p>
  </w:footnote>
  <w:footnote w:id="27">
    <w:p w14:paraId="4055725F"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color w:val="000000"/>
          <w:sz w:val="20"/>
          <w:szCs w:val="20"/>
        </w:rPr>
        <w:t>Padomes</w:t>
      </w:r>
      <w:proofErr w:type="spellEnd"/>
      <w:r w:rsidRPr="008F0277">
        <w:rPr>
          <w:color w:val="000000"/>
          <w:sz w:val="20"/>
          <w:szCs w:val="20"/>
        </w:rPr>
        <w:t xml:space="preserve"> 2015. </w:t>
      </w:r>
      <w:proofErr w:type="spellStart"/>
      <w:r w:rsidRPr="008F0277">
        <w:rPr>
          <w:color w:val="000000"/>
          <w:sz w:val="20"/>
          <w:szCs w:val="20"/>
        </w:rPr>
        <w:t>gada</w:t>
      </w:r>
      <w:proofErr w:type="spellEnd"/>
      <w:r w:rsidRPr="008F0277">
        <w:rPr>
          <w:color w:val="000000"/>
          <w:sz w:val="20"/>
          <w:szCs w:val="20"/>
        </w:rPr>
        <w:t xml:space="preserve"> 13. </w:t>
      </w:r>
      <w:proofErr w:type="spellStart"/>
      <w:r w:rsidRPr="008F0277">
        <w:rPr>
          <w:color w:val="000000"/>
          <w:sz w:val="20"/>
          <w:szCs w:val="20"/>
        </w:rPr>
        <w:t>jūlija</w:t>
      </w:r>
      <w:proofErr w:type="spellEnd"/>
      <w:r w:rsidRPr="008F0277">
        <w:rPr>
          <w:color w:val="000000"/>
          <w:sz w:val="20"/>
          <w:szCs w:val="20"/>
        </w:rPr>
        <w:t xml:space="preserve"> Regula (ES) 2015/1589, </w:t>
      </w:r>
      <w:proofErr w:type="spellStart"/>
      <w:r w:rsidRPr="008F0277">
        <w:rPr>
          <w:color w:val="000000"/>
          <w:sz w:val="20"/>
          <w:szCs w:val="20"/>
        </w:rPr>
        <w:t>ar</w:t>
      </w:r>
      <w:proofErr w:type="spellEnd"/>
      <w:r w:rsidRPr="008F0277">
        <w:rPr>
          <w:color w:val="000000"/>
          <w:sz w:val="20"/>
          <w:szCs w:val="20"/>
        </w:rPr>
        <w:t xml:space="preserve"> ko </w:t>
      </w:r>
      <w:proofErr w:type="spellStart"/>
      <w:r w:rsidRPr="008F0277">
        <w:rPr>
          <w:color w:val="000000"/>
          <w:sz w:val="20"/>
          <w:szCs w:val="20"/>
        </w:rPr>
        <w:t>nosaka</w:t>
      </w:r>
      <w:proofErr w:type="spellEnd"/>
      <w:r w:rsidRPr="008F0277">
        <w:rPr>
          <w:color w:val="000000"/>
          <w:sz w:val="20"/>
          <w:szCs w:val="20"/>
        </w:rPr>
        <w:t xml:space="preserve"> </w:t>
      </w:r>
      <w:proofErr w:type="spellStart"/>
      <w:r w:rsidRPr="008F0277">
        <w:rPr>
          <w:color w:val="000000"/>
          <w:sz w:val="20"/>
          <w:szCs w:val="20"/>
        </w:rPr>
        <w:t>sīki</w:t>
      </w:r>
      <w:proofErr w:type="spellEnd"/>
      <w:r w:rsidRPr="008F0277">
        <w:rPr>
          <w:color w:val="000000"/>
          <w:sz w:val="20"/>
          <w:szCs w:val="20"/>
        </w:rPr>
        <w:t xml:space="preserve"> </w:t>
      </w:r>
      <w:proofErr w:type="spellStart"/>
      <w:r w:rsidRPr="008F0277">
        <w:rPr>
          <w:color w:val="000000"/>
          <w:sz w:val="20"/>
          <w:szCs w:val="20"/>
        </w:rPr>
        <w:t>izstrādātus</w:t>
      </w:r>
      <w:proofErr w:type="spellEnd"/>
      <w:r w:rsidRPr="008F0277">
        <w:rPr>
          <w:color w:val="000000"/>
          <w:sz w:val="20"/>
          <w:szCs w:val="20"/>
        </w:rPr>
        <w:t xml:space="preserve"> </w:t>
      </w:r>
      <w:proofErr w:type="spellStart"/>
      <w:r w:rsidRPr="008F0277">
        <w:rPr>
          <w:color w:val="000000"/>
          <w:sz w:val="20"/>
          <w:szCs w:val="20"/>
        </w:rPr>
        <w:t>noteikumus</w:t>
      </w:r>
      <w:proofErr w:type="spellEnd"/>
      <w:r w:rsidRPr="008F0277">
        <w:rPr>
          <w:color w:val="000000"/>
          <w:sz w:val="20"/>
          <w:szCs w:val="20"/>
        </w:rPr>
        <w:t xml:space="preserve"> </w:t>
      </w:r>
      <w:proofErr w:type="spellStart"/>
      <w:r w:rsidRPr="008F0277">
        <w:rPr>
          <w:color w:val="000000"/>
          <w:sz w:val="20"/>
          <w:szCs w:val="20"/>
        </w:rPr>
        <w:t>Līguma</w:t>
      </w:r>
      <w:proofErr w:type="spellEnd"/>
      <w:r w:rsidRPr="008F0277">
        <w:rPr>
          <w:color w:val="000000"/>
          <w:sz w:val="20"/>
          <w:szCs w:val="20"/>
        </w:rPr>
        <w:t xml:space="preserve"> par </w:t>
      </w:r>
      <w:proofErr w:type="spellStart"/>
      <w:r w:rsidRPr="008F0277">
        <w:rPr>
          <w:color w:val="000000"/>
          <w:sz w:val="20"/>
          <w:szCs w:val="20"/>
        </w:rPr>
        <w:t>Eiropas</w:t>
      </w:r>
      <w:proofErr w:type="spellEnd"/>
      <w:r w:rsidRPr="008F0277">
        <w:rPr>
          <w:color w:val="000000"/>
          <w:sz w:val="20"/>
          <w:szCs w:val="20"/>
        </w:rPr>
        <w:t xml:space="preserve"> </w:t>
      </w:r>
      <w:proofErr w:type="spellStart"/>
      <w:r w:rsidRPr="008F0277">
        <w:rPr>
          <w:color w:val="000000"/>
          <w:sz w:val="20"/>
          <w:szCs w:val="20"/>
        </w:rPr>
        <w:t>Savienības</w:t>
      </w:r>
      <w:proofErr w:type="spellEnd"/>
      <w:r w:rsidRPr="008F0277">
        <w:rPr>
          <w:color w:val="000000"/>
          <w:sz w:val="20"/>
          <w:szCs w:val="20"/>
        </w:rPr>
        <w:t xml:space="preserve"> </w:t>
      </w:r>
      <w:proofErr w:type="spellStart"/>
      <w:r w:rsidRPr="008F0277">
        <w:rPr>
          <w:color w:val="000000"/>
          <w:sz w:val="20"/>
          <w:szCs w:val="20"/>
        </w:rPr>
        <w:t>darbību</w:t>
      </w:r>
      <w:proofErr w:type="spellEnd"/>
      <w:r w:rsidRPr="008F0277">
        <w:rPr>
          <w:color w:val="000000"/>
          <w:sz w:val="20"/>
          <w:szCs w:val="20"/>
        </w:rPr>
        <w:t xml:space="preserve"> 108. </w:t>
      </w:r>
      <w:proofErr w:type="spellStart"/>
      <w:r w:rsidRPr="008F0277">
        <w:rPr>
          <w:color w:val="000000"/>
          <w:sz w:val="20"/>
          <w:szCs w:val="20"/>
        </w:rPr>
        <w:t>panta</w:t>
      </w:r>
      <w:proofErr w:type="spellEnd"/>
      <w:r w:rsidRPr="008F0277">
        <w:rPr>
          <w:color w:val="000000"/>
          <w:sz w:val="20"/>
          <w:szCs w:val="20"/>
        </w:rPr>
        <w:t xml:space="preserve"> </w:t>
      </w:r>
      <w:proofErr w:type="spellStart"/>
      <w:r w:rsidRPr="008F0277">
        <w:rPr>
          <w:color w:val="000000"/>
          <w:sz w:val="20"/>
          <w:szCs w:val="20"/>
        </w:rPr>
        <w:t>piemērošanai</w:t>
      </w:r>
      <w:proofErr w:type="spellEnd"/>
      <w:r w:rsidRPr="008F0277">
        <w:rPr>
          <w:color w:val="000000"/>
          <w:sz w:val="20"/>
          <w:szCs w:val="20"/>
        </w:rPr>
        <w:t xml:space="preserve"> (OV L 248, 24.9.2015., 9. </w:t>
      </w:r>
      <w:proofErr w:type="spellStart"/>
      <w:r w:rsidRPr="008F0277">
        <w:rPr>
          <w:color w:val="000000"/>
          <w:sz w:val="20"/>
          <w:szCs w:val="20"/>
        </w:rPr>
        <w:t>lpp</w:t>
      </w:r>
      <w:proofErr w:type="spellEnd"/>
      <w:r w:rsidRPr="008F0277">
        <w:rPr>
          <w:color w:val="000000"/>
          <w:sz w:val="20"/>
          <w:szCs w:val="20"/>
        </w:rPr>
        <w:t>.).</w:t>
      </w:r>
    </w:p>
  </w:footnote>
  <w:footnote w:id="28">
    <w:p w14:paraId="29118346"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sz w:val="20"/>
          <w:szCs w:val="20"/>
        </w:rPr>
        <w:t>Norādījumus</w:t>
      </w:r>
      <w:proofErr w:type="spellEnd"/>
      <w:r w:rsidRPr="008F0277">
        <w:rPr>
          <w:sz w:val="20"/>
          <w:szCs w:val="20"/>
        </w:rPr>
        <w:t xml:space="preserve"> </w:t>
      </w:r>
      <w:proofErr w:type="spellStart"/>
      <w:r w:rsidRPr="008F0277">
        <w:rPr>
          <w:sz w:val="20"/>
          <w:szCs w:val="20"/>
        </w:rPr>
        <w:t>skatīt</w:t>
      </w:r>
      <w:proofErr w:type="spellEnd"/>
      <w:r w:rsidRPr="008F0277">
        <w:rPr>
          <w:sz w:val="20"/>
          <w:szCs w:val="20"/>
        </w:rPr>
        <w:t xml:space="preserve"> LESD 339. </w:t>
      </w:r>
      <w:proofErr w:type="spellStart"/>
      <w:r w:rsidRPr="008F0277">
        <w:rPr>
          <w:sz w:val="20"/>
          <w:szCs w:val="20"/>
        </w:rPr>
        <w:t>pantā</w:t>
      </w:r>
      <w:proofErr w:type="spellEnd"/>
      <w:r w:rsidRPr="008F0277">
        <w:rPr>
          <w:sz w:val="20"/>
          <w:szCs w:val="20"/>
        </w:rPr>
        <w:t xml:space="preserve">, kas </w:t>
      </w:r>
      <w:proofErr w:type="spellStart"/>
      <w:r w:rsidRPr="008F0277">
        <w:rPr>
          <w:sz w:val="20"/>
          <w:szCs w:val="20"/>
        </w:rPr>
        <w:t>attiecas</w:t>
      </w:r>
      <w:proofErr w:type="spellEnd"/>
      <w:r w:rsidRPr="008F0277">
        <w:rPr>
          <w:sz w:val="20"/>
          <w:szCs w:val="20"/>
        </w:rPr>
        <w:t xml:space="preserve"> </w:t>
      </w:r>
      <w:proofErr w:type="spellStart"/>
      <w:r w:rsidRPr="008F0277">
        <w:rPr>
          <w:sz w:val="20"/>
          <w:szCs w:val="20"/>
        </w:rPr>
        <w:t>uz</w:t>
      </w:r>
      <w:proofErr w:type="spellEnd"/>
      <w:r w:rsidRPr="008F0277">
        <w:rPr>
          <w:sz w:val="20"/>
          <w:szCs w:val="20"/>
        </w:rPr>
        <w:t xml:space="preserve"> “</w:t>
      </w:r>
      <w:proofErr w:type="spellStart"/>
      <w:r w:rsidRPr="008F0277">
        <w:rPr>
          <w:sz w:val="20"/>
          <w:szCs w:val="20"/>
        </w:rPr>
        <w:t>informāciju</w:t>
      </w:r>
      <w:proofErr w:type="spellEnd"/>
      <w:r w:rsidRPr="008F0277">
        <w:rPr>
          <w:sz w:val="20"/>
          <w:szCs w:val="20"/>
        </w:rPr>
        <w:t xml:space="preserve"> par </w:t>
      </w:r>
      <w:proofErr w:type="spellStart"/>
      <w:r w:rsidRPr="008F0277">
        <w:rPr>
          <w:sz w:val="20"/>
          <w:szCs w:val="20"/>
        </w:rPr>
        <w:t>uzņēmumiem</w:t>
      </w:r>
      <w:proofErr w:type="spellEnd"/>
      <w:r w:rsidRPr="008F0277">
        <w:rPr>
          <w:sz w:val="20"/>
          <w:szCs w:val="20"/>
        </w:rPr>
        <w:t xml:space="preserve">, to </w:t>
      </w:r>
      <w:proofErr w:type="spellStart"/>
      <w:r w:rsidRPr="008F0277">
        <w:rPr>
          <w:sz w:val="20"/>
          <w:szCs w:val="20"/>
        </w:rPr>
        <w:t>darījumu</w:t>
      </w:r>
      <w:proofErr w:type="spellEnd"/>
      <w:r w:rsidRPr="008F0277">
        <w:rPr>
          <w:sz w:val="20"/>
          <w:szCs w:val="20"/>
        </w:rPr>
        <w:t xml:space="preserve"> </w:t>
      </w:r>
      <w:proofErr w:type="spellStart"/>
      <w:r w:rsidRPr="008F0277">
        <w:rPr>
          <w:sz w:val="20"/>
          <w:szCs w:val="20"/>
        </w:rPr>
        <w:t>attiecībām</w:t>
      </w:r>
      <w:proofErr w:type="spellEnd"/>
      <w:r w:rsidRPr="008F0277">
        <w:rPr>
          <w:sz w:val="20"/>
          <w:szCs w:val="20"/>
        </w:rPr>
        <w:t xml:space="preserve"> </w:t>
      </w:r>
      <w:proofErr w:type="gramStart"/>
      <w:r w:rsidRPr="008F0277">
        <w:rPr>
          <w:sz w:val="20"/>
          <w:szCs w:val="20"/>
        </w:rPr>
        <w:t>un to</w:t>
      </w:r>
      <w:proofErr w:type="gramEnd"/>
      <w:r w:rsidRPr="008F0277">
        <w:rPr>
          <w:sz w:val="20"/>
          <w:szCs w:val="20"/>
        </w:rPr>
        <w:t xml:space="preserve"> </w:t>
      </w:r>
      <w:proofErr w:type="spellStart"/>
      <w:r w:rsidRPr="008F0277">
        <w:rPr>
          <w:sz w:val="20"/>
          <w:szCs w:val="20"/>
        </w:rPr>
        <w:t>ražošanas</w:t>
      </w:r>
      <w:proofErr w:type="spellEnd"/>
      <w:r w:rsidRPr="008F0277">
        <w:rPr>
          <w:sz w:val="20"/>
          <w:szCs w:val="20"/>
        </w:rPr>
        <w:t xml:space="preserve"> </w:t>
      </w:r>
      <w:proofErr w:type="spellStart"/>
      <w:r w:rsidRPr="008F0277">
        <w:rPr>
          <w:sz w:val="20"/>
          <w:szCs w:val="20"/>
        </w:rPr>
        <w:t>izmaksām</w:t>
      </w:r>
      <w:proofErr w:type="spellEnd"/>
      <w:r w:rsidRPr="008F0277">
        <w:rPr>
          <w:sz w:val="20"/>
          <w:szCs w:val="20"/>
        </w:rPr>
        <w:t xml:space="preserve">”. </w:t>
      </w:r>
      <w:proofErr w:type="spellStart"/>
      <w:r w:rsidRPr="008F0277">
        <w:rPr>
          <w:sz w:val="20"/>
          <w:szCs w:val="20"/>
        </w:rPr>
        <w:t>Savienības</w:t>
      </w:r>
      <w:proofErr w:type="spellEnd"/>
      <w:r w:rsidRPr="008F0277">
        <w:rPr>
          <w:sz w:val="20"/>
          <w:szCs w:val="20"/>
        </w:rPr>
        <w:t xml:space="preserve"> </w:t>
      </w:r>
      <w:proofErr w:type="spellStart"/>
      <w:r w:rsidRPr="008F0277">
        <w:rPr>
          <w:sz w:val="20"/>
          <w:szCs w:val="20"/>
        </w:rPr>
        <w:t>tiesas</w:t>
      </w:r>
      <w:proofErr w:type="spellEnd"/>
      <w:r w:rsidRPr="008F0277">
        <w:rPr>
          <w:sz w:val="20"/>
          <w:szCs w:val="20"/>
        </w:rPr>
        <w:t xml:space="preserve"> </w:t>
      </w:r>
      <w:proofErr w:type="spellStart"/>
      <w:r w:rsidRPr="008F0277">
        <w:rPr>
          <w:sz w:val="20"/>
          <w:szCs w:val="20"/>
        </w:rPr>
        <w:t>lietā</w:t>
      </w:r>
      <w:proofErr w:type="spellEnd"/>
      <w:r w:rsidRPr="008F0277">
        <w:rPr>
          <w:sz w:val="20"/>
          <w:szCs w:val="20"/>
        </w:rPr>
        <w:t xml:space="preserve"> T-353/94 </w:t>
      </w:r>
      <w:r w:rsidRPr="008F0277">
        <w:rPr>
          <w:i/>
          <w:sz w:val="20"/>
          <w:szCs w:val="20"/>
        </w:rPr>
        <w:t>Postbank</w:t>
      </w:r>
      <w:r w:rsidRPr="008F0277">
        <w:rPr>
          <w:sz w:val="20"/>
          <w:szCs w:val="20"/>
        </w:rPr>
        <w:t>/</w:t>
      </w:r>
      <w:proofErr w:type="spellStart"/>
      <w:r w:rsidRPr="008F0277">
        <w:rPr>
          <w:sz w:val="20"/>
          <w:szCs w:val="20"/>
        </w:rPr>
        <w:t>Komisija</w:t>
      </w:r>
      <w:proofErr w:type="spellEnd"/>
      <w:r w:rsidRPr="008F0277">
        <w:rPr>
          <w:sz w:val="20"/>
          <w:szCs w:val="20"/>
        </w:rPr>
        <w:t xml:space="preserve">, </w:t>
      </w:r>
      <w:r w:rsidRPr="008F0277">
        <w:rPr>
          <w:rStyle w:val="outputecliaff"/>
          <w:sz w:val="20"/>
          <w:szCs w:val="20"/>
        </w:rPr>
        <w:t>ECLI:</w:t>
      </w:r>
      <w:proofErr w:type="gramStart"/>
      <w:r w:rsidRPr="008F0277">
        <w:rPr>
          <w:rStyle w:val="outputecliaff"/>
          <w:sz w:val="20"/>
          <w:szCs w:val="20"/>
        </w:rPr>
        <w:t>EU:T</w:t>
      </w:r>
      <w:proofErr w:type="gramEnd"/>
      <w:r w:rsidRPr="008F0277">
        <w:rPr>
          <w:rStyle w:val="outputecliaff"/>
          <w:sz w:val="20"/>
          <w:szCs w:val="20"/>
        </w:rPr>
        <w:t>:1996:119.</w:t>
      </w:r>
      <w:r w:rsidRPr="008F0277">
        <w:rPr>
          <w:sz w:val="20"/>
          <w:szCs w:val="20"/>
        </w:rPr>
        <w:t xml:space="preserve">, 87. </w:t>
      </w:r>
      <w:proofErr w:type="spellStart"/>
      <w:r w:rsidRPr="008F0277">
        <w:rPr>
          <w:sz w:val="20"/>
          <w:szCs w:val="20"/>
        </w:rPr>
        <w:t>punkts</w:t>
      </w:r>
      <w:proofErr w:type="spellEnd"/>
      <w:r w:rsidRPr="008F0277">
        <w:rPr>
          <w:sz w:val="20"/>
          <w:szCs w:val="20"/>
        </w:rPr>
        <w:t xml:space="preserve">, </w:t>
      </w:r>
      <w:proofErr w:type="spellStart"/>
      <w:r w:rsidRPr="008F0277">
        <w:rPr>
          <w:sz w:val="20"/>
          <w:szCs w:val="20"/>
        </w:rPr>
        <w:t>ir</w:t>
      </w:r>
      <w:proofErr w:type="spellEnd"/>
      <w:r w:rsidRPr="008F0277">
        <w:rPr>
          <w:sz w:val="20"/>
          <w:szCs w:val="20"/>
        </w:rPr>
        <w:t xml:space="preserve"> </w:t>
      </w:r>
      <w:proofErr w:type="spellStart"/>
      <w:r w:rsidRPr="008F0277">
        <w:rPr>
          <w:sz w:val="20"/>
          <w:szCs w:val="20"/>
        </w:rPr>
        <w:t>vispārīgi</w:t>
      </w:r>
      <w:proofErr w:type="spellEnd"/>
      <w:r w:rsidRPr="008F0277">
        <w:rPr>
          <w:sz w:val="20"/>
          <w:szCs w:val="20"/>
        </w:rPr>
        <w:t xml:space="preserve"> </w:t>
      </w:r>
      <w:proofErr w:type="spellStart"/>
      <w:r w:rsidRPr="008F0277">
        <w:rPr>
          <w:sz w:val="20"/>
          <w:szCs w:val="20"/>
        </w:rPr>
        <w:t>definējušas</w:t>
      </w:r>
      <w:proofErr w:type="spellEnd"/>
      <w:r w:rsidRPr="008F0277">
        <w:rPr>
          <w:sz w:val="20"/>
          <w:szCs w:val="20"/>
        </w:rPr>
        <w:t xml:space="preserve"> “</w:t>
      </w:r>
      <w:proofErr w:type="spellStart"/>
      <w:r w:rsidRPr="008F0277">
        <w:rPr>
          <w:sz w:val="20"/>
          <w:szCs w:val="20"/>
        </w:rPr>
        <w:t>komercnoslēpumus</w:t>
      </w:r>
      <w:proofErr w:type="spellEnd"/>
      <w:r w:rsidRPr="008F0277">
        <w:rPr>
          <w:sz w:val="20"/>
          <w:szCs w:val="20"/>
        </w:rPr>
        <w:t xml:space="preserve">” </w:t>
      </w:r>
      <w:proofErr w:type="spellStart"/>
      <w:r w:rsidRPr="008F0277">
        <w:rPr>
          <w:sz w:val="20"/>
          <w:szCs w:val="20"/>
        </w:rPr>
        <w:t>kā</w:t>
      </w:r>
      <w:proofErr w:type="spellEnd"/>
      <w:r w:rsidRPr="008F0277">
        <w:rPr>
          <w:sz w:val="20"/>
          <w:szCs w:val="20"/>
        </w:rPr>
        <w:t xml:space="preserve"> </w:t>
      </w:r>
      <w:proofErr w:type="spellStart"/>
      <w:r w:rsidRPr="008F0277">
        <w:rPr>
          <w:sz w:val="20"/>
          <w:szCs w:val="20"/>
        </w:rPr>
        <w:t>informāciju</w:t>
      </w:r>
      <w:proofErr w:type="spellEnd"/>
      <w:r w:rsidRPr="008F0277">
        <w:rPr>
          <w:sz w:val="20"/>
          <w:szCs w:val="20"/>
        </w:rPr>
        <w:t>, “</w:t>
      </w:r>
      <w:proofErr w:type="spellStart"/>
      <w:r w:rsidRPr="008F0277">
        <w:rPr>
          <w:sz w:val="20"/>
          <w:szCs w:val="20"/>
        </w:rPr>
        <w:t>kuras</w:t>
      </w:r>
      <w:proofErr w:type="spellEnd"/>
      <w:r w:rsidRPr="008F0277">
        <w:rPr>
          <w:sz w:val="20"/>
          <w:szCs w:val="20"/>
        </w:rPr>
        <w:t xml:space="preserve"> ne </w:t>
      </w:r>
      <w:proofErr w:type="spellStart"/>
      <w:r w:rsidRPr="008F0277">
        <w:rPr>
          <w:sz w:val="20"/>
          <w:szCs w:val="20"/>
        </w:rPr>
        <w:t>vien</w:t>
      </w:r>
      <w:proofErr w:type="spellEnd"/>
      <w:r w:rsidRPr="008F0277">
        <w:rPr>
          <w:sz w:val="20"/>
          <w:szCs w:val="20"/>
        </w:rPr>
        <w:t xml:space="preserve"> </w:t>
      </w:r>
      <w:proofErr w:type="spellStart"/>
      <w:r w:rsidRPr="008F0277">
        <w:rPr>
          <w:sz w:val="20"/>
          <w:szCs w:val="20"/>
        </w:rPr>
        <w:t>atklāšana</w:t>
      </w:r>
      <w:proofErr w:type="spellEnd"/>
      <w:r w:rsidRPr="008F0277">
        <w:rPr>
          <w:sz w:val="20"/>
          <w:szCs w:val="20"/>
        </w:rPr>
        <w:t xml:space="preserve"> </w:t>
      </w:r>
      <w:proofErr w:type="spellStart"/>
      <w:r w:rsidRPr="008F0277">
        <w:rPr>
          <w:sz w:val="20"/>
          <w:szCs w:val="20"/>
        </w:rPr>
        <w:t>sabiedrībai</w:t>
      </w:r>
      <w:proofErr w:type="spellEnd"/>
      <w:r w:rsidRPr="008F0277">
        <w:rPr>
          <w:sz w:val="20"/>
          <w:szCs w:val="20"/>
        </w:rPr>
        <w:t xml:space="preserve">, bet pat </w:t>
      </w:r>
      <w:proofErr w:type="spellStart"/>
      <w:r w:rsidRPr="008F0277">
        <w:rPr>
          <w:sz w:val="20"/>
          <w:szCs w:val="20"/>
        </w:rPr>
        <w:t>tikai</w:t>
      </w:r>
      <w:proofErr w:type="spellEnd"/>
      <w:r w:rsidRPr="008F0277">
        <w:rPr>
          <w:sz w:val="20"/>
          <w:szCs w:val="20"/>
        </w:rPr>
        <w:t xml:space="preserve"> </w:t>
      </w:r>
      <w:proofErr w:type="spellStart"/>
      <w:r w:rsidRPr="008F0277">
        <w:rPr>
          <w:sz w:val="20"/>
          <w:szCs w:val="20"/>
        </w:rPr>
        <w:t>nodošana</w:t>
      </w:r>
      <w:proofErr w:type="spellEnd"/>
      <w:r w:rsidRPr="008F0277">
        <w:rPr>
          <w:sz w:val="20"/>
          <w:szCs w:val="20"/>
        </w:rPr>
        <w:t xml:space="preserve"> </w:t>
      </w:r>
      <w:proofErr w:type="spellStart"/>
      <w:r w:rsidRPr="008F0277">
        <w:rPr>
          <w:sz w:val="20"/>
          <w:szCs w:val="20"/>
        </w:rPr>
        <w:t>personai</w:t>
      </w:r>
      <w:proofErr w:type="spellEnd"/>
      <w:r w:rsidRPr="008F0277">
        <w:rPr>
          <w:sz w:val="20"/>
          <w:szCs w:val="20"/>
        </w:rPr>
        <w:t xml:space="preserve">, kas nav persona, </w:t>
      </w:r>
      <w:proofErr w:type="spellStart"/>
      <w:r w:rsidRPr="008F0277">
        <w:rPr>
          <w:sz w:val="20"/>
          <w:szCs w:val="20"/>
        </w:rPr>
        <w:t>kura</w:t>
      </w:r>
      <w:proofErr w:type="spellEnd"/>
      <w:r w:rsidRPr="008F0277">
        <w:rPr>
          <w:sz w:val="20"/>
          <w:szCs w:val="20"/>
        </w:rPr>
        <w:t xml:space="preserve"> </w:t>
      </w:r>
      <w:proofErr w:type="spellStart"/>
      <w:r w:rsidRPr="008F0277">
        <w:rPr>
          <w:sz w:val="20"/>
          <w:szCs w:val="20"/>
        </w:rPr>
        <w:t>sniegusi</w:t>
      </w:r>
      <w:proofErr w:type="spellEnd"/>
      <w:r w:rsidRPr="008F0277">
        <w:rPr>
          <w:sz w:val="20"/>
          <w:szCs w:val="20"/>
        </w:rPr>
        <w:t xml:space="preserve"> </w:t>
      </w:r>
      <w:proofErr w:type="spellStart"/>
      <w:r w:rsidRPr="008F0277">
        <w:rPr>
          <w:sz w:val="20"/>
          <w:szCs w:val="20"/>
        </w:rPr>
        <w:t>informāciju</w:t>
      </w:r>
      <w:proofErr w:type="spellEnd"/>
      <w:r w:rsidRPr="008F0277">
        <w:rPr>
          <w:sz w:val="20"/>
          <w:szCs w:val="20"/>
        </w:rPr>
        <w:t xml:space="preserve">, var </w:t>
      </w:r>
      <w:proofErr w:type="spellStart"/>
      <w:r w:rsidRPr="008F0277">
        <w:rPr>
          <w:sz w:val="20"/>
          <w:szCs w:val="20"/>
        </w:rPr>
        <w:t>būtiski</w:t>
      </w:r>
      <w:proofErr w:type="spellEnd"/>
      <w:r w:rsidRPr="008F0277">
        <w:rPr>
          <w:sz w:val="20"/>
          <w:szCs w:val="20"/>
        </w:rPr>
        <w:t xml:space="preserve"> </w:t>
      </w:r>
      <w:proofErr w:type="spellStart"/>
      <w:r w:rsidRPr="008F0277">
        <w:rPr>
          <w:sz w:val="20"/>
          <w:szCs w:val="20"/>
        </w:rPr>
        <w:t>kaitēt</w:t>
      </w:r>
      <w:proofErr w:type="spellEnd"/>
      <w:r w:rsidRPr="008F0277">
        <w:rPr>
          <w:sz w:val="20"/>
          <w:szCs w:val="20"/>
        </w:rPr>
        <w:t xml:space="preserve"> </w:t>
      </w:r>
      <w:proofErr w:type="spellStart"/>
      <w:r w:rsidRPr="008F0277">
        <w:rPr>
          <w:sz w:val="20"/>
          <w:szCs w:val="20"/>
        </w:rPr>
        <w:t>pēdējās</w:t>
      </w:r>
      <w:proofErr w:type="spellEnd"/>
      <w:r w:rsidRPr="008F0277">
        <w:rPr>
          <w:sz w:val="20"/>
          <w:szCs w:val="20"/>
        </w:rPr>
        <w:t xml:space="preserve"> </w:t>
      </w:r>
      <w:proofErr w:type="spellStart"/>
      <w:r w:rsidRPr="008F0277">
        <w:rPr>
          <w:sz w:val="20"/>
          <w:szCs w:val="20"/>
        </w:rPr>
        <w:t>interesēm</w:t>
      </w:r>
      <w:proofErr w:type="spellEnd"/>
      <w:r w:rsidRPr="008F0277">
        <w:rPr>
          <w:sz w:val="20"/>
          <w:szCs w:val="20"/>
        </w:rPr>
        <w:t>”.</w:t>
      </w:r>
    </w:p>
  </w:footnote>
  <w:footnote w:id="29">
    <w:p w14:paraId="689A2639" w14:textId="3B06FE9B" w:rsidR="00A545F3" w:rsidRPr="00A545F3" w:rsidRDefault="00A545F3">
      <w:pPr>
        <w:pStyle w:val="FootnoteText"/>
        <w:rPr>
          <w:lang w:val="lv-LV"/>
        </w:rPr>
      </w:pPr>
      <w:r>
        <w:rPr>
          <w:rStyle w:val="FootnoteReference"/>
        </w:rPr>
        <w:footnoteRef/>
      </w:r>
      <w:r>
        <w:t xml:space="preserve"> </w:t>
      </w:r>
      <w:r w:rsidRPr="00B72AC9">
        <w:rPr>
          <w:sz w:val="20"/>
          <w:szCs w:val="20"/>
        </w:rPr>
        <w:t xml:space="preserve">Satiksmes </w:t>
      </w:r>
      <w:proofErr w:type="spellStart"/>
      <w:r w:rsidRPr="00B72AC9">
        <w:rPr>
          <w:sz w:val="20"/>
          <w:szCs w:val="20"/>
        </w:rPr>
        <w:t>ministrijas</w:t>
      </w:r>
      <w:proofErr w:type="spellEnd"/>
      <w:r w:rsidRPr="00B72AC9">
        <w:rPr>
          <w:sz w:val="20"/>
          <w:szCs w:val="20"/>
        </w:rPr>
        <w:t xml:space="preserve"> </w:t>
      </w:r>
      <w:proofErr w:type="spellStart"/>
      <w:r w:rsidRPr="00B72AC9">
        <w:rPr>
          <w:sz w:val="20"/>
          <w:szCs w:val="20"/>
        </w:rPr>
        <w:t>pasūtītais</w:t>
      </w:r>
      <w:proofErr w:type="spellEnd"/>
      <w:r w:rsidRPr="00B72AC9">
        <w:rPr>
          <w:sz w:val="20"/>
          <w:szCs w:val="20"/>
        </w:rPr>
        <w:t xml:space="preserve"> </w:t>
      </w:r>
      <w:proofErr w:type="spellStart"/>
      <w:r w:rsidRPr="00B72AC9">
        <w:rPr>
          <w:sz w:val="20"/>
          <w:szCs w:val="20"/>
        </w:rPr>
        <w:t>pētījums</w:t>
      </w:r>
      <w:proofErr w:type="spellEnd"/>
      <w:r w:rsidRPr="00B72AC9">
        <w:rPr>
          <w:sz w:val="20"/>
          <w:szCs w:val="20"/>
        </w:rPr>
        <w:t xml:space="preserve"> “</w:t>
      </w:r>
      <w:proofErr w:type="spellStart"/>
      <w:r w:rsidRPr="00B72AC9">
        <w:rPr>
          <w:sz w:val="20"/>
          <w:szCs w:val="20"/>
        </w:rPr>
        <w:t>Pētījums</w:t>
      </w:r>
      <w:proofErr w:type="spellEnd"/>
      <w:r w:rsidRPr="00B72AC9">
        <w:rPr>
          <w:sz w:val="20"/>
          <w:szCs w:val="20"/>
        </w:rPr>
        <w:t xml:space="preserve"> </w:t>
      </w:r>
      <w:proofErr w:type="spellStart"/>
      <w:r w:rsidRPr="00B72AC9">
        <w:rPr>
          <w:sz w:val="20"/>
          <w:szCs w:val="20"/>
        </w:rPr>
        <w:t>Eiropas</w:t>
      </w:r>
      <w:proofErr w:type="spellEnd"/>
      <w:r w:rsidRPr="00B72AC9">
        <w:rPr>
          <w:sz w:val="20"/>
          <w:szCs w:val="20"/>
        </w:rPr>
        <w:t xml:space="preserve"> </w:t>
      </w:r>
      <w:proofErr w:type="spellStart"/>
      <w:r w:rsidRPr="00B72AC9">
        <w:rPr>
          <w:sz w:val="20"/>
          <w:szCs w:val="20"/>
        </w:rPr>
        <w:t>Savienības</w:t>
      </w:r>
      <w:proofErr w:type="spellEnd"/>
      <w:r w:rsidRPr="00B72AC9">
        <w:rPr>
          <w:sz w:val="20"/>
          <w:szCs w:val="20"/>
        </w:rPr>
        <w:t xml:space="preserve"> fondu 2021. -2027. </w:t>
      </w:r>
      <w:proofErr w:type="spellStart"/>
      <w:r w:rsidRPr="00B72AC9">
        <w:rPr>
          <w:sz w:val="20"/>
          <w:szCs w:val="20"/>
        </w:rPr>
        <w:t>gada</w:t>
      </w:r>
      <w:proofErr w:type="spellEnd"/>
      <w:r w:rsidRPr="00B72AC9">
        <w:rPr>
          <w:sz w:val="20"/>
          <w:szCs w:val="20"/>
        </w:rPr>
        <w:t xml:space="preserve"> </w:t>
      </w:r>
      <w:proofErr w:type="spellStart"/>
      <w:r w:rsidRPr="00B72AC9">
        <w:rPr>
          <w:sz w:val="20"/>
          <w:szCs w:val="20"/>
        </w:rPr>
        <w:t>plānošanas</w:t>
      </w:r>
      <w:proofErr w:type="spellEnd"/>
      <w:r w:rsidRPr="00B72AC9">
        <w:rPr>
          <w:sz w:val="20"/>
          <w:szCs w:val="20"/>
        </w:rPr>
        <w:t xml:space="preserve"> </w:t>
      </w:r>
      <w:proofErr w:type="spellStart"/>
      <w:r w:rsidRPr="00B72AC9">
        <w:rPr>
          <w:sz w:val="20"/>
          <w:szCs w:val="20"/>
        </w:rPr>
        <w:t>perioda</w:t>
      </w:r>
      <w:proofErr w:type="spellEnd"/>
      <w:r w:rsidRPr="00B72AC9">
        <w:rPr>
          <w:sz w:val="20"/>
          <w:szCs w:val="20"/>
        </w:rPr>
        <w:t xml:space="preserve"> </w:t>
      </w:r>
      <w:proofErr w:type="spellStart"/>
      <w:r w:rsidRPr="00B72AC9">
        <w:rPr>
          <w:sz w:val="20"/>
          <w:szCs w:val="20"/>
        </w:rPr>
        <w:t>ieguldījumu</w:t>
      </w:r>
      <w:proofErr w:type="spellEnd"/>
      <w:r w:rsidRPr="00B72AC9">
        <w:rPr>
          <w:sz w:val="20"/>
          <w:szCs w:val="20"/>
        </w:rPr>
        <w:t xml:space="preserve"> </w:t>
      </w:r>
      <w:proofErr w:type="spellStart"/>
      <w:r w:rsidRPr="00B72AC9">
        <w:rPr>
          <w:sz w:val="20"/>
          <w:szCs w:val="20"/>
        </w:rPr>
        <w:t>priekšnosacījumu</w:t>
      </w:r>
      <w:proofErr w:type="spellEnd"/>
      <w:r w:rsidRPr="00B72AC9">
        <w:rPr>
          <w:sz w:val="20"/>
          <w:szCs w:val="20"/>
        </w:rPr>
        <w:t xml:space="preserve"> </w:t>
      </w:r>
      <w:proofErr w:type="spellStart"/>
      <w:r w:rsidRPr="00B72AC9">
        <w:rPr>
          <w:sz w:val="20"/>
          <w:szCs w:val="20"/>
        </w:rPr>
        <w:t>izpildei</w:t>
      </w:r>
      <w:proofErr w:type="spellEnd"/>
      <w:r w:rsidRPr="00B72AC9">
        <w:rPr>
          <w:sz w:val="20"/>
          <w:szCs w:val="20"/>
        </w:rPr>
        <w:t xml:space="preserve">”. </w:t>
      </w:r>
      <w:proofErr w:type="spellStart"/>
      <w:r w:rsidRPr="00B72AC9">
        <w:rPr>
          <w:sz w:val="20"/>
          <w:szCs w:val="20"/>
        </w:rPr>
        <w:t>Pieejams</w:t>
      </w:r>
      <w:proofErr w:type="spellEnd"/>
      <w:r w:rsidRPr="00B72AC9">
        <w:rPr>
          <w:sz w:val="20"/>
          <w:szCs w:val="20"/>
        </w:rPr>
        <w:t xml:space="preserve"> </w:t>
      </w:r>
      <w:proofErr w:type="spellStart"/>
      <w:r w:rsidRPr="00B72AC9">
        <w:rPr>
          <w:sz w:val="20"/>
          <w:szCs w:val="20"/>
        </w:rPr>
        <w:t>šeit</w:t>
      </w:r>
      <w:proofErr w:type="spellEnd"/>
      <w:r w:rsidRPr="00B72AC9">
        <w:rPr>
          <w:sz w:val="20"/>
          <w:szCs w:val="20"/>
        </w:rPr>
        <w:t xml:space="preserve">: </w:t>
      </w:r>
      <w:hyperlink r:id="rId4" w:tgtFrame="_blank" w:history="1">
        <w:r w:rsidRPr="00B72AC9">
          <w:rPr>
            <w:rStyle w:val="Hyperlink"/>
            <w:sz w:val="20"/>
            <w:szCs w:val="20"/>
          </w:rPr>
          <w:t>https://www.sam.gov.lv/lv/petijumi</w:t>
        </w:r>
      </w:hyperlink>
      <w:r w:rsidRPr="00B72AC9">
        <w:rPr>
          <w:sz w:val="20"/>
          <w:szCs w:val="20"/>
        </w:rPr>
        <w:t>.</w:t>
      </w:r>
    </w:p>
  </w:footnote>
  <w:footnote w:id="30">
    <w:p w14:paraId="1FE5E953"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sz w:val="20"/>
          <w:szCs w:val="20"/>
        </w:rPr>
        <w:t>Komisijas</w:t>
      </w:r>
      <w:proofErr w:type="spellEnd"/>
      <w:r w:rsidRPr="008F0277">
        <w:rPr>
          <w:sz w:val="20"/>
          <w:szCs w:val="20"/>
        </w:rPr>
        <w:t xml:space="preserve"> </w:t>
      </w:r>
      <w:proofErr w:type="spellStart"/>
      <w:r w:rsidRPr="008F0277">
        <w:rPr>
          <w:sz w:val="20"/>
          <w:szCs w:val="20"/>
        </w:rPr>
        <w:t>Paziņojums</w:t>
      </w:r>
      <w:proofErr w:type="spellEnd"/>
      <w:r w:rsidRPr="008F0277">
        <w:rPr>
          <w:sz w:val="20"/>
          <w:szCs w:val="20"/>
        </w:rPr>
        <w:t xml:space="preserve"> </w:t>
      </w:r>
      <w:proofErr w:type="spellStart"/>
      <w:r w:rsidRPr="008F0277">
        <w:rPr>
          <w:sz w:val="20"/>
          <w:szCs w:val="20"/>
        </w:rPr>
        <w:t>dalībvalstīm</w:t>
      </w:r>
      <w:proofErr w:type="spellEnd"/>
      <w:r w:rsidRPr="008F0277">
        <w:rPr>
          <w:sz w:val="20"/>
          <w:szCs w:val="20"/>
        </w:rPr>
        <w:t xml:space="preserve"> par </w:t>
      </w:r>
      <w:proofErr w:type="spellStart"/>
      <w:r w:rsidRPr="008F0277">
        <w:rPr>
          <w:sz w:val="20"/>
          <w:szCs w:val="20"/>
        </w:rPr>
        <w:t>Līguma</w:t>
      </w:r>
      <w:proofErr w:type="spellEnd"/>
      <w:r w:rsidRPr="008F0277">
        <w:rPr>
          <w:sz w:val="20"/>
          <w:szCs w:val="20"/>
        </w:rPr>
        <w:t xml:space="preserve"> par </w:t>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Savienības</w:t>
      </w:r>
      <w:proofErr w:type="spellEnd"/>
      <w:r w:rsidRPr="008F0277">
        <w:rPr>
          <w:sz w:val="20"/>
          <w:szCs w:val="20"/>
        </w:rPr>
        <w:t xml:space="preserve"> </w:t>
      </w:r>
      <w:proofErr w:type="spellStart"/>
      <w:r w:rsidRPr="008F0277">
        <w:rPr>
          <w:sz w:val="20"/>
          <w:szCs w:val="20"/>
        </w:rPr>
        <w:t>darbību</w:t>
      </w:r>
      <w:proofErr w:type="spellEnd"/>
      <w:r w:rsidRPr="008F0277">
        <w:rPr>
          <w:sz w:val="20"/>
          <w:szCs w:val="20"/>
        </w:rPr>
        <w:t xml:space="preserve"> 107. </w:t>
      </w:r>
      <w:proofErr w:type="gramStart"/>
      <w:r w:rsidRPr="008F0277">
        <w:rPr>
          <w:sz w:val="20"/>
          <w:szCs w:val="20"/>
        </w:rPr>
        <w:t>un 108</w:t>
      </w:r>
      <w:proofErr w:type="gramEnd"/>
      <w:r w:rsidRPr="008F0277">
        <w:rPr>
          <w:sz w:val="20"/>
          <w:szCs w:val="20"/>
        </w:rPr>
        <w:t xml:space="preserve">. </w:t>
      </w:r>
      <w:proofErr w:type="spellStart"/>
      <w:r w:rsidRPr="008F0277">
        <w:rPr>
          <w:sz w:val="20"/>
          <w:szCs w:val="20"/>
        </w:rPr>
        <w:t>panta</w:t>
      </w:r>
      <w:proofErr w:type="spellEnd"/>
      <w:r w:rsidRPr="008F0277">
        <w:rPr>
          <w:sz w:val="20"/>
          <w:szCs w:val="20"/>
        </w:rPr>
        <w:t xml:space="preserve"> </w:t>
      </w:r>
      <w:proofErr w:type="spellStart"/>
      <w:r w:rsidRPr="008F0277">
        <w:rPr>
          <w:sz w:val="20"/>
          <w:szCs w:val="20"/>
        </w:rPr>
        <w:t>piemērošanu</w:t>
      </w:r>
      <w:proofErr w:type="spellEnd"/>
      <w:r w:rsidRPr="008F0277">
        <w:rPr>
          <w:sz w:val="20"/>
          <w:szCs w:val="20"/>
        </w:rPr>
        <w:t xml:space="preserve"> </w:t>
      </w:r>
      <w:proofErr w:type="spellStart"/>
      <w:r w:rsidRPr="008F0277">
        <w:rPr>
          <w:sz w:val="20"/>
          <w:szCs w:val="20"/>
        </w:rPr>
        <w:t>īstermiņa</w:t>
      </w:r>
      <w:proofErr w:type="spellEnd"/>
      <w:r w:rsidRPr="008F0277">
        <w:rPr>
          <w:sz w:val="20"/>
          <w:szCs w:val="20"/>
        </w:rPr>
        <w:t xml:space="preserve"> </w:t>
      </w:r>
      <w:proofErr w:type="spellStart"/>
      <w:r w:rsidRPr="008F0277">
        <w:rPr>
          <w:sz w:val="20"/>
          <w:szCs w:val="20"/>
        </w:rPr>
        <w:t>eksporta</w:t>
      </w:r>
      <w:proofErr w:type="spellEnd"/>
      <w:r w:rsidRPr="008F0277">
        <w:rPr>
          <w:sz w:val="20"/>
          <w:szCs w:val="20"/>
        </w:rPr>
        <w:t xml:space="preserve"> </w:t>
      </w:r>
      <w:proofErr w:type="spellStart"/>
      <w:r w:rsidRPr="008F0277">
        <w:rPr>
          <w:sz w:val="20"/>
          <w:szCs w:val="20"/>
        </w:rPr>
        <w:t>kredīta</w:t>
      </w:r>
      <w:proofErr w:type="spellEnd"/>
      <w:r w:rsidRPr="008F0277">
        <w:rPr>
          <w:sz w:val="20"/>
          <w:szCs w:val="20"/>
        </w:rPr>
        <w:t xml:space="preserve"> </w:t>
      </w:r>
      <w:proofErr w:type="spellStart"/>
      <w:r w:rsidRPr="008F0277">
        <w:rPr>
          <w:sz w:val="20"/>
          <w:szCs w:val="20"/>
        </w:rPr>
        <w:t>apdrošināšanai</w:t>
      </w:r>
      <w:proofErr w:type="spellEnd"/>
      <w:r w:rsidRPr="008F0277">
        <w:rPr>
          <w:sz w:val="20"/>
          <w:szCs w:val="20"/>
        </w:rPr>
        <w:t xml:space="preserve"> (OV C 392, 19.12.2012., 1. </w:t>
      </w:r>
      <w:proofErr w:type="spellStart"/>
      <w:r w:rsidRPr="008F0277">
        <w:rPr>
          <w:sz w:val="20"/>
          <w:szCs w:val="20"/>
        </w:rPr>
        <w:t>lpp</w:t>
      </w:r>
      <w:proofErr w:type="spellEnd"/>
      <w:r w:rsidRPr="008F0277">
        <w:rPr>
          <w:sz w:val="20"/>
          <w:szCs w:val="20"/>
        </w:rPr>
        <w:t>.).</w:t>
      </w:r>
    </w:p>
  </w:footnote>
  <w:footnote w:id="31">
    <w:p w14:paraId="5234E746"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sz w:val="20"/>
          <w:szCs w:val="20"/>
        </w:rPr>
        <w:t>Pamatnostādnes</w:t>
      </w:r>
      <w:proofErr w:type="spellEnd"/>
      <w:r w:rsidRPr="008F0277">
        <w:rPr>
          <w:sz w:val="20"/>
          <w:szCs w:val="20"/>
        </w:rPr>
        <w:t xml:space="preserve"> par </w:t>
      </w:r>
      <w:proofErr w:type="spellStart"/>
      <w:r w:rsidRPr="008F0277">
        <w:rPr>
          <w:sz w:val="20"/>
          <w:szCs w:val="20"/>
        </w:rPr>
        <w:t>atsevišķiem</w:t>
      </w:r>
      <w:proofErr w:type="spellEnd"/>
      <w:r w:rsidRPr="008F0277">
        <w:rPr>
          <w:sz w:val="20"/>
          <w:szCs w:val="20"/>
        </w:rPr>
        <w:t xml:space="preserve">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pasākumiem</w:t>
      </w:r>
      <w:proofErr w:type="spellEnd"/>
      <w:r w:rsidRPr="008F0277">
        <w:rPr>
          <w:sz w:val="20"/>
          <w:szCs w:val="20"/>
        </w:rPr>
        <w:t xml:space="preserve"> </w:t>
      </w:r>
      <w:proofErr w:type="spellStart"/>
      <w:r w:rsidRPr="008F0277">
        <w:rPr>
          <w:sz w:val="20"/>
          <w:szCs w:val="20"/>
        </w:rPr>
        <w:t>saistībā</w:t>
      </w:r>
      <w:proofErr w:type="spellEnd"/>
      <w:r w:rsidRPr="008F0277">
        <w:rPr>
          <w:sz w:val="20"/>
          <w:szCs w:val="20"/>
        </w:rPr>
        <w:t xml:space="preserve"> </w:t>
      </w:r>
      <w:proofErr w:type="spellStart"/>
      <w:r w:rsidRPr="008F0277">
        <w:rPr>
          <w:sz w:val="20"/>
          <w:szCs w:val="20"/>
        </w:rPr>
        <w:t>ar</w:t>
      </w:r>
      <w:proofErr w:type="spellEnd"/>
      <w:r w:rsidRPr="008F0277">
        <w:rPr>
          <w:sz w:val="20"/>
          <w:szCs w:val="20"/>
        </w:rPr>
        <w:t xml:space="preserve"> </w:t>
      </w:r>
      <w:proofErr w:type="spellStart"/>
      <w:r w:rsidRPr="008F0277">
        <w:rPr>
          <w:sz w:val="20"/>
          <w:szCs w:val="20"/>
        </w:rPr>
        <w:t>siltumnīcefekta</w:t>
      </w:r>
      <w:proofErr w:type="spellEnd"/>
      <w:r w:rsidRPr="008F0277">
        <w:rPr>
          <w:sz w:val="20"/>
          <w:szCs w:val="20"/>
        </w:rPr>
        <w:t xml:space="preserve"> </w:t>
      </w:r>
      <w:proofErr w:type="spellStart"/>
      <w:r w:rsidRPr="008F0277">
        <w:rPr>
          <w:sz w:val="20"/>
          <w:szCs w:val="20"/>
        </w:rPr>
        <w:t>gāzu</w:t>
      </w:r>
      <w:proofErr w:type="spellEnd"/>
      <w:r w:rsidRPr="008F0277">
        <w:rPr>
          <w:sz w:val="20"/>
          <w:szCs w:val="20"/>
        </w:rPr>
        <w:t xml:space="preserve"> </w:t>
      </w:r>
      <w:proofErr w:type="spellStart"/>
      <w:r w:rsidRPr="008F0277">
        <w:rPr>
          <w:sz w:val="20"/>
          <w:szCs w:val="20"/>
        </w:rPr>
        <w:t>emisiju</w:t>
      </w:r>
      <w:proofErr w:type="spellEnd"/>
      <w:r w:rsidRPr="008F0277">
        <w:rPr>
          <w:sz w:val="20"/>
          <w:szCs w:val="20"/>
        </w:rPr>
        <w:t xml:space="preserve"> </w:t>
      </w:r>
      <w:proofErr w:type="spellStart"/>
      <w:r w:rsidRPr="008F0277">
        <w:rPr>
          <w:sz w:val="20"/>
          <w:szCs w:val="20"/>
        </w:rPr>
        <w:t>kvotu</w:t>
      </w:r>
      <w:proofErr w:type="spellEnd"/>
      <w:r w:rsidRPr="008F0277">
        <w:rPr>
          <w:sz w:val="20"/>
          <w:szCs w:val="20"/>
        </w:rPr>
        <w:t xml:space="preserve"> </w:t>
      </w:r>
      <w:proofErr w:type="spellStart"/>
      <w:r w:rsidRPr="008F0277">
        <w:rPr>
          <w:sz w:val="20"/>
          <w:szCs w:val="20"/>
        </w:rPr>
        <w:t>tirdzniecības</w:t>
      </w:r>
      <w:proofErr w:type="spellEnd"/>
      <w:r w:rsidRPr="008F0277">
        <w:rPr>
          <w:sz w:val="20"/>
          <w:szCs w:val="20"/>
        </w:rPr>
        <w:t xml:space="preserve"> </w:t>
      </w:r>
      <w:proofErr w:type="spellStart"/>
      <w:r w:rsidRPr="008F0277">
        <w:rPr>
          <w:sz w:val="20"/>
          <w:szCs w:val="20"/>
        </w:rPr>
        <w:t>sistēmu</w:t>
      </w:r>
      <w:proofErr w:type="spellEnd"/>
      <w:r w:rsidRPr="008F0277">
        <w:rPr>
          <w:sz w:val="20"/>
          <w:szCs w:val="20"/>
        </w:rPr>
        <w:t xml:space="preserve"> </w:t>
      </w:r>
      <w:proofErr w:type="spellStart"/>
      <w:r w:rsidRPr="008F0277">
        <w:rPr>
          <w:sz w:val="20"/>
          <w:szCs w:val="20"/>
        </w:rPr>
        <w:t>pēc</w:t>
      </w:r>
      <w:proofErr w:type="spellEnd"/>
      <w:r w:rsidRPr="008F0277">
        <w:rPr>
          <w:sz w:val="20"/>
          <w:szCs w:val="20"/>
        </w:rPr>
        <w:t xml:space="preserve"> 2012. </w:t>
      </w:r>
      <w:proofErr w:type="spellStart"/>
      <w:r w:rsidRPr="008F0277">
        <w:rPr>
          <w:sz w:val="20"/>
          <w:szCs w:val="20"/>
        </w:rPr>
        <w:t>gada</w:t>
      </w:r>
      <w:proofErr w:type="spellEnd"/>
      <w:r w:rsidRPr="008F0277">
        <w:rPr>
          <w:sz w:val="20"/>
          <w:szCs w:val="20"/>
        </w:rPr>
        <w:t xml:space="preserve"> (OV C 158, </w:t>
      </w:r>
      <w:proofErr w:type="gramStart"/>
      <w:r w:rsidRPr="008F0277">
        <w:rPr>
          <w:sz w:val="20"/>
          <w:szCs w:val="20"/>
        </w:rPr>
        <w:t>5.6.2012,,</w:t>
      </w:r>
      <w:proofErr w:type="gramEnd"/>
      <w:r w:rsidRPr="008F0277">
        <w:rPr>
          <w:sz w:val="20"/>
          <w:szCs w:val="20"/>
        </w:rPr>
        <w:t xml:space="preserve"> 4. </w:t>
      </w:r>
      <w:proofErr w:type="spellStart"/>
      <w:r w:rsidRPr="008F0277">
        <w:rPr>
          <w:sz w:val="20"/>
          <w:szCs w:val="20"/>
        </w:rPr>
        <w:t>lpp</w:t>
      </w:r>
      <w:proofErr w:type="spellEnd"/>
      <w:r w:rsidRPr="008F0277">
        <w:rPr>
          <w:sz w:val="20"/>
          <w:szCs w:val="20"/>
        </w:rPr>
        <w:t>.).</w:t>
      </w:r>
    </w:p>
  </w:footnote>
  <w:footnote w:id="32">
    <w:p w14:paraId="52994544"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sz w:val="20"/>
          <w:szCs w:val="20"/>
        </w:rPr>
        <w:t>Komisijas</w:t>
      </w:r>
      <w:proofErr w:type="spellEnd"/>
      <w:r w:rsidRPr="008F0277">
        <w:rPr>
          <w:sz w:val="20"/>
          <w:szCs w:val="20"/>
        </w:rPr>
        <w:t xml:space="preserve"> </w:t>
      </w:r>
      <w:proofErr w:type="spellStart"/>
      <w:r w:rsidRPr="008F0277">
        <w:rPr>
          <w:sz w:val="20"/>
          <w:szCs w:val="20"/>
        </w:rPr>
        <w:t>paziņojums</w:t>
      </w:r>
      <w:proofErr w:type="spellEnd"/>
      <w:r w:rsidRPr="008F0277">
        <w:rPr>
          <w:sz w:val="20"/>
          <w:szCs w:val="20"/>
        </w:rPr>
        <w:t xml:space="preserve"> par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noteikumu</w:t>
      </w:r>
      <w:proofErr w:type="spellEnd"/>
      <w:r w:rsidRPr="008F0277">
        <w:rPr>
          <w:sz w:val="20"/>
          <w:szCs w:val="20"/>
        </w:rPr>
        <w:t xml:space="preserve"> </w:t>
      </w:r>
      <w:proofErr w:type="spellStart"/>
      <w:r w:rsidRPr="008F0277">
        <w:rPr>
          <w:sz w:val="20"/>
          <w:szCs w:val="20"/>
        </w:rPr>
        <w:t>piemērošanu</w:t>
      </w:r>
      <w:proofErr w:type="spellEnd"/>
      <w:r w:rsidRPr="008F0277">
        <w:rPr>
          <w:sz w:val="20"/>
          <w:szCs w:val="20"/>
        </w:rPr>
        <w:t xml:space="preserve"> no 2013. </w:t>
      </w:r>
      <w:proofErr w:type="spellStart"/>
      <w:r w:rsidRPr="008F0277">
        <w:rPr>
          <w:sz w:val="20"/>
          <w:szCs w:val="20"/>
        </w:rPr>
        <w:t>gada</w:t>
      </w:r>
      <w:proofErr w:type="spellEnd"/>
      <w:r w:rsidRPr="008F0277">
        <w:rPr>
          <w:sz w:val="20"/>
          <w:szCs w:val="20"/>
        </w:rPr>
        <w:t xml:space="preserve"> 1. </w:t>
      </w:r>
      <w:proofErr w:type="spellStart"/>
      <w:r w:rsidRPr="008F0277">
        <w:rPr>
          <w:sz w:val="20"/>
          <w:szCs w:val="20"/>
        </w:rPr>
        <w:t>augusta</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pasākumiem</w:t>
      </w:r>
      <w:proofErr w:type="spellEnd"/>
      <w:r w:rsidRPr="008F0277">
        <w:rPr>
          <w:sz w:val="20"/>
          <w:szCs w:val="20"/>
        </w:rPr>
        <w:t xml:space="preserve"> </w:t>
      </w:r>
      <w:proofErr w:type="spellStart"/>
      <w:r w:rsidRPr="008F0277">
        <w:rPr>
          <w:sz w:val="20"/>
          <w:szCs w:val="20"/>
        </w:rPr>
        <w:t>banku</w:t>
      </w:r>
      <w:proofErr w:type="spellEnd"/>
      <w:r w:rsidRPr="008F0277">
        <w:rPr>
          <w:sz w:val="20"/>
          <w:szCs w:val="20"/>
        </w:rPr>
        <w:t xml:space="preserve"> </w:t>
      </w:r>
      <w:proofErr w:type="spellStart"/>
      <w:r w:rsidRPr="008F0277">
        <w:rPr>
          <w:sz w:val="20"/>
          <w:szCs w:val="20"/>
        </w:rPr>
        <w:t>labā</w:t>
      </w:r>
      <w:proofErr w:type="spellEnd"/>
      <w:r w:rsidRPr="008F0277">
        <w:rPr>
          <w:sz w:val="20"/>
          <w:szCs w:val="20"/>
        </w:rPr>
        <w:t xml:space="preserve"> </w:t>
      </w:r>
      <w:proofErr w:type="spellStart"/>
      <w:r w:rsidRPr="008F0277">
        <w:rPr>
          <w:sz w:val="20"/>
          <w:szCs w:val="20"/>
        </w:rPr>
        <w:t>saistībā</w:t>
      </w:r>
      <w:proofErr w:type="spellEnd"/>
      <w:r w:rsidRPr="008F0277">
        <w:rPr>
          <w:sz w:val="20"/>
          <w:szCs w:val="20"/>
        </w:rPr>
        <w:t xml:space="preserve"> </w:t>
      </w:r>
      <w:proofErr w:type="spellStart"/>
      <w:r w:rsidRPr="008F0277">
        <w:rPr>
          <w:sz w:val="20"/>
          <w:szCs w:val="20"/>
        </w:rPr>
        <w:t>ar</w:t>
      </w:r>
      <w:proofErr w:type="spellEnd"/>
      <w:r w:rsidRPr="008F0277">
        <w:rPr>
          <w:sz w:val="20"/>
          <w:szCs w:val="20"/>
        </w:rPr>
        <w:t xml:space="preserve"> </w:t>
      </w:r>
      <w:proofErr w:type="spellStart"/>
      <w:r w:rsidRPr="008F0277">
        <w:rPr>
          <w:sz w:val="20"/>
          <w:szCs w:val="20"/>
        </w:rPr>
        <w:t>finanšu</w:t>
      </w:r>
      <w:proofErr w:type="spellEnd"/>
      <w:r w:rsidRPr="008F0277">
        <w:rPr>
          <w:sz w:val="20"/>
          <w:szCs w:val="20"/>
        </w:rPr>
        <w:t xml:space="preserve"> </w:t>
      </w:r>
      <w:proofErr w:type="spellStart"/>
      <w:r w:rsidRPr="008F0277">
        <w:rPr>
          <w:sz w:val="20"/>
          <w:szCs w:val="20"/>
        </w:rPr>
        <w:t>krīzi</w:t>
      </w:r>
      <w:proofErr w:type="spellEnd"/>
      <w:r w:rsidRPr="008F0277">
        <w:rPr>
          <w:sz w:val="20"/>
          <w:szCs w:val="20"/>
        </w:rPr>
        <w:t xml:space="preserve"> (OV C 216, 30.7.2013., 1. </w:t>
      </w:r>
      <w:proofErr w:type="spellStart"/>
      <w:r w:rsidRPr="008F0277">
        <w:rPr>
          <w:sz w:val="20"/>
          <w:szCs w:val="20"/>
        </w:rPr>
        <w:t>lpp</w:t>
      </w:r>
      <w:proofErr w:type="spellEnd"/>
      <w:r w:rsidRPr="008F0277">
        <w:rPr>
          <w:sz w:val="20"/>
          <w:szCs w:val="20"/>
        </w:rPr>
        <w:t>.).</w:t>
      </w:r>
    </w:p>
  </w:footnote>
  <w:footnote w:id="33">
    <w:p w14:paraId="5D031D90"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sz w:val="20"/>
          <w:szCs w:val="20"/>
        </w:rPr>
        <w:t>Komisijas</w:t>
      </w:r>
      <w:proofErr w:type="spellEnd"/>
      <w:r w:rsidRPr="008F0277">
        <w:rPr>
          <w:sz w:val="20"/>
          <w:szCs w:val="20"/>
        </w:rPr>
        <w:t xml:space="preserve"> </w:t>
      </w:r>
      <w:proofErr w:type="spellStart"/>
      <w:r w:rsidRPr="008F0277">
        <w:rPr>
          <w:sz w:val="20"/>
          <w:szCs w:val="20"/>
        </w:rPr>
        <w:t>paziņojums</w:t>
      </w:r>
      <w:proofErr w:type="spellEnd"/>
      <w:r w:rsidRPr="008F0277">
        <w:rPr>
          <w:sz w:val="20"/>
          <w:szCs w:val="20"/>
        </w:rPr>
        <w:t xml:space="preserve"> “</w:t>
      </w:r>
      <w:proofErr w:type="spellStart"/>
      <w:r w:rsidRPr="008F0277">
        <w:rPr>
          <w:sz w:val="20"/>
          <w:szCs w:val="20"/>
        </w:rPr>
        <w:t>Kritēriji</w:t>
      </w:r>
      <w:proofErr w:type="spellEnd"/>
      <w:r w:rsidRPr="008F0277">
        <w:rPr>
          <w:sz w:val="20"/>
          <w:szCs w:val="20"/>
        </w:rPr>
        <w:t xml:space="preserve">, </w:t>
      </w:r>
      <w:proofErr w:type="spellStart"/>
      <w:r w:rsidRPr="008F0277">
        <w:rPr>
          <w:sz w:val="20"/>
          <w:szCs w:val="20"/>
        </w:rPr>
        <w:t>pēc</w:t>
      </w:r>
      <w:proofErr w:type="spellEnd"/>
      <w:r w:rsidRPr="008F0277">
        <w:rPr>
          <w:sz w:val="20"/>
          <w:szCs w:val="20"/>
        </w:rPr>
        <w:t xml:space="preserve"> </w:t>
      </w:r>
      <w:proofErr w:type="spellStart"/>
      <w:r w:rsidRPr="008F0277">
        <w:rPr>
          <w:sz w:val="20"/>
          <w:szCs w:val="20"/>
        </w:rPr>
        <w:t>kuriem</w:t>
      </w:r>
      <w:proofErr w:type="spellEnd"/>
      <w:r w:rsidRPr="008F0277">
        <w:rPr>
          <w:sz w:val="20"/>
          <w:szCs w:val="20"/>
        </w:rPr>
        <w:t xml:space="preserve"> </w:t>
      </w:r>
      <w:proofErr w:type="spellStart"/>
      <w:r w:rsidRPr="008F0277">
        <w:rPr>
          <w:sz w:val="20"/>
          <w:szCs w:val="20"/>
        </w:rPr>
        <w:t>analizē</w:t>
      </w:r>
      <w:proofErr w:type="spellEnd"/>
      <w:r w:rsidRPr="008F0277">
        <w:rPr>
          <w:sz w:val="20"/>
          <w:szCs w:val="20"/>
        </w:rPr>
        <w:t xml:space="preserve"> </w:t>
      </w:r>
      <w:proofErr w:type="spellStart"/>
      <w:r w:rsidRPr="008F0277">
        <w:rPr>
          <w:sz w:val="20"/>
          <w:szCs w:val="20"/>
        </w:rPr>
        <w:t>saderīgumu</w:t>
      </w:r>
      <w:proofErr w:type="spellEnd"/>
      <w:r w:rsidRPr="008F0277">
        <w:rPr>
          <w:sz w:val="20"/>
          <w:szCs w:val="20"/>
        </w:rPr>
        <w:t xml:space="preserve"> </w:t>
      </w:r>
      <w:proofErr w:type="spellStart"/>
      <w:r w:rsidRPr="008F0277">
        <w:rPr>
          <w:sz w:val="20"/>
          <w:szCs w:val="20"/>
        </w:rPr>
        <w:t>ar</w:t>
      </w:r>
      <w:proofErr w:type="spellEnd"/>
      <w:r w:rsidRPr="008F0277">
        <w:rPr>
          <w:sz w:val="20"/>
          <w:szCs w:val="20"/>
        </w:rPr>
        <w:t xml:space="preserve"> </w:t>
      </w:r>
      <w:proofErr w:type="spellStart"/>
      <w:r w:rsidRPr="008F0277">
        <w:rPr>
          <w:sz w:val="20"/>
          <w:szCs w:val="20"/>
        </w:rPr>
        <w:t>iekšējo</w:t>
      </w:r>
      <w:proofErr w:type="spellEnd"/>
      <w:r w:rsidRPr="008F0277">
        <w:rPr>
          <w:sz w:val="20"/>
          <w:szCs w:val="20"/>
        </w:rPr>
        <w:t xml:space="preserve"> </w:t>
      </w:r>
      <w:proofErr w:type="spellStart"/>
      <w:r w:rsidRPr="008F0277">
        <w:rPr>
          <w:sz w:val="20"/>
          <w:szCs w:val="20"/>
        </w:rPr>
        <w:t>tirgu</w:t>
      </w:r>
      <w:proofErr w:type="spellEnd"/>
      <w:r w:rsidRPr="008F0277">
        <w:rPr>
          <w:sz w:val="20"/>
          <w:szCs w:val="20"/>
        </w:rPr>
        <w:t xml:space="preserve"> </w:t>
      </w:r>
      <w:proofErr w:type="spellStart"/>
      <w:r w:rsidRPr="008F0277">
        <w:rPr>
          <w:sz w:val="20"/>
          <w:szCs w:val="20"/>
        </w:rPr>
        <w:t>valsts</w:t>
      </w:r>
      <w:proofErr w:type="spellEnd"/>
      <w:r w:rsidRPr="008F0277">
        <w:rPr>
          <w:sz w:val="20"/>
          <w:szCs w:val="20"/>
        </w:rPr>
        <w:t xml:space="preserve"> </w:t>
      </w:r>
      <w:proofErr w:type="spellStart"/>
      <w:r w:rsidRPr="008F0277">
        <w:rPr>
          <w:sz w:val="20"/>
          <w:szCs w:val="20"/>
        </w:rPr>
        <w:t>atbalstam</w:t>
      </w:r>
      <w:proofErr w:type="spellEnd"/>
      <w:r w:rsidRPr="008F0277">
        <w:rPr>
          <w:sz w:val="20"/>
          <w:szCs w:val="20"/>
        </w:rPr>
        <w:t xml:space="preserve"> </w:t>
      </w:r>
      <w:proofErr w:type="spellStart"/>
      <w:r w:rsidRPr="008F0277">
        <w:rPr>
          <w:sz w:val="20"/>
          <w:szCs w:val="20"/>
        </w:rPr>
        <w:t>ar</w:t>
      </w:r>
      <w:proofErr w:type="spellEnd"/>
      <w:r w:rsidRPr="008F0277">
        <w:rPr>
          <w:sz w:val="20"/>
          <w:szCs w:val="20"/>
        </w:rPr>
        <w:t xml:space="preserve"> </w:t>
      </w:r>
      <w:proofErr w:type="spellStart"/>
      <w:r w:rsidRPr="008F0277">
        <w:rPr>
          <w:sz w:val="20"/>
          <w:szCs w:val="20"/>
        </w:rPr>
        <w:t>mērķi</w:t>
      </w:r>
      <w:proofErr w:type="spellEnd"/>
      <w:r w:rsidRPr="008F0277">
        <w:rPr>
          <w:sz w:val="20"/>
          <w:szCs w:val="20"/>
        </w:rPr>
        <w:t xml:space="preserve"> </w:t>
      </w:r>
      <w:proofErr w:type="spellStart"/>
      <w:r w:rsidRPr="008F0277">
        <w:rPr>
          <w:sz w:val="20"/>
          <w:szCs w:val="20"/>
        </w:rPr>
        <w:t>sekmēt</w:t>
      </w:r>
      <w:proofErr w:type="spellEnd"/>
      <w:r w:rsidRPr="008F0277">
        <w:rPr>
          <w:sz w:val="20"/>
          <w:szCs w:val="20"/>
        </w:rPr>
        <w:t xml:space="preserve"> </w:t>
      </w:r>
      <w:proofErr w:type="spellStart"/>
      <w:r w:rsidRPr="008F0277">
        <w:rPr>
          <w:sz w:val="20"/>
          <w:szCs w:val="20"/>
        </w:rPr>
        <w:t>svarīgu</w:t>
      </w:r>
      <w:proofErr w:type="spellEnd"/>
      <w:r w:rsidRPr="008F0277">
        <w:rPr>
          <w:sz w:val="20"/>
          <w:szCs w:val="20"/>
        </w:rPr>
        <w:t xml:space="preserve"> </w:t>
      </w:r>
      <w:proofErr w:type="spellStart"/>
      <w:r w:rsidRPr="008F0277">
        <w:rPr>
          <w:sz w:val="20"/>
          <w:szCs w:val="20"/>
        </w:rPr>
        <w:t>projektu</w:t>
      </w:r>
      <w:proofErr w:type="spellEnd"/>
      <w:r w:rsidRPr="008F0277">
        <w:rPr>
          <w:sz w:val="20"/>
          <w:szCs w:val="20"/>
        </w:rPr>
        <w:t xml:space="preserve"> </w:t>
      </w:r>
      <w:proofErr w:type="spellStart"/>
      <w:r w:rsidRPr="008F0277">
        <w:rPr>
          <w:sz w:val="20"/>
          <w:szCs w:val="20"/>
        </w:rPr>
        <w:t>īstenošanu</w:t>
      </w:r>
      <w:proofErr w:type="spellEnd"/>
      <w:r w:rsidRPr="008F0277">
        <w:rPr>
          <w:sz w:val="20"/>
          <w:szCs w:val="20"/>
        </w:rPr>
        <w:t xml:space="preserve"> visas </w:t>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interesēs</w:t>
      </w:r>
      <w:proofErr w:type="spellEnd"/>
      <w:r w:rsidRPr="008F0277">
        <w:rPr>
          <w:sz w:val="20"/>
          <w:szCs w:val="20"/>
        </w:rPr>
        <w:t>” (OV C 188, 20.6.2014., 4. </w:t>
      </w:r>
      <w:proofErr w:type="spellStart"/>
      <w:r w:rsidRPr="008F0277">
        <w:rPr>
          <w:sz w:val="20"/>
          <w:szCs w:val="20"/>
        </w:rPr>
        <w:t>lpp</w:t>
      </w:r>
      <w:proofErr w:type="spellEnd"/>
      <w:r w:rsidRPr="008F0277">
        <w:rPr>
          <w:sz w:val="20"/>
          <w:szCs w:val="20"/>
        </w:rPr>
        <w:t>.).</w:t>
      </w:r>
    </w:p>
  </w:footnote>
  <w:footnote w:id="34">
    <w:p w14:paraId="5B9211AD" w14:textId="77777777" w:rsidR="00C65650" w:rsidRPr="008F0277" w:rsidRDefault="00C65650" w:rsidP="0065248B">
      <w:pPr>
        <w:pStyle w:val="FootnoteText"/>
        <w:spacing w:after="0" w:line="240" w:lineRule="auto"/>
        <w:ind w:left="720" w:hanging="720"/>
        <w:jc w:val="both"/>
        <w:rPr>
          <w:sz w:val="20"/>
          <w:szCs w:val="20"/>
        </w:rPr>
      </w:pPr>
      <w:r w:rsidRPr="008F0277">
        <w:rPr>
          <w:rStyle w:val="FootnoteReference"/>
          <w:sz w:val="20"/>
          <w:szCs w:val="20"/>
        </w:rPr>
        <w:footnoteRef/>
      </w:r>
      <w:r w:rsidRPr="008F0277">
        <w:rPr>
          <w:sz w:val="20"/>
          <w:szCs w:val="20"/>
        </w:rPr>
        <w:t xml:space="preserve"> </w:t>
      </w:r>
      <w:r w:rsidRPr="008F0277">
        <w:rPr>
          <w:sz w:val="20"/>
          <w:szCs w:val="20"/>
        </w:rPr>
        <w:tab/>
      </w:r>
      <w:proofErr w:type="spellStart"/>
      <w:r w:rsidRPr="008F0277">
        <w:rPr>
          <w:sz w:val="20"/>
          <w:szCs w:val="20"/>
        </w:rPr>
        <w:t>Komisijas</w:t>
      </w:r>
      <w:proofErr w:type="spellEnd"/>
      <w:r w:rsidRPr="008F0277">
        <w:rPr>
          <w:sz w:val="20"/>
          <w:szCs w:val="20"/>
        </w:rPr>
        <w:t xml:space="preserve"> </w:t>
      </w:r>
      <w:proofErr w:type="spellStart"/>
      <w:r w:rsidRPr="008F0277">
        <w:rPr>
          <w:sz w:val="20"/>
          <w:szCs w:val="20"/>
        </w:rPr>
        <w:t>paziņojums</w:t>
      </w:r>
      <w:proofErr w:type="spellEnd"/>
      <w:r w:rsidRPr="008F0277">
        <w:rPr>
          <w:sz w:val="20"/>
          <w:szCs w:val="20"/>
        </w:rPr>
        <w:t xml:space="preserve"> par </w:t>
      </w:r>
      <w:proofErr w:type="spellStart"/>
      <w:r w:rsidRPr="008F0277">
        <w:rPr>
          <w:sz w:val="20"/>
          <w:szCs w:val="20"/>
        </w:rPr>
        <w:t>Eiropas</w:t>
      </w:r>
      <w:proofErr w:type="spellEnd"/>
      <w:r w:rsidRPr="008F0277">
        <w:rPr>
          <w:sz w:val="20"/>
          <w:szCs w:val="20"/>
        </w:rPr>
        <w:t xml:space="preserve"> </w:t>
      </w:r>
      <w:proofErr w:type="spellStart"/>
      <w:r w:rsidRPr="008F0277">
        <w:rPr>
          <w:sz w:val="20"/>
          <w:szCs w:val="20"/>
        </w:rPr>
        <w:t>Savienības</w:t>
      </w:r>
      <w:proofErr w:type="spellEnd"/>
      <w:r w:rsidRPr="008F0277">
        <w:rPr>
          <w:sz w:val="20"/>
          <w:szCs w:val="20"/>
        </w:rPr>
        <w:t xml:space="preserve"> </w:t>
      </w:r>
      <w:proofErr w:type="spellStart"/>
      <w:r w:rsidRPr="008F0277">
        <w:rPr>
          <w:sz w:val="20"/>
          <w:szCs w:val="20"/>
        </w:rPr>
        <w:t>atbalsta</w:t>
      </w:r>
      <w:proofErr w:type="spellEnd"/>
      <w:r w:rsidRPr="008F0277">
        <w:rPr>
          <w:sz w:val="20"/>
          <w:szCs w:val="20"/>
        </w:rPr>
        <w:t xml:space="preserve"> </w:t>
      </w:r>
      <w:proofErr w:type="spellStart"/>
      <w:r w:rsidRPr="008F0277">
        <w:rPr>
          <w:sz w:val="20"/>
          <w:szCs w:val="20"/>
        </w:rPr>
        <w:t>noteikumu</w:t>
      </w:r>
      <w:proofErr w:type="spellEnd"/>
      <w:r w:rsidRPr="008F0277">
        <w:rPr>
          <w:sz w:val="20"/>
          <w:szCs w:val="20"/>
        </w:rPr>
        <w:t xml:space="preserve"> </w:t>
      </w:r>
      <w:proofErr w:type="spellStart"/>
      <w:r w:rsidRPr="008F0277">
        <w:rPr>
          <w:sz w:val="20"/>
          <w:szCs w:val="20"/>
        </w:rPr>
        <w:t>piemērošanu</w:t>
      </w:r>
      <w:proofErr w:type="spellEnd"/>
      <w:r w:rsidRPr="008F0277">
        <w:rPr>
          <w:sz w:val="20"/>
          <w:szCs w:val="20"/>
        </w:rPr>
        <w:t xml:space="preserve"> </w:t>
      </w:r>
      <w:proofErr w:type="spellStart"/>
      <w:r w:rsidRPr="008F0277">
        <w:rPr>
          <w:sz w:val="20"/>
          <w:szCs w:val="20"/>
        </w:rPr>
        <w:t>kompensācijai</w:t>
      </w:r>
      <w:proofErr w:type="spellEnd"/>
      <w:r w:rsidRPr="008F0277">
        <w:rPr>
          <w:sz w:val="20"/>
          <w:szCs w:val="20"/>
        </w:rPr>
        <w:t xml:space="preserve">, kas </w:t>
      </w:r>
      <w:proofErr w:type="spellStart"/>
      <w:r w:rsidRPr="008F0277">
        <w:rPr>
          <w:spacing w:val="-4"/>
          <w:sz w:val="20"/>
          <w:szCs w:val="20"/>
        </w:rPr>
        <w:t>piešķirta</w:t>
      </w:r>
      <w:proofErr w:type="spellEnd"/>
      <w:r w:rsidRPr="008F0277">
        <w:rPr>
          <w:spacing w:val="-4"/>
          <w:sz w:val="20"/>
          <w:szCs w:val="20"/>
        </w:rPr>
        <w:t xml:space="preserve"> par </w:t>
      </w:r>
      <w:proofErr w:type="spellStart"/>
      <w:r w:rsidRPr="008F0277">
        <w:rPr>
          <w:spacing w:val="-4"/>
          <w:sz w:val="20"/>
          <w:szCs w:val="20"/>
        </w:rPr>
        <w:t>vispārējas</w:t>
      </w:r>
      <w:proofErr w:type="spellEnd"/>
      <w:r w:rsidRPr="008F0277">
        <w:rPr>
          <w:spacing w:val="-4"/>
          <w:sz w:val="20"/>
          <w:szCs w:val="20"/>
        </w:rPr>
        <w:t xml:space="preserve"> </w:t>
      </w:r>
      <w:proofErr w:type="spellStart"/>
      <w:r w:rsidRPr="008F0277">
        <w:rPr>
          <w:spacing w:val="-4"/>
          <w:sz w:val="20"/>
          <w:szCs w:val="20"/>
        </w:rPr>
        <w:t>tautsaimnieciskas</w:t>
      </w:r>
      <w:proofErr w:type="spellEnd"/>
      <w:r w:rsidRPr="008F0277">
        <w:rPr>
          <w:spacing w:val="-4"/>
          <w:sz w:val="20"/>
          <w:szCs w:val="20"/>
        </w:rPr>
        <w:t xml:space="preserve"> </w:t>
      </w:r>
      <w:proofErr w:type="spellStart"/>
      <w:r w:rsidRPr="008F0277">
        <w:rPr>
          <w:spacing w:val="-4"/>
          <w:sz w:val="20"/>
          <w:szCs w:val="20"/>
        </w:rPr>
        <w:t>nozīmes</w:t>
      </w:r>
      <w:proofErr w:type="spellEnd"/>
      <w:r w:rsidRPr="008F0277">
        <w:rPr>
          <w:spacing w:val="-4"/>
          <w:sz w:val="20"/>
          <w:szCs w:val="20"/>
        </w:rPr>
        <w:t xml:space="preserve"> </w:t>
      </w:r>
      <w:proofErr w:type="spellStart"/>
      <w:r w:rsidRPr="008F0277">
        <w:rPr>
          <w:spacing w:val="-4"/>
          <w:sz w:val="20"/>
          <w:szCs w:val="20"/>
        </w:rPr>
        <w:t>pakalpojumu</w:t>
      </w:r>
      <w:proofErr w:type="spellEnd"/>
      <w:r w:rsidRPr="008F0277">
        <w:rPr>
          <w:spacing w:val="-4"/>
          <w:sz w:val="20"/>
          <w:szCs w:val="20"/>
        </w:rPr>
        <w:t xml:space="preserve"> </w:t>
      </w:r>
      <w:proofErr w:type="spellStart"/>
      <w:r w:rsidRPr="008F0277">
        <w:rPr>
          <w:spacing w:val="-4"/>
          <w:sz w:val="20"/>
          <w:szCs w:val="20"/>
        </w:rPr>
        <w:t>sniegšanu</w:t>
      </w:r>
      <w:proofErr w:type="spellEnd"/>
      <w:r w:rsidRPr="008F0277">
        <w:rPr>
          <w:spacing w:val="-4"/>
          <w:sz w:val="20"/>
          <w:szCs w:val="20"/>
        </w:rPr>
        <w:t xml:space="preserve"> (OV C 8, 11.1.2012., 4. </w:t>
      </w:r>
      <w:proofErr w:type="spellStart"/>
      <w:r w:rsidRPr="008F0277">
        <w:rPr>
          <w:spacing w:val="-4"/>
          <w:sz w:val="20"/>
          <w:szCs w:val="20"/>
        </w:rPr>
        <w:t>lpp</w:t>
      </w:r>
      <w:proofErr w:type="spellEnd"/>
      <w:r w:rsidRPr="008F0277">
        <w:rPr>
          <w:spacing w:val="-4"/>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F00"/>
    <w:multiLevelType w:val="hybridMultilevel"/>
    <w:tmpl w:val="5D6A1CE2"/>
    <w:lvl w:ilvl="0" w:tplc="6A5810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3F44F17"/>
    <w:multiLevelType w:val="hybridMultilevel"/>
    <w:tmpl w:val="EE3C259C"/>
    <w:lvl w:ilvl="0" w:tplc="6A5810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6A7C96"/>
    <w:multiLevelType w:val="hybridMultilevel"/>
    <w:tmpl w:val="A8B48A1A"/>
    <w:lvl w:ilvl="0" w:tplc="6A5810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927E76"/>
    <w:multiLevelType w:val="hybridMultilevel"/>
    <w:tmpl w:val="7116C820"/>
    <w:lvl w:ilvl="0" w:tplc="6A58108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621D5"/>
    <w:multiLevelType w:val="multilevel"/>
    <w:tmpl w:val="66EAA886"/>
    <w:lvl w:ilvl="0">
      <w:start w:val="1"/>
      <w:numFmt w:val="decimal"/>
      <w:lvlText w:val="%1."/>
      <w:lvlJc w:val="left"/>
      <w:pPr>
        <w:tabs>
          <w:tab w:val="num" w:pos="1047"/>
        </w:tabs>
        <w:ind w:left="1047" w:hanging="480"/>
      </w:pPr>
      <w:rPr>
        <w:rFonts w:hint="default"/>
      </w:rPr>
    </w:lvl>
    <w:lvl w:ilvl="1">
      <w:start w:val="1"/>
      <w:numFmt w:val="decimal"/>
      <w:lvlText w:val="3.%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ascii="Times New Roman" w:eastAsia="Calibri" w:hAnsi="Times New Roman" w:cs="Times New Roman"/>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0236A7"/>
    <w:multiLevelType w:val="hybridMultilevel"/>
    <w:tmpl w:val="EE3C259C"/>
    <w:lvl w:ilvl="0" w:tplc="6A5810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6524576"/>
    <w:multiLevelType w:val="multilevel"/>
    <w:tmpl w:val="66EAA886"/>
    <w:lvl w:ilvl="0">
      <w:start w:val="1"/>
      <w:numFmt w:val="decimal"/>
      <w:lvlText w:val="%1."/>
      <w:lvlJc w:val="left"/>
      <w:pPr>
        <w:tabs>
          <w:tab w:val="num" w:pos="1047"/>
        </w:tabs>
        <w:ind w:left="1047" w:hanging="480"/>
      </w:pPr>
      <w:rPr>
        <w:rFonts w:hint="default"/>
      </w:rPr>
    </w:lvl>
    <w:lvl w:ilvl="1">
      <w:start w:val="1"/>
      <w:numFmt w:val="decimal"/>
      <w:lvlText w:val="3.%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ascii="Times New Roman" w:eastAsia="Calibri" w:hAnsi="Times New Roman" w:cs="Times New Roman"/>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15:restartNumberingAfterBreak="0">
    <w:nsid w:val="26C50759"/>
    <w:multiLevelType w:val="hybridMultilevel"/>
    <w:tmpl w:val="350EBE9E"/>
    <w:lvl w:ilvl="0" w:tplc="6A58108A">
      <w:start w:val="1"/>
      <w:numFmt w:val="lowerLetter"/>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15:restartNumberingAfterBreak="0">
    <w:nsid w:val="27371581"/>
    <w:multiLevelType w:val="hybridMultilevel"/>
    <w:tmpl w:val="57C69B80"/>
    <w:lvl w:ilvl="0" w:tplc="6A58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361877A5"/>
    <w:multiLevelType w:val="hybridMultilevel"/>
    <w:tmpl w:val="9B92CC54"/>
    <w:lvl w:ilvl="0" w:tplc="6A5810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B41AE"/>
    <w:multiLevelType w:val="hybridMultilevel"/>
    <w:tmpl w:val="D9483900"/>
    <w:lvl w:ilvl="0" w:tplc="1A36FAE0">
      <w:start w:val="1"/>
      <w:numFmt w:val="bullet"/>
      <w:lvlText w:val=""/>
      <w:lvlJc w:val="left"/>
      <w:pPr>
        <w:ind w:left="3960" w:hanging="360"/>
      </w:pPr>
      <w:rPr>
        <w:rFonts w:ascii="Symbol" w:hAnsi="Symbol" w:hint="default"/>
      </w:rPr>
    </w:lvl>
    <w:lvl w:ilvl="1" w:tplc="E8827D8A">
      <w:start w:val="1"/>
      <w:numFmt w:val="bullet"/>
      <w:lvlText w:val="o"/>
      <w:lvlJc w:val="left"/>
      <w:pPr>
        <w:ind w:left="4680" w:hanging="360"/>
      </w:pPr>
      <w:rPr>
        <w:rFonts w:ascii="Courier New" w:hAnsi="Courier New" w:hint="default"/>
      </w:rPr>
    </w:lvl>
    <w:lvl w:ilvl="2" w:tplc="847E605C">
      <w:start w:val="1"/>
      <w:numFmt w:val="bullet"/>
      <w:lvlText w:val=""/>
      <w:lvlJc w:val="left"/>
      <w:pPr>
        <w:ind w:left="5400" w:hanging="360"/>
      </w:pPr>
      <w:rPr>
        <w:rFonts w:ascii="Wingdings" w:hAnsi="Wingdings" w:hint="default"/>
      </w:rPr>
    </w:lvl>
    <w:lvl w:ilvl="3" w:tplc="2C0AF32E">
      <w:start w:val="1"/>
      <w:numFmt w:val="bullet"/>
      <w:lvlText w:val=""/>
      <w:lvlJc w:val="left"/>
      <w:pPr>
        <w:ind w:left="6120" w:hanging="360"/>
      </w:pPr>
      <w:rPr>
        <w:rFonts w:ascii="Symbol" w:hAnsi="Symbol" w:hint="default"/>
      </w:rPr>
    </w:lvl>
    <w:lvl w:ilvl="4" w:tplc="E77AE1B8">
      <w:start w:val="1"/>
      <w:numFmt w:val="bullet"/>
      <w:lvlText w:val="o"/>
      <w:lvlJc w:val="left"/>
      <w:pPr>
        <w:ind w:left="6840" w:hanging="360"/>
      </w:pPr>
      <w:rPr>
        <w:rFonts w:ascii="Courier New" w:hAnsi="Courier New" w:hint="default"/>
      </w:rPr>
    </w:lvl>
    <w:lvl w:ilvl="5" w:tplc="00EEF17C">
      <w:start w:val="1"/>
      <w:numFmt w:val="bullet"/>
      <w:lvlText w:val=""/>
      <w:lvlJc w:val="left"/>
      <w:pPr>
        <w:ind w:left="7560" w:hanging="360"/>
      </w:pPr>
      <w:rPr>
        <w:rFonts w:ascii="Wingdings" w:hAnsi="Wingdings" w:hint="default"/>
      </w:rPr>
    </w:lvl>
    <w:lvl w:ilvl="6" w:tplc="C0CCD524">
      <w:start w:val="1"/>
      <w:numFmt w:val="bullet"/>
      <w:lvlText w:val=""/>
      <w:lvlJc w:val="left"/>
      <w:pPr>
        <w:ind w:left="8280" w:hanging="360"/>
      </w:pPr>
      <w:rPr>
        <w:rFonts w:ascii="Symbol" w:hAnsi="Symbol" w:hint="default"/>
      </w:rPr>
    </w:lvl>
    <w:lvl w:ilvl="7" w:tplc="5030A558">
      <w:start w:val="1"/>
      <w:numFmt w:val="bullet"/>
      <w:lvlText w:val="o"/>
      <w:lvlJc w:val="left"/>
      <w:pPr>
        <w:ind w:left="9000" w:hanging="360"/>
      </w:pPr>
      <w:rPr>
        <w:rFonts w:ascii="Courier New" w:hAnsi="Courier New" w:hint="default"/>
      </w:rPr>
    </w:lvl>
    <w:lvl w:ilvl="8" w:tplc="BD1442AC">
      <w:start w:val="1"/>
      <w:numFmt w:val="bullet"/>
      <w:lvlText w:val=""/>
      <w:lvlJc w:val="left"/>
      <w:pPr>
        <w:ind w:left="9720" w:hanging="360"/>
      </w:pPr>
      <w:rPr>
        <w:rFonts w:ascii="Wingdings" w:hAnsi="Wingdings" w:hint="default"/>
      </w:r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D3F601E"/>
    <w:multiLevelType w:val="hybridMultilevel"/>
    <w:tmpl w:val="51FA3DEC"/>
    <w:lvl w:ilvl="0" w:tplc="6A58108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0FC46F2"/>
    <w:multiLevelType w:val="hybridMultilevel"/>
    <w:tmpl w:val="ED1842D4"/>
    <w:lvl w:ilvl="0" w:tplc="FFFFFFFF">
      <w:start w:val="1"/>
      <w:numFmt w:val="bullet"/>
      <w:pStyle w:val="Normal127Bullet63"/>
      <w:lvlText w:val=""/>
      <w:lvlJc w:val="left"/>
      <w:pPr>
        <w:ind w:left="1797" w:hanging="360"/>
      </w:pPr>
      <w:rPr>
        <w:rFonts w:ascii="Symbol" w:hAnsi="Symbol" w:hint="default"/>
        <w:b w:val="0"/>
        <w:i w:val="0"/>
        <w:sz w:val="22"/>
      </w:rPr>
    </w:lvl>
    <w:lvl w:ilvl="1" w:tplc="FFFFFFFF">
      <w:start w:val="1"/>
      <w:numFmt w:val="bullet"/>
      <w:lvlText w:val="o"/>
      <w:lvlJc w:val="left"/>
      <w:pPr>
        <w:ind w:left="2517" w:hanging="360"/>
      </w:pPr>
      <w:rPr>
        <w:rFonts w:ascii="Courier New" w:hAnsi="Courier New" w:cs="Courier New" w:hint="default"/>
      </w:rPr>
    </w:lvl>
    <w:lvl w:ilvl="2" w:tplc="FFFFFFFF">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2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F62067"/>
    <w:multiLevelType w:val="hybridMultilevel"/>
    <w:tmpl w:val="6E8A2692"/>
    <w:lvl w:ilvl="0" w:tplc="6A5810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1A2C05"/>
    <w:multiLevelType w:val="hybridMultilevel"/>
    <w:tmpl w:val="4AD2BCAE"/>
    <w:lvl w:ilvl="0" w:tplc="0A5CD64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8F61AED"/>
    <w:multiLevelType w:val="multilevel"/>
    <w:tmpl w:val="0809001D"/>
    <w:numStyleLink w:val="Style1"/>
  </w:abstractNum>
  <w:abstractNum w:abstractNumId="29" w15:restartNumberingAfterBreak="0">
    <w:nsid w:val="62D83625"/>
    <w:multiLevelType w:val="hybridMultilevel"/>
    <w:tmpl w:val="EE3C259C"/>
    <w:lvl w:ilvl="0" w:tplc="6A58108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E2B2642"/>
    <w:multiLevelType w:val="hybridMultilevel"/>
    <w:tmpl w:val="CBE466DE"/>
    <w:lvl w:ilvl="0" w:tplc="6A58108A">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41B06E0"/>
    <w:multiLevelType w:val="multilevel"/>
    <w:tmpl w:val="93408BF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1780096">
    <w:abstractNumId w:val="35"/>
  </w:num>
  <w:num w:numId="2" w16cid:durableId="1097097453">
    <w:abstractNumId w:val="8"/>
  </w:num>
  <w:num w:numId="3" w16cid:durableId="386686256">
    <w:abstractNumId w:val="7"/>
  </w:num>
  <w:num w:numId="4" w16cid:durableId="1543207752">
    <w:abstractNumId w:val="20"/>
  </w:num>
  <w:num w:numId="5" w16cid:durableId="400910001">
    <w:abstractNumId w:val="26"/>
  </w:num>
  <w:num w:numId="6" w16cid:durableId="1397045262">
    <w:abstractNumId w:val="0"/>
  </w:num>
  <w:num w:numId="7" w16cid:durableId="1750999467">
    <w:abstractNumId w:val="22"/>
  </w:num>
  <w:num w:numId="8" w16cid:durableId="1687057743">
    <w:abstractNumId w:val="29"/>
  </w:num>
  <w:num w:numId="9" w16cid:durableId="1073432099">
    <w:abstractNumId w:val="1"/>
  </w:num>
  <w:num w:numId="10" w16cid:durableId="16777987">
    <w:abstractNumId w:val="10"/>
  </w:num>
  <w:num w:numId="11" w16cid:durableId="2127043014">
    <w:abstractNumId w:val="3"/>
  </w:num>
  <w:num w:numId="12" w16cid:durableId="505021491">
    <w:abstractNumId w:val="4"/>
  </w:num>
  <w:num w:numId="13" w16cid:durableId="1950776662">
    <w:abstractNumId w:val="33"/>
  </w:num>
  <w:num w:numId="14" w16cid:durableId="915558505">
    <w:abstractNumId w:val="14"/>
  </w:num>
  <w:num w:numId="15" w16cid:durableId="1775173636">
    <w:abstractNumId w:val="16"/>
  </w:num>
  <w:num w:numId="16" w16cid:durableId="553734452">
    <w:abstractNumId w:val="13"/>
  </w:num>
  <w:num w:numId="17" w16cid:durableId="515078188">
    <w:abstractNumId w:val="9"/>
  </w:num>
  <w:num w:numId="18" w16cid:durableId="1029182106">
    <w:abstractNumId w:val="28"/>
    <w:lvlOverride w:ilvl="0">
      <w:lvl w:ilvl="0">
        <w:start w:val="1"/>
        <w:numFmt w:val="lowerLetter"/>
        <w:lvlText w:val="%1)"/>
        <w:lvlJc w:val="left"/>
        <w:pPr>
          <w:ind w:left="360" w:hanging="360"/>
        </w:pPr>
        <w:rPr>
          <w:b w:val="0"/>
        </w:rPr>
      </w:lvl>
    </w:lvlOverride>
  </w:num>
  <w:num w:numId="19" w16cid:durableId="1792237977">
    <w:abstractNumId w:val="19"/>
  </w:num>
  <w:num w:numId="20" w16cid:durableId="1043989589">
    <w:abstractNumId w:val="27"/>
    <w:lvlOverride w:ilvl="0">
      <w:startOverride w:val="1"/>
    </w:lvlOverride>
  </w:num>
  <w:num w:numId="21" w16cid:durableId="247077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95003">
    <w:abstractNumId w:val="18"/>
  </w:num>
  <w:num w:numId="23" w16cid:durableId="843588096">
    <w:abstractNumId w:val="15"/>
  </w:num>
  <w:num w:numId="24" w16cid:durableId="2038235612">
    <w:abstractNumId w:val="6"/>
  </w:num>
  <w:num w:numId="25" w16cid:durableId="628586220">
    <w:abstractNumId w:val="5"/>
  </w:num>
  <w:num w:numId="26" w16cid:durableId="1662388655">
    <w:abstractNumId w:val="30"/>
  </w:num>
  <w:num w:numId="27" w16cid:durableId="1604609682">
    <w:abstractNumId w:val="32"/>
  </w:num>
  <w:num w:numId="28" w16cid:durableId="1574468457">
    <w:abstractNumId w:val="31"/>
  </w:num>
  <w:num w:numId="29" w16cid:durableId="134839853">
    <w:abstractNumId w:val="34"/>
  </w:num>
  <w:num w:numId="30" w16cid:durableId="1789621785">
    <w:abstractNumId w:val="11"/>
  </w:num>
  <w:num w:numId="31" w16cid:durableId="725297845">
    <w:abstractNumId w:val="24"/>
  </w:num>
  <w:num w:numId="32" w16cid:durableId="525101170">
    <w:abstractNumId w:val="23"/>
  </w:num>
  <w:num w:numId="33" w16cid:durableId="141167645">
    <w:abstractNumId w:val="2"/>
  </w:num>
  <w:num w:numId="34" w16cid:durableId="1250893610">
    <w:abstractNumId w:val="25"/>
  </w:num>
  <w:num w:numId="35" w16cid:durableId="1377008371">
    <w:abstractNumId w:val="12"/>
  </w:num>
  <w:num w:numId="36" w16cid:durableId="1798601116">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65650"/>
    <w:rsid w:val="00004FB9"/>
    <w:rsid w:val="00005E9D"/>
    <w:rsid w:val="000144E9"/>
    <w:rsid w:val="0001457A"/>
    <w:rsid w:val="00023EF1"/>
    <w:rsid w:val="00030E13"/>
    <w:rsid w:val="0003339A"/>
    <w:rsid w:val="0004012B"/>
    <w:rsid w:val="00041F38"/>
    <w:rsid w:val="000518E7"/>
    <w:rsid w:val="00051CDF"/>
    <w:rsid w:val="000527BE"/>
    <w:rsid w:val="000573E2"/>
    <w:rsid w:val="00064DAE"/>
    <w:rsid w:val="000656C7"/>
    <w:rsid w:val="0007101F"/>
    <w:rsid w:val="00072375"/>
    <w:rsid w:val="00080072"/>
    <w:rsid w:val="000A09E9"/>
    <w:rsid w:val="000A1B66"/>
    <w:rsid w:val="000A7829"/>
    <w:rsid w:val="000B3B82"/>
    <w:rsid w:val="000C1D74"/>
    <w:rsid w:val="000C23DF"/>
    <w:rsid w:val="000C2589"/>
    <w:rsid w:val="000C531E"/>
    <w:rsid w:val="000C7482"/>
    <w:rsid w:val="000D0318"/>
    <w:rsid w:val="000D0EB1"/>
    <w:rsid w:val="000E040A"/>
    <w:rsid w:val="000E0889"/>
    <w:rsid w:val="000E13C1"/>
    <w:rsid w:val="000E3763"/>
    <w:rsid w:val="000E503C"/>
    <w:rsid w:val="000F40D2"/>
    <w:rsid w:val="000F6F0B"/>
    <w:rsid w:val="001063E7"/>
    <w:rsid w:val="00112F98"/>
    <w:rsid w:val="001130A2"/>
    <w:rsid w:val="00115C6F"/>
    <w:rsid w:val="001172A4"/>
    <w:rsid w:val="00125BEE"/>
    <w:rsid w:val="00131D55"/>
    <w:rsid w:val="00132F33"/>
    <w:rsid w:val="00134F28"/>
    <w:rsid w:val="001618CC"/>
    <w:rsid w:val="00167104"/>
    <w:rsid w:val="00167713"/>
    <w:rsid w:val="00172515"/>
    <w:rsid w:val="001767F2"/>
    <w:rsid w:val="00183722"/>
    <w:rsid w:val="00197A1D"/>
    <w:rsid w:val="001A0EDE"/>
    <w:rsid w:val="001A1029"/>
    <w:rsid w:val="001A4221"/>
    <w:rsid w:val="001B313E"/>
    <w:rsid w:val="001B50F2"/>
    <w:rsid w:val="001C13EA"/>
    <w:rsid w:val="001D019C"/>
    <w:rsid w:val="001D4F82"/>
    <w:rsid w:val="001D6EC7"/>
    <w:rsid w:val="001F703A"/>
    <w:rsid w:val="002008B5"/>
    <w:rsid w:val="00201A4F"/>
    <w:rsid w:val="00202737"/>
    <w:rsid w:val="00204692"/>
    <w:rsid w:val="002128E0"/>
    <w:rsid w:val="002221B8"/>
    <w:rsid w:val="00230FF1"/>
    <w:rsid w:val="00235AD5"/>
    <w:rsid w:val="00237EDF"/>
    <w:rsid w:val="00242B39"/>
    <w:rsid w:val="00245459"/>
    <w:rsid w:val="00251377"/>
    <w:rsid w:val="0025656C"/>
    <w:rsid w:val="002578A4"/>
    <w:rsid w:val="0025793C"/>
    <w:rsid w:val="00257CDA"/>
    <w:rsid w:val="0026252E"/>
    <w:rsid w:val="00265E39"/>
    <w:rsid w:val="00266BE0"/>
    <w:rsid w:val="002760F3"/>
    <w:rsid w:val="00277016"/>
    <w:rsid w:val="002812B0"/>
    <w:rsid w:val="00281F4B"/>
    <w:rsid w:val="00290A00"/>
    <w:rsid w:val="00290C8A"/>
    <w:rsid w:val="0029619D"/>
    <w:rsid w:val="002962C8"/>
    <w:rsid w:val="002C19DD"/>
    <w:rsid w:val="002C2A03"/>
    <w:rsid w:val="002D587D"/>
    <w:rsid w:val="002D6F0D"/>
    <w:rsid w:val="002E1268"/>
    <w:rsid w:val="002F1B78"/>
    <w:rsid w:val="00306B06"/>
    <w:rsid w:val="0031308A"/>
    <w:rsid w:val="00315343"/>
    <w:rsid w:val="00315824"/>
    <w:rsid w:val="00323700"/>
    <w:rsid w:val="00325464"/>
    <w:rsid w:val="00331CB2"/>
    <w:rsid w:val="00340540"/>
    <w:rsid w:val="00341F4E"/>
    <w:rsid w:val="003530D4"/>
    <w:rsid w:val="00361A8A"/>
    <w:rsid w:val="0037069C"/>
    <w:rsid w:val="003708F7"/>
    <w:rsid w:val="00370F1A"/>
    <w:rsid w:val="0038180E"/>
    <w:rsid w:val="00383AD6"/>
    <w:rsid w:val="00386EDA"/>
    <w:rsid w:val="0038720D"/>
    <w:rsid w:val="00390F8D"/>
    <w:rsid w:val="00391BEC"/>
    <w:rsid w:val="00392449"/>
    <w:rsid w:val="00395C83"/>
    <w:rsid w:val="003A027A"/>
    <w:rsid w:val="003A24FB"/>
    <w:rsid w:val="003A3CBF"/>
    <w:rsid w:val="003B286F"/>
    <w:rsid w:val="003B5567"/>
    <w:rsid w:val="003B6CA4"/>
    <w:rsid w:val="003B71FF"/>
    <w:rsid w:val="003C5DF2"/>
    <w:rsid w:val="003D6BD0"/>
    <w:rsid w:val="003E6E01"/>
    <w:rsid w:val="003F1F2D"/>
    <w:rsid w:val="003F4550"/>
    <w:rsid w:val="00405FED"/>
    <w:rsid w:val="004113DA"/>
    <w:rsid w:val="00414C84"/>
    <w:rsid w:val="0042588F"/>
    <w:rsid w:val="00427E14"/>
    <w:rsid w:val="0043659F"/>
    <w:rsid w:val="00437782"/>
    <w:rsid w:val="0044283A"/>
    <w:rsid w:val="00443DBE"/>
    <w:rsid w:val="00460234"/>
    <w:rsid w:val="004659DC"/>
    <w:rsid w:val="004665DC"/>
    <w:rsid w:val="004671EA"/>
    <w:rsid w:val="004777D3"/>
    <w:rsid w:val="00483C75"/>
    <w:rsid w:val="00483F0B"/>
    <w:rsid w:val="00484B67"/>
    <w:rsid w:val="004A191A"/>
    <w:rsid w:val="004A689B"/>
    <w:rsid w:val="004A7B31"/>
    <w:rsid w:val="004C1036"/>
    <w:rsid w:val="004C478C"/>
    <w:rsid w:val="004C6B02"/>
    <w:rsid w:val="004C7331"/>
    <w:rsid w:val="004D2B96"/>
    <w:rsid w:val="004D44AF"/>
    <w:rsid w:val="004E15D9"/>
    <w:rsid w:val="004E3AB4"/>
    <w:rsid w:val="004E7C44"/>
    <w:rsid w:val="004F4594"/>
    <w:rsid w:val="0050253D"/>
    <w:rsid w:val="005033FC"/>
    <w:rsid w:val="00505A24"/>
    <w:rsid w:val="00511C2F"/>
    <w:rsid w:val="00520335"/>
    <w:rsid w:val="00526AD4"/>
    <w:rsid w:val="00527569"/>
    <w:rsid w:val="005308C5"/>
    <w:rsid w:val="00542845"/>
    <w:rsid w:val="0055517E"/>
    <w:rsid w:val="00564744"/>
    <w:rsid w:val="0056638E"/>
    <w:rsid w:val="005668F5"/>
    <w:rsid w:val="00566AE8"/>
    <w:rsid w:val="00566D53"/>
    <w:rsid w:val="00574F55"/>
    <w:rsid w:val="005777F0"/>
    <w:rsid w:val="00581399"/>
    <w:rsid w:val="005964C5"/>
    <w:rsid w:val="005B1072"/>
    <w:rsid w:val="005D0CF9"/>
    <w:rsid w:val="005D6CB9"/>
    <w:rsid w:val="005D6D29"/>
    <w:rsid w:val="005D7F7A"/>
    <w:rsid w:val="005E53A7"/>
    <w:rsid w:val="005E557E"/>
    <w:rsid w:val="005E7088"/>
    <w:rsid w:val="005E7433"/>
    <w:rsid w:val="005F703D"/>
    <w:rsid w:val="005F7A75"/>
    <w:rsid w:val="0060259F"/>
    <w:rsid w:val="006152AA"/>
    <w:rsid w:val="0062792D"/>
    <w:rsid w:val="00627DDB"/>
    <w:rsid w:val="00632D55"/>
    <w:rsid w:val="0063455C"/>
    <w:rsid w:val="006409CC"/>
    <w:rsid w:val="00650E48"/>
    <w:rsid w:val="0065248B"/>
    <w:rsid w:val="00660EA7"/>
    <w:rsid w:val="00664F6C"/>
    <w:rsid w:val="00666172"/>
    <w:rsid w:val="00675700"/>
    <w:rsid w:val="006817E3"/>
    <w:rsid w:val="00695E50"/>
    <w:rsid w:val="006A5E20"/>
    <w:rsid w:val="006A738B"/>
    <w:rsid w:val="006B2A17"/>
    <w:rsid w:val="006B49F8"/>
    <w:rsid w:val="006B4B38"/>
    <w:rsid w:val="006B57BA"/>
    <w:rsid w:val="006C031D"/>
    <w:rsid w:val="006C522B"/>
    <w:rsid w:val="006C63F4"/>
    <w:rsid w:val="006D047A"/>
    <w:rsid w:val="006E0C8D"/>
    <w:rsid w:val="006E1BB0"/>
    <w:rsid w:val="006E2CF4"/>
    <w:rsid w:val="006E2ECE"/>
    <w:rsid w:val="006F09E9"/>
    <w:rsid w:val="006F50CA"/>
    <w:rsid w:val="006F5BBD"/>
    <w:rsid w:val="007010AD"/>
    <w:rsid w:val="00714D50"/>
    <w:rsid w:val="00726DC8"/>
    <w:rsid w:val="00727B22"/>
    <w:rsid w:val="00737DD3"/>
    <w:rsid w:val="007443A8"/>
    <w:rsid w:val="00751EA4"/>
    <w:rsid w:val="00760DF2"/>
    <w:rsid w:val="0076589E"/>
    <w:rsid w:val="00774061"/>
    <w:rsid w:val="007825FD"/>
    <w:rsid w:val="00785F6F"/>
    <w:rsid w:val="007911A4"/>
    <w:rsid w:val="00791475"/>
    <w:rsid w:val="00792811"/>
    <w:rsid w:val="007A0AF8"/>
    <w:rsid w:val="007B1C30"/>
    <w:rsid w:val="007C6FDD"/>
    <w:rsid w:val="007E1A43"/>
    <w:rsid w:val="007E3247"/>
    <w:rsid w:val="007E3BFA"/>
    <w:rsid w:val="007E5391"/>
    <w:rsid w:val="007E6C89"/>
    <w:rsid w:val="007E7EEF"/>
    <w:rsid w:val="007F3455"/>
    <w:rsid w:val="007F71A3"/>
    <w:rsid w:val="0080099D"/>
    <w:rsid w:val="00806482"/>
    <w:rsid w:val="0080762F"/>
    <w:rsid w:val="00817AF1"/>
    <w:rsid w:val="008228CD"/>
    <w:rsid w:val="00822B77"/>
    <w:rsid w:val="008263FB"/>
    <w:rsid w:val="00826EEC"/>
    <w:rsid w:val="0083085D"/>
    <w:rsid w:val="0084159C"/>
    <w:rsid w:val="00841903"/>
    <w:rsid w:val="008462A2"/>
    <w:rsid w:val="0084632F"/>
    <w:rsid w:val="00852A75"/>
    <w:rsid w:val="008552C4"/>
    <w:rsid w:val="00855C15"/>
    <w:rsid w:val="008577BF"/>
    <w:rsid w:val="00863257"/>
    <w:rsid w:val="0086655B"/>
    <w:rsid w:val="00870823"/>
    <w:rsid w:val="00875FEE"/>
    <w:rsid w:val="0087602F"/>
    <w:rsid w:val="0089082E"/>
    <w:rsid w:val="008A1F25"/>
    <w:rsid w:val="008A4C9B"/>
    <w:rsid w:val="008B08BE"/>
    <w:rsid w:val="008B4D8D"/>
    <w:rsid w:val="008B6B43"/>
    <w:rsid w:val="008C177C"/>
    <w:rsid w:val="008C2720"/>
    <w:rsid w:val="008D167D"/>
    <w:rsid w:val="008F0277"/>
    <w:rsid w:val="009046D8"/>
    <w:rsid w:val="009051DB"/>
    <w:rsid w:val="00910690"/>
    <w:rsid w:val="00916915"/>
    <w:rsid w:val="00916DD1"/>
    <w:rsid w:val="0092448D"/>
    <w:rsid w:val="009445EC"/>
    <w:rsid w:val="0094474A"/>
    <w:rsid w:val="009539B4"/>
    <w:rsid w:val="00955198"/>
    <w:rsid w:val="00955CDA"/>
    <w:rsid w:val="00960C09"/>
    <w:rsid w:val="00962225"/>
    <w:rsid w:val="009663F5"/>
    <w:rsid w:val="00974152"/>
    <w:rsid w:val="00981B13"/>
    <w:rsid w:val="00983E66"/>
    <w:rsid w:val="00984CAD"/>
    <w:rsid w:val="00991F24"/>
    <w:rsid w:val="00992D2C"/>
    <w:rsid w:val="009960DA"/>
    <w:rsid w:val="009A0C24"/>
    <w:rsid w:val="009A3C41"/>
    <w:rsid w:val="009B3095"/>
    <w:rsid w:val="009B4E5B"/>
    <w:rsid w:val="009D6B7F"/>
    <w:rsid w:val="009E0269"/>
    <w:rsid w:val="009E0935"/>
    <w:rsid w:val="009E52A6"/>
    <w:rsid w:val="009F5414"/>
    <w:rsid w:val="009F6BF0"/>
    <w:rsid w:val="00A030AC"/>
    <w:rsid w:val="00A06A49"/>
    <w:rsid w:val="00A0705C"/>
    <w:rsid w:val="00A16230"/>
    <w:rsid w:val="00A229CA"/>
    <w:rsid w:val="00A26D5F"/>
    <w:rsid w:val="00A31375"/>
    <w:rsid w:val="00A40337"/>
    <w:rsid w:val="00A416B2"/>
    <w:rsid w:val="00A44F48"/>
    <w:rsid w:val="00A46FF0"/>
    <w:rsid w:val="00A511A3"/>
    <w:rsid w:val="00A545F3"/>
    <w:rsid w:val="00A66BCF"/>
    <w:rsid w:val="00A72035"/>
    <w:rsid w:val="00A80E8F"/>
    <w:rsid w:val="00A8159E"/>
    <w:rsid w:val="00A84F79"/>
    <w:rsid w:val="00A946FD"/>
    <w:rsid w:val="00AB52F4"/>
    <w:rsid w:val="00AC3480"/>
    <w:rsid w:val="00AD2353"/>
    <w:rsid w:val="00AD26C3"/>
    <w:rsid w:val="00AD281B"/>
    <w:rsid w:val="00AE0103"/>
    <w:rsid w:val="00AE0D70"/>
    <w:rsid w:val="00AE4722"/>
    <w:rsid w:val="00B03342"/>
    <w:rsid w:val="00B0650A"/>
    <w:rsid w:val="00B13A07"/>
    <w:rsid w:val="00B14043"/>
    <w:rsid w:val="00B14695"/>
    <w:rsid w:val="00B179AD"/>
    <w:rsid w:val="00B22026"/>
    <w:rsid w:val="00B266FD"/>
    <w:rsid w:val="00B306F9"/>
    <w:rsid w:val="00B47238"/>
    <w:rsid w:val="00B568C4"/>
    <w:rsid w:val="00B578F6"/>
    <w:rsid w:val="00B622E9"/>
    <w:rsid w:val="00B62FD1"/>
    <w:rsid w:val="00B66BFD"/>
    <w:rsid w:val="00B75CB0"/>
    <w:rsid w:val="00B80882"/>
    <w:rsid w:val="00B943C6"/>
    <w:rsid w:val="00B95326"/>
    <w:rsid w:val="00B96EEA"/>
    <w:rsid w:val="00BA4963"/>
    <w:rsid w:val="00BA5150"/>
    <w:rsid w:val="00BA5667"/>
    <w:rsid w:val="00BB7A25"/>
    <w:rsid w:val="00BD101F"/>
    <w:rsid w:val="00BE2252"/>
    <w:rsid w:val="00BE5501"/>
    <w:rsid w:val="00BE76AF"/>
    <w:rsid w:val="00BF6D3C"/>
    <w:rsid w:val="00C07433"/>
    <w:rsid w:val="00C13414"/>
    <w:rsid w:val="00C172D9"/>
    <w:rsid w:val="00C2338B"/>
    <w:rsid w:val="00C24703"/>
    <w:rsid w:val="00C24F19"/>
    <w:rsid w:val="00C3095D"/>
    <w:rsid w:val="00C334A0"/>
    <w:rsid w:val="00C3378F"/>
    <w:rsid w:val="00C354F5"/>
    <w:rsid w:val="00C41D56"/>
    <w:rsid w:val="00C45169"/>
    <w:rsid w:val="00C46AE9"/>
    <w:rsid w:val="00C47A76"/>
    <w:rsid w:val="00C5275D"/>
    <w:rsid w:val="00C6308F"/>
    <w:rsid w:val="00C65650"/>
    <w:rsid w:val="00C7359E"/>
    <w:rsid w:val="00C77291"/>
    <w:rsid w:val="00C866E3"/>
    <w:rsid w:val="00C91D27"/>
    <w:rsid w:val="00CA4308"/>
    <w:rsid w:val="00CA6B4D"/>
    <w:rsid w:val="00CB7FBD"/>
    <w:rsid w:val="00CD012B"/>
    <w:rsid w:val="00CD0FED"/>
    <w:rsid w:val="00CD3E7D"/>
    <w:rsid w:val="00CD4842"/>
    <w:rsid w:val="00CF4042"/>
    <w:rsid w:val="00CF58D0"/>
    <w:rsid w:val="00CF59F1"/>
    <w:rsid w:val="00CF7577"/>
    <w:rsid w:val="00D03607"/>
    <w:rsid w:val="00D04D28"/>
    <w:rsid w:val="00D14CD6"/>
    <w:rsid w:val="00D17F45"/>
    <w:rsid w:val="00D22FE3"/>
    <w:rsid w:val="00D23E3B"/>
    <w:rsid w:val="00D337F4"/>
    <w:rsid w:val="00D41FEE"/>
    <w:rsid w:val="00D43044"/>
    <w:rsid w:val="00D53853"/>
    <w:rsid w:val="00D557C1"/>
    <w:rsid w:val="00D56133"/>
    <w:rsid w:val="00D56879"/>
    <w:rsid w:val="00D81B06"/>
    <w:rsid w:val="00D874CB"/>
    <w:rsid w:val="00D90BF3"/>
    <w:rsid w:val="00D9320A"/>
    <w:rsid w:val="00D955C5"/>
    <w:rsid w:val="00DA03B9"/>
    <w:rsid w:val="00DA17AD"/>
    <w:rsid w:val="00DC4E1F"/>
    <w:rsid w:val="00DC542A"/>
    <w:rsid w:val="00DD0673"/>
    <w:rsid w:val="00DE7D12"/>
    <w:rsid w:val="00DF62E6"/>
    <w:rsid w:val="00E04B94"/>
    <w:rsid w:val="00E12CA3"/>
    <w:rsid w:val="00E20C98"/>
    <w:rsid w:val="00E267BF"/>
    <w:rsid w:val="00E279F7"/>
    <w:rsid w:val="00E30D39"/>
    <w:rsid w:val="00E34FB9"/>
    <w:rsid w:val="00E42897"/>
    <w:rsid w:val="00E436BA"/>
    <w:rsid w:val="00E74A76"/>
    <w:rsid w:val="00E75DFE"/>
    <w:rsid w:val="00E82D21"/>
    <w:rsid w:val="00E96E69"/>
    <w:rsid w:val="00EA3A35"/>
    <w:rsid w:val="00EB2B3C"/>
    <w:rsid w:val="00EB3A4A"/>
    <w:rsid w:val="00EB5D2B"/>
    <w:rsid w:val="00EC274D"/>
    <w:rsid w:val="00EC428C"/>
    <w:rsid w:val="00EE1057"/>
    <w:rsid w:val="00EE4BA4"/>
    <w:rsid w:val="00EF205E"/>
    <w:rsid w:val="00F236E1"/>
    <w:rsid w:val="00F5617D"/>
    <w:rsid w:val="00F61ECB"/>
    <w:rsid w:val="00F6796D"/>
    <w:rsid w:val="00F73D6F"/>
    <w:rsid w:val="00F74BB0"/>
    <w:rsid w:val="00F90286"/>
    <w:rsid w:val="00F96D2F"/>
    <w:rsid w:val="00FA7AD1"/>
    <w:rsid w:val="00FC0206"/>
    <w:rsid w:val="00FD1D01"/>
    <w:rsid w:val="00FD505A"/>
    <w:rsid w:val="00FD60E9"/>
    <w:rsid w:val="00FE23A4"/>
    <w:rsid w:val="00FE5BD6"/>
    <w:rsid w:val="00FF247D"/>
    <w:rsid w:val="00FF5BBC"/>
    <w:rsid w:val="00FF630F"/>
    <w:rsid w:val="0382095D"/>
    <w:rsid w:val="059128E8"/>
    <w:rsid w:val="05F086CE"/>
    <w:rsid w:val="071A7464"/>
    <w:rsid w:val="0A724F1A"/>
    <w:rsid w:val="1B7F0725"/>
    <w:rsid w:val="1E0081A6"/>
    <w:rsid w:val="21E2A8C7"/>
    <w:rsid w:val="23F7F57D"/>
    <w:rsid w:val="2417A104"/>
    <w:rsid w:val="2C292C38"/>
    <w:rsid w:val="2FBA6357"/>
    <w:rsid w:val="348DD47A"/>
    <w:rsid w:val="3629A4DB"/>
    <w:rsid w:val="38EE86E3"/>
    <w:rsid w:val="3C2C948C"/>
    <w:rsid w:val="3F58C331"/>
    <w:rsid w:val="4A5203FD"/>
    <w:rsid w:val="50C14581"/>
    <w:rsid w:val="53FC4750"/>
    <w:rsid w:val="58CC5766"/>
    <w:rsid w:val="5A6827C7"/>
    <w:rsid w:val="5B095FDA"/>
    <w:rsid w:val="6DF02E87"/>
    <w:rsid w:val="702C574A"/>
    <w:rsid w:val="7507B5F3"/>
    <w:rsid w:val="7A3C12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6F24"/>
  <w15:chartTrackingRefBased/>
  <w15:docId w15:val="{D03F02AE-945A-42F7-B15A-17F1DD9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qFormat/>
    <w:rsid w:val="00C65650"/>
    <w:pPr>
      <w:spacing w:before="75" w:after="75" w:line="240" w:lineRule="auto"/>
      <w:ind w:right="-29"/>
      <w:jc w:val="center"/>
      <w:outlineLvl w:val="0"/>
    </w:pPr>
    <w:rPr>
      <w:rFonts w:ascii="Times New Roman" w:eastAsia="Times New Roman" w:hAnsi="Times New Roman"/>
      <w:b/>
      <w:sz w:val="48"/>
      <w:szCs w:val="48"/>
      <w:lang w:val="lv-LV" w:eastAsia="lv-LV" w:bidi="lv-LV"/>
    </w:rPr>
  </w:style>
  <w:style w:type="paragraph" w:styleId="Heading2">
    <w:name w:val="heading 2"/>
    <w:basedOn w:val="Normal"/>
    <w:next w:val="Normal"/>
    <w:link w:val="Heading2Char"/>
    <w:uiPriority w:val="9"/>
    <w:unhideWhenUsed/>
    <w:qFormat/>
    <w:rsid w:val="00C65650"/>
    <w:pPr>
      <w:keepNext/>
      <w:keepLines/>
      <w:spacing w:before="200" w:after="0" w:line="240" w:lineRule="auto"/>
      <w:outlineLvl w:val="1"/>
    </w:pPr>
    <w:rPr>
      <w:rFonts w:ascii="Cambria" w:eastAsia="SimSun" w:hAnsi="Cambria"/>
      <w:b/>
      <w:bCs/>
      <w:color w:val="4F81BD"/>
      <w:sz w:val="26"/>
      <w:szCs w:val="26"/>
      <w:lang w:val="lv-LV" w:eastAsia="lv-LV" w:bidi="lv-LV"/>
    </w:rPr>
  </w:style>
  <w:style w:type="paragraph" w:styleId="Heading3">
    <w:name w:val="heading 3"/>
    <w:basedOn w:val="Normal"/>
    <w:next w:val="Normal"/>
    <w:link w:val="Heading3Char"/>
    <w:uiPriority w:val="9"/>
    <w:semiHidden/>
    <w:unhideWhenUsed/>
    <w:qFormat/>
    <w:rsid w:val="00C65650"/>
    <w:pPr>
      <w:keepNext/>
      <w:keepLines/>
      <w:spacing w:before="200" w:after="0" w:line="240" w:lineRule="auto"/>
      <w:outlineLvl w:val="2"/>
    </w:pPr>
    <w:rPr>
      <w:rFonts w:ascii="Cambria" w:eastAsia="SimSun" w:hAnsi="Cambria"/>
      <w:b/>
      <w:bCs/>
      <w:color w:val="4F81BD"/>
      <w:sz w:val="24"/>
      <w:szCs w:val="20"/>
      <w:lang w:val="lv-LV" w:eastAsia="lv-LV" w:bidi="lv-LV"/>
    </w:rPr>
  </w:style>
  <w:style w:type="paragraph" w:styleId="Heading4">
    <w:name w:val="heading 4"/>
    <w:basedOn w:val="Normal"/>
    <w:next w:val="Normal"/>
    <w:link w:val="Heading4Char"/>
    <w:unhideWhenUsed/>
    <w:qFormat/>
    <w:rsid w:val="00C65650"/>
    <w:pPr>
      <w:keepNext/>
      <w:keepLines/>
      <w:spacing w:before="200" w:after="0" w:line="240" w:lineRule="auto"/>
      <w:outlineLvl w:val="3"/>
    </w:pPr>
    <w:rPr>
      <w:rFonts w:ascii="Cambria" w:eastAsia="SimSun" w:hAnsi="Cambria"/>
      <w:b/>
      <w:bCs/>
      <w:i/>
      <w:iCs/>
      <w:color w:val="4F81BD"/>
      <w:sz w:val="24"/>
      <w:szCs w:val="20"/>
      <w:lang w:val="lv-LV" w:eastAsia="lv-LV" w:bidi="lv-LV"/>
    </w:rPr>
  </w:style>
  <w:style w:type="paragraph" w:styleId="Heading5">
    <w:name w:val="heading 5"/>
    <w:basedOn w:val="Normal"/>
    <w:next w:val="Normal"/>
    <w:link w:val="Heading5Char"/>
    <w:uiPriority w:val="9"/>
    <w:semiHidden/>
    <w:unhideWhenUsed/>
    <w:qFormat/>
    <w:rsid w:val="00C65650"/>
    <w:pPr>
      <w:keepNext/>
      <w:keepLines/>
      <w:spacing w:before="200" w:after="0" w:line="240" w:lineRule="auto"/>
      <w:outlineLvl w:val="4"/>
    </w:pPr>
    <w:rPr>
      <w:rFonts w:ascii="Cambria" w:eastAsia="SimSun" w:hAnsi="Cambria"/>
      <w:color w:val="243F60"/>
      <w:sz w:val="24"/>
      <w:szCs w:val="20"/>
      <w:lang w:val="lv-LV" w:eastAsia="lv-LV" w:bidi="lv-LV"/>
    </w:rPr>
  </w:style>
  <w:style w:type="paragraph" w:styleId="Heading6">
    <w:name w:val="heading 6"/>
    <w:basedOn w:val="Normal"/>
    <w:next w:val="Normal"/>
    <w:link w:val="Heading6Char"/>
    <w:uiPriority w:val="9"/>
    <w:semiHidden/>
    <w:unhideWhenUsed/>
    <w:qFormat/>
    <w:rsid w:val="00C65650"/>
    <w:pPr>
      <w:keepNext/>
      <w:keepLines/>
      <w:spacing w:before="200" w:after="0" w:line="240" w:lineRule="auto"/>
      <w:outlineLvl w:val="5"/>
    </w:pPr>
    <w:rPr>
      <w:rFonts w:ascii="Cambria" w:eastAsia="SimSun" w:hAnsi="Cambria"/>
      <w:i/>
      <w:iCs/>
      <w:color w:val="243F60"/>
      <w:sz w:val="24"/>
      <w:szCs w:val="20"/>
      <w:lang w:val="lv-LV"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1 Char,Footnote Text Char Char Char,Footnote Text Char1 Char Char1 Char,Footnote Text Char Char Char Char Char,Fußnote,FOOTNOTES"/>
    <w:basedOn w:val="Normal"/>
    <w:link w:val="FootnoteTextChar"/>
    <w:uiPriority w:val="99"/>
    <w:unhideWhenUsed/>
    <w:qFormat/>
    <w:rsid w:val="004659DC"/>
    <w:pPr>
      <w:spacing w:after="80"/>
    </w:pPr>
    <w:rPr>
      <w:rFonts w:ascii="Times New Roman" w:hAnsi="Times New Roman"/>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1 Char Char"/>
    <w:link w:val="FootnoteText"/>
    <w:uiPriority w:val="99"/>
    <w:qFormat/>
    <w:rsid w:val="004659DC"/>
    <w:rPr>
      <w:rFonts w:ascii="Times New Roman" w:hAnsi="Times New Roman"/>
    </w:rPr>
  </w:style>
  <w:style w:type="character" w:customStyle="1" w:styleId="Heading1Char">
    <w:name w:val="Heading 1 Char"/>
    <w:link w:val="Heading1"/>
    <w:rsid w:val="00C65650"/>
    <w:rPr>
      <w:rFonts w:ascii="Times New Roman" w:eastAsia="Times New Roman" w:hAnsi="Times New Roman"/>
      <w:b/>
      <w:sz w:val="48"/>
      <w:szCs w:val="48"/>
      <w:lang w:val="lv-LV" w:eastAsia="lv-LV" w:bidi="lv-LV"/>
    </w:rPr>
  </w:style>
  <w:style w:type="character" w:customStyle="1" w:styleId="Heading2Char">
    <w:name w:val="Heading 2 Char"/>
    <w:link w:val="Heading2"/>
    <w:uiPriority w:val="9"/>
    <w:rsid w:val="00C65650"/>
    <w:rPr>
      <w:rFonts w:ascii="Cambria" w:eastAsia="SimSun" w:hAnsi="Cambria"/>
      <w:b/>
      <w:bCs/>
      <w:color w:val="4F81BD"/>
      <w:sz w:val="26"/>
      <w:szCs w:val="26"/>
      <w:lang w:val="lv-LV" w:eastAsia="lv-LV" w:bidi="lv-LV"/>
    </w:rPr>
  </w:style>
  <w:style w:type="character" w:customStyle="1" w:styleId="Heading3Char">
    <w:name w:val="Heading 3 Char"/>
    <w:link w:val="Heading3"/>
    <w:uiPriority w:val="9"/>
    <w:semiHidden/>
    <w:rsid w:val="00C65650"/>
    <w:rPr>
      <w:rFonts w:ascii="Cambria" w:eastAsia="SimSun" w:hAnsi="Cambria"/>
      <w:b/>
      <w:bCs/>
      <w:color w:val="4F81BD"/>
      <w:sz w:val="24"/>
      <w:lang w:val="lv-LV" w:eastAsia="lv-LV" w:bidi="lv-LV"/>
    </w:rPr>
  </w:style>
  <w:style w:type="character" w:customStyle="1" w:styleId="Heading4Char">
    <w:name w:val="Heading 4 Char"/>
    <w:link w:val="Heading4"/>
    <w:rsid w:val="00C65650"/>
    <w:rPr>
      <w:rFonts w:ascii="Cambria" w:eastAsia="SimSun" w:hAnsi="Cambria"/>
      <w:b/>
      <w:bCs/>
      <w:i/>
      <w:iCs/>
      <w:color w:val="4F81BD"/>
      <w:sz w:val="24"/>
      <w:lang w:val="lv-LV" w:eastAsia="lv-LV" w:bidi="lv-LV"/>
    </w:rPr>
  </w:style>
  <w:style w:type="character" w:customStyle="1" w:styleId="Heading5Char">
    <w:name w:val="Heading 5 Char"/>
    <w:link w:val="Heading5"/>
    <w:uiPriority w:val="9"/>
    <w:semiHidden/>
    <w:rsid w:val="00C65650"/>
    <w:rPr>
      <w:rFonts w:ascii="Cambria" w:eastAsia="SimSun" w:hAnsi="Cambria"/>
      <w:color w:val="243F60"/>
      <w:sz w:val="24"/>
      <w:lang w:val="lv-LV" w:eastAsia="lv-LV" w:bidi="lv-LV"/>
    </w:rPr>
  </w:style>
  <w:style w:type="character" w:customStyle="1" w:styleId="Heading6Char">
    <w:name w:val="Heading 6 Char"/>
    <w:link w:val="Heading6"/>
    <w:uiPriority w:val="9"/>
    <w:semiHidden/>
    <w:rsid w:val="00C65650"/>
    <w:rPr>
      <w:rFonts w:ascii="Cambria" w:eastAsia="SimSun" w:hAnsi="Cambria"/>
      <w:i/>
      <w:iCs/>
      <w:color w:val="243F60"/>
      <w:sz w:val="24"/>
      <w:lang w:val="lv-LV" w:eastAsia="lv-LV" w:bidi="lv-LV"/>
    </w:rPr>
  </w:style>
  <w:style w:type="character" w:styleId="BookTitle">
    <w:name w:val="Book Title"/>
    <w:uiPriority w:val="33"/>
    <w:qFormat/>
    <w:rsid w:val="00C65650"/>
    <w:rPr>
      <w:b/>
      <w:bCs/>
      <w:smallCaps/>
      <w:spacing w:val="5"/>
    </w:rPr>
  </w:style>
  <w:style w:type="character" w:styleId="Strong">
    <w:name w:val="Strong"/>
    <w:uiPriority w:val="22"/>
    <w:qFormat/>
    <w:rsid w:val="00C65650"/>
    <w:rPr>
      <w:b/>
      <w:bCs/>
    </w:rPr>
  </w:style>
  <w:style w:type="character" w:styleId="Emphasis">
    <w:name w:val="Emphasis"/>
    <w:uiPriority w:val="20"/>
    <w:qFormat/>
    <w:rsid w:val="00C65650"/>
    <w:rPr>
      <w:i/>
      <w:iCs/>
    </w:rPr>
  </w:style>
  <w:style w:type="character" w:styleId="IntenseReference">
    <w:name w:val="Intense Reference"/>
    <w:uiPriority w:val="32"/>
    <w:qFormat/>
    <w:rsid w:val="00C65650"/>
    <w:rPr>
      <w:b/>
      <w:bCs/>
      <w:smallCaps/>
      <w:color w:val="C0504D"/>
      <w:spacing w:val="5"/>
      <w:u w:val="single"/>
    </w:rPr>
  </w:style>
  <w:style w:type="paragraph" w:styleId="ListParagraph">
    <w:name w:val="List Paragraph"/>
    <w:basedOn w:val="Normal"/>
    <w:uiPriority w:val="34"/>
    <w:qFormat/>
    <w:rsid w:val="00C65650"/>
    <w:pPr>
      <w:spacing w:before="120" w:after="120" w:line="240" w:lineRule="auto"/>
      <w:ind w:left="720"/>
    </w:pPr>
    <w:rPr>
      <w:rFonts w:ascii="Times New Roman" w:hAnsi="Times New Roman"/>
      <w:sz w:val="24"/>
      <w:szCs w:val="20"/>
      <w:lang w:val="lv-LV" w:eastAsia="lv-LV" w:bidi="lv-LV"/>
    </w:rPr>
  </w:style>
  <w:style w:type="paragraph" w:customStyle="1" w:styleId="Text2">
    <w:name w:val="Text 2"/>
    <w:basedOn w:val="Normal"/>
    <w:rsid w:val="00C65650"/>
    <w:pPr>
      <w:tabs>
        <w:tab w:val="left" w:pos="2161"/>
      </w:tabs>
      <w:spacing w:before="120" w:after="120" w:line="240" w:lineRule="auto"/>
      <w:ind w:left="1077"/>
      <w:jc w:val="both"/>
    </w:pPr>
    <w:rPr>
      <w:rFonts w:ascii="Times New Roman" w:eastAsia="Times New Roman" w:hAnsi="Times New Roman"/>
      <w:sz w:val="24"/>
      <w:szCs w:val="24"/>
      <w:lang w:val="lv-LV" w:eastAsia="lv-LV" w:bidi="lv-LV"/>
    </w:rPr>
  </w:style>
  <w:style w:type="paragraph" w:customStyle="1" w:styleId="NumPar2">
    <w:name w:val="NumPar 2"/>
    <w:basedOn w:val="Normal"/>
    <w:next w:val="Text2"/>
    <w:rsid w:val="00C65650"/>
    <w:pPr>
      <w:tabs>
        <w:tab w:val="num" w:pos="360"/>
      </w:tabs>
      <w:spacing w:before="120" w:after="120" w:line="240" w:lineRule="auto"/>
      <w:ind w:left="360" w:hanging="360"/>
      <w:jc w:val="both"/>
    </w:pPr>
    <w:rPr>
      <w:rFonts w:ascii="Times New Roman" w:eastAsia="Times New Roman" w:hAnsi="Times New Roman"/>
      <w:sz w:val="24"/>
      <w:szCs w:val="24"/>
      <w:lang w:val="lv-LV" w:eastAsia="lv-LV" w:bidi="lv-LV"/>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qFormat/>
    <w:rsid w:val="00C65650"/>
    <w:rPr>
      <w:vertAlign w:val="superscript"/>
    </w:rPr>
  </w:style>
  <w:style w:type="paragraph" w:customStyle="1" w:styleId="SUPERSChar">
    <w:name w:val="SUPERS Char"/>
    <w:aliases w:val="EN Footnote Reference Char"/>
    <w:basedOn w:val="Normal"/>
    <w:link w:val="FootnoteReference"/>
    <w:uiPriority w:val="99"/>
    <w:rsid w:val="00C65650"/>
    <w:pPr>
      <w:spacing w:after="160" w:line="240" w:lineRule="exact"/>
    </w:pPr>
    <w:rPr>
      <w:sz w:val="20"/>
      <w:szCs w:val="20"/>
      <w:vertAlign w:val="superscript"/>
      <w:lang w:eastAsia="en-GB"/>
    </w:rPr>
  </w:style>
  <w:style w:type="paragraph" w:customStyle="1" w:styleId="Default">
    <w:name w:val="Default"/>
    <w:rsid w:val="00C65650"/>
    <w:pPr>
      <w:autoSpaceDE w:val="0"/>
      <w:autoSpaceDN w:val="0"/>
      <w:adjustRightInd w:val="0"/>
    </w:pPr>
    <w:rPr>
      <w:rFonts w:ascii="EUAlbertina" w:eastAsia="Times New Roman" w:hAnsi="EUAlbertina" w:cs="EUAlbertina"/>
      <w:color w:val="000000"/>
      <w:sz w:val="24"/>
      <w:szCs w:val="24"/>
      <w:lang w:bidi="lv-LV"/>
    </w:rPr>
  </w:style>
  <w:style w:type="paragraph" w:customStyle="1" w:styleId="Sous-titreobjet">
    <w:name w:val="Sous-titre objet"/>
    <w:basedOn w:val="Normal"/>
    <w:rsid w:val="00C65650"/>
    <w:pPr>
      <w:autoSpaceDE w:val="0"/>
      <w:autoSpaceDN w:val="0"/>
      <w:spacing w:after="0" w:line="240" w:lineRule="auto"/>
      <w:jc w:val="center"/>
    </w:pPr>
    <w:rPr>
      <w:rFonts w:ascii="Times New Roman" w:eastAsia="Times New Roman" w:hAnsi="Times New Roman"/>
      <w:b/>
      <w:bCs/>
      <w:sz w:val="24"/>
      <w:szCs w:val="24"/>
      <w:lang w:val="lv-LV" w:eastAsia="lv-LV" w:bidi="lv-LV"/>
    </w:rPr>
  </w:style>
  <w:style w:type="paragraph" w:customStyle="1" w:styleId="NormalLeft">
    <w:name w:val="Normal Left"/>
    <w:basedOn w:val="Normal"/>
    <w:uiPriority w:val="99"/>
    <w:rsid w:val="00C65650"/>
    <w:pPr>
      <w:autoSpaceDE w:val="0"/>
      <w:autoSpaceDN w:val="0"/>
      <w:spacing w:before="120" w:after="120" w:line="240" w:lineRule="auto"/>
    </w:pPr>
    <w:rPr>
      <w:rFonts w:ascii="Times New Roman" w:eastAsia="Times New Roman" w:hAnsi="Times New Roman"/>
      <w:sz w:val="24"/>
      <w:szCs w:val="24"/>
      <w:lang w:val="lv-LV" w:eastAsia="lv-LV" w:bidi="lv-LV"/>
    </w:rPr>
  </w:style>
  <w:style w:type="paragraph" w:customStyle="1" w:styleId="Normal127Bullet63">
    <w:name w:val="Normal 127 Bullet63"/>
    <w:basedOn w:val="Normal"/>
    <w:rsid w:val="00C65650"/>
    <w:pPr>
      <w:numPr>
        <w:numId w:val="4"/>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lv-LV" w:eastAsia="lv-LV" w:bidi="lv-LV"/>
    </w:rPr>
  </w:style>
  <w:style w:type="paragraph" w:customStyle="1" w:styleId="NormalKop11">
    <w:name w:val="Normal Kop 1.1"/>
    <w:basedOn w:val="Normal"/>
    <w:next w:val="Normal127Bullet63"/>
    <w:rsid w:val="00C65650"/>
    <w:pPr>
      <w:numPr>
        <w:ilvl w:val="1"/>
        <w:numId w:val="3"/>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lv-LV" w:eastAsia="lv-LV" w:bidi="lv-LV"/>
    </w:rPr>
  </w:style>
  <w:style w:type="paragraph" w:customStyle="1" w:styleId="NormalKop111">
    <w:name w:val="Normal Kop 1.1.1"/>
    <w:basedOn w:val="NormalKop11"/>
    <w:rsid w:val="00C65650"/>
    <w:pPr>
      <w:numPr>
        <w:ilvl w:val="0"/>
        <w:numId w:val="0"/>
      </w:numPr>
      <w:tabs>
        <w:tab w:val="clear" w:pos="1077"/>
      </w:tabs>
      <w:spacing w:before="240" w:after="120"/>
      <w:ind w:left="720"/>
    </w:pPr>
  </w:style>
  <w:style w:type="paragraph" w:customStyle="1" w:styleId="Normal127Indent127">
    <w:name w:val="Normal 127 Indent 127"/>
    <w:basedOn w:val="NormalKop111"/>
    <w:qFormat/>
    <w:rsid w:val="00C65650"/>
    <w:pPr>
      <w:spacing w:before="120"/>
    </w:pPr>
  </w:style>
  <w:style w:type="paragraph" w:customStyle="1" w:styleId="NumPar3">
    <w:name w:val="NumPar 3"/>
    <w:basedOn w:val="Heading3"/>
    <w:next w:val="Normal"/>
    <w:rsid w:val="00C65650"/>
    <w:pPr>
      <w:keepNext w:val="0"/>
      <w:keepLines w:val="0"/>
      <w:tabs>
        <w:tab w:val="num" w:pos="360"/>
      </w:tabs>
      <w:spacing w:before="0"/>
      <w:ind w:left="1920" w:hanging="720"/>
      <w:jc w:val="both"/>
      <w:outlineLvl w:val="9"/>
    </w:pPr>
    <w:rPr>
      <w:rFonts w:ascii="Times New Roman" w:eastAsia="Times New Roman" w:hAnsi="Times New Roman"/>
      <w:b w:val="0"/>
      <w:color w:val="auto"/>
      <w:sz w:val="28"/>
      <w:szCs w:val="28"/>
    </w:rPr>
  </w:style>
  <w:style w:type="character" w:styleId="Hyperlink">
    <w:name w:val="Hyperlink"/>
    <w:uiPriority w:val="99"/>
    <w:rsid w:val="00C65650"/>
    <w:rPr>
      <w:color w:val="0000FF"/>
      <w:u w:val="single"/>
    </w:rPr>
  </w:style>
  <w:style w:type="paragraph" w:customStyle="1" w:styleId="Normal127">
    <w:name w:val="Normal 127"/>
    <w:basedOn w:val="NormalKop111"/>
    <w:qFormat/>
    <w:rsid w:val="00C65650"/>
  </w:style>
  <w:style w:type="paragraph" w:styleId="Footer">
    <w:name w:val="footer"/>
    <w:basedOn w:val="Normal"/>
    <w:link w:val="FooterChar"/>
    <w:uiPriority w:val="99"/>
    <w:rsid w:val="00C65650"/>
    <w:pPr>
      <w:tabs>
        <w:tab w:val="center" w:pos="4536"/>
        <w:tab w:val="right" w:pos="9072"/>
      </w:tabs>
      <w:spacing w:after="0" w:line="240" w:lineRule="auto"/>
    </w:pPr>
    <w:rPr>
      <w:rFonts w:ascii="Times New Roman" w:eastAsia="Times New Roman" w:hAnsi="Times New Roman"/>
      <w:sz w:val="24"/>
      <w:szCs w:val="24"/>
      <w:lang w:val="lv-LV" w:eastAsia="lv-LV" w:bidi="lv-LV"/>
    </w:rPr>
  </w:style>
  <w:style w:type="character" w:customStyle="1" w:styleId="FooterChar">
    <w:name w:val="Footer Char"/>
    <w:link w:val="Footer"/>
    <w:uiPriority w:val="99"/>
    <w:rsid w:val="00C65650"/>
    <w:rPr>
      <w:rFonts w:ascii="Times New Roman" w:eastAsia="Times New Roman" w:hAnsi="Times New Roman"/>
      <w:sz w:val="24"/>
      <w:szCs w:val="24"/>
      <w:lang w:val="lv-LV" w:eastAsia="lv-LV" w:bidi="lv-LV"/>
    </w:rPr>
  </w:style>
  <w:style w:type="paragraph" w:customStyle="1" w:styleId="ListDash2">
    <w:name w:val="List Dash 2"/>
    <w:basedOn w:val="Text2"/>
    <w:rsid w:val="00C65650"/>
    <w:pPr>
      <w:numPr>
        <w:numId w:val="28"/>
      </w:numPr>
      <w:tabs>
        <w:tab w:val="clear" w:pos="2161"/>
      </w:tabs>
      <w:spacing w:before="0" w:after="240"/>
    </w:pPr>
    <w:rPr>
      <w:szCs w:val="20"/>
      <w:lang w:eastAsia="en-US" w:bidi="ar-SA"/>
    </w:rPr>
  </w:style>
  <w:style w:type="paragraph" w:customStyle="1" w:styleId="Text1">
    <w:name w:val="Text 1"/>
    <w:basedOn w:val="Normal"/>
    <w:uiPriority w:val="99"/>
    <w:rsid w:val="00C65650"/>
    <w:pPr>
      <w:spacing w:after="240" w:line="240" w:lineRule="auto"/>
      <w:ind w:left="482"/>
      <w:jc w:val="both"/>
    </w:pPr>
    <w:rPr>
      <w:rFonts w:ascii="Times New Roman" w:eastAsia="Times New Roman" w:hAnsi="Times New Roman"/>
      <w:sz w:val="24"/>
      <w:szCs w:val="20"/>
      <w:lang w:val="lv-LV" w:eastAsia="lv-LV" w:bidi="lv-LV"/>
    </w:rPr>
  </w:style>
  <w:style w:type="paragraph" w:customStyle="1" w:styleId="Tiret0">
    <w:name w:val="Tiret 0"/>
    <w:basedOn w:val="Normal"/>
    <w:rsid w:val="00C65650"/>
    <w:pPr>
      <w:tabs>
        <w:tab w:val="num" w:pos="850"/>
      </w:tabs>
      <w:spacing w:before="120" w:after="120" w:line="240" w:lineRule="auto"/>
      <w:ind w:left="850" w:hanging="850"/>
      <w:jc w:val="both"/>
    </w:pPr>
    <w:rPr>
      <w:rFonts w:ascii="Times New Roman" w:eastAsia="Times New Roman" w:hAnsi="Times New Roman"/>
      <w:sz w:val="24"/>
      <w:szCs w:val="20"/>
      <w:lang w:val="lv-LV" w:eastAsia="lv-LV" w:bidi="lv-LV"/>
    </w:rPr>
  </w:style>
  <w:style w:type="character" w:customStyle="1" w:styleId="Corpsdutexte2">
    <w:name w:val="Corps du texte (2)_"/>
    <w:link w:val="Corpsdutexte21"/>
    <w:uiPriority w:val="99"/>
    <w:rsid w:val="00C65650"/>
    <w:rPr>
      <w:i/>
      <w:iCs/>
      <w:sz w:val="15"/>
      <w:szCs w:val="15"/>
      <w:shd w:val="clear" w:color="auto" w:fill="FFFFFF"/>
    </w:rPr>
  </w:style>
  <w:style w:type="character" w:customStyle="1" w:styleId="Tabledesmatires3">
    <w:name w:val="Table des matières (3)_"/>
    <w:link w:val="Tabledesmatires31"/>
    <w:uiPriority w:val="99"/>
    <w:rsid w:val="00C65650"/>
    <w:rPr>
      <w:b/>
      <w:bCs/>
      <w:sz w:val="16"/>
      <w:szCs w:val="16"/>
      <w:shd w:val="clear" w:color="auto" w:fill="FFFFFF"/>
    </w:rPr>
  </w:style>
  <w:style w:type="character" w:customStyle="1" w:styleId="Corpsdutexte218">
    <w:name w:val="Corps du texte (2)18"/>
    <w:uiPriority w:val="99"/>
    <w:rsid w:val="00C65650"/>
  </w:style>
  <w:style w:type="paragraph" w:customStyle="1" w:styleId="Corpsdutexte21">
    <w:name w:val="Corps du texte (2)1"/>
    <w:basedOn w:val="Normal"/>
    <w:link w:val="Corpsdutexte2"/>
    <w:uiPriority w:val="99"/>
    <w:rsid w:val="00C65650"/>
    <w:pPr>
      <w:widowControl w:val="0"/>
      <w:shd w:val="clear" w:color="auto" w:fill="FFFFFF"/>
      <w:spacing w:before="240" w:after="480" w:line="240" w:lineRule="atLeast"/>
      <w:jc w:val="center"/>
    </w:pPr>
    <w:rPr>
      <w:i/>
      <w:iCs/>
      <w:sz w:val="15"/>
      <w:szCs w:val="15"/>
      <w:lang w:eastAsia="en-GB"/>
    </w:rPr>
  </w:style>
  <w:style w:type="paragraph" w:customStyle="1" w:styleId="Tabledesmatires31">
    <w:name w:val="Table des matières (3)1"/>
    <w:basedOn w:val="Normal"/>
    <w:link w:val="Tabledesmatires3"/>
    <w:uiPriority w:val="99"/>
    <w:rsid w:val="00C65650"/>
    <w:pPr>
      <w:widowControl w:val="0"/>
      <w:shd w:val="clear" w:color="auto" w:fill="FFFFFF"/>
      <w:spacing w:before="540" w:after="180" w:line="240" w:lineRule="atLeast"/>
      <w:jc w:val="both"/>
    </w:pPr>
    <w:rPr>
      <w:b/>
      <w:bCs/>
      <w:sz w:val="16"/>
      <w:szCs w:val="16"/>
      <w:lang w:eastAsia="en-GB"/>
    </w:rPr>
  </w:style>
  <w:style w:type="character" w:customStyle="1" w:styleId="Corpsdutexte">
    <w:name w:val="Corps du texte_"/>
    <w:link w:val="Corpsdutexte1"/>
    <w:rsid w:val="00C65650"/>
    <w:rPr>
      <w:sz w:val="15"/>
      <w:szCs w:val="15"/>
      <w:shd w:val="clear" w:color="auto" w:fill="FFFFFF"/>
    </w:rPr>
  </w:style>
  <w:style w:type="character" w:customStyle="1" w:styleId="Corpsdutexte4">
    <w:name w:val="Corps du texte (4)_"/>
    <w:link w:val="Corpsdutexte41"/>
    <w:uiPriority w:val="99"/>
    <w:rsid w:val="00C65650"/>
    <w:rPr>
      <w:b/>
      <w:bCs/>
      <w:sz w:val="16"/>
      <w:szCs w:val="16"/>
      <w:shd w:val="clear" w:color="auto" w:fill="FFFFFF"/>
    </w:rPr>
  </w:style>
  <w:style w:type="paragraph" w:customStyle="1" w:styleId="Corpsdutexte1">
    <w:name w:val="Corps du texte1"/>
    <w:basedOn w:val="Normal"/>
    <w:link w:val="Corpsdutexte"/>
    <w:rsid w:val="00C65650"/>
    <w:pPr>
      <w:widowControl w:val="0"/>
      <w:shd w:val="clear" w:color="auto" w:fill="FFFFFF"/>
      <w:spacing w:after="300" w:line="240" w:lineRule="atLeast"/>
      <w:ind w:hanging="620"/>
      <w:jc w:val="both"/>
    </w:pPr>
    <w:rPr>
      <w:sz w:val="15"/>
      <w:szCs w:val="15"/>
      <w:lang w:eastAsia="en-GB"/>
    </w:rPr>
  </w:style>
  <w:style w:type="paragraph" w:customStyle="1" w:styleId="Corpsdutexte41">
    <w:name w:val="Corps du texte (4)1"/>
    <w:basedOn w:val="Normal"/>
    <w:link w:val="Corpsdutexte4"/>
    <w:uiPriority w:val="99"/>
    <w:rsid w:val="00C65650"/>
    <w:pPr>
      <w:widowControl w:val="0"/>
      <w:shd w:val="clear" w:color="auto" w:fill="FFFFFF"/>
      <w:spacing w:before="300" w:after="180" w:line="302" w:lineRule="exact"/>
      <w:jc w:val="center"/>
    </w:pPr>
    <w:rPr>
      <w:b/>
      <w:bCs/>
      <w:sz w:val="16"/>
      <w:szCs w:val="16"/>
      <w:lang w:eastAsia="en-GB"/>
    </w:rPr>
  </w:style>
  <w:style w:type="character" w:customStyle="1" w:styleId="Tabledesmatires">
    <w:name w:val="Table des matières_"/>
    <w:link w:val="Tabledesmatires0"/>
    <w:uiPriority w:val="99"/>
    <w:rsid w:val="00C65650"/>
    <w:rPr>
      <w:sz w:val="15"/>
      <w:szCs w:val="15"/>
      <w:shd w:val="clear" w:color="auto" w:fill="FFFFFF"/>
    </w:rPr>
  </w:style>
  <w:style w:type="paragraph" w:customStyle="1" w:styleId="Tabledesmatires0">
    <w:name w:val="Table des matières"/>
    <w:basedOn w:val="Normal"/>
    <w:link w:val="Tabledesmatires"/>
    <w:uiPriority w:val="99"/>
    <w:rsid w:val="00C65650"/>
    <w:pPr>
      <w:widowControl w:val="0"/>
      <w:shd w:val="clear" w:color="auto" w:fill="FFFFFF"/>
      <w:spacing w:after="0" w:line="379" w:lineRule="exact"/>
      <w:ind w:hanging="620"/>
      <w:jc w:val="both"/>
    </w:pPr>
    <w:rPr>
      <w:sz w:val="15"/>
      <w:szCs w:val="15"/>
      <w:lang w:eastAsia="en-GB"/>
    </w:rPr>
  </w:style>
  <w:style w:type="character" w:customStyle="1" w:styleId="Corpsdutexte216">
    <w:name w:val="Corps du texte (2)16"/>
    <w:uiPriority w:val="99"/>
    <w:rsid w:val="00C65650"/>
  </w:style>
  <w:style w:type="paragraph" w:customStyle="1" w:styleId="Text3">
    <w:name w:val="Text 3"/>
    <w:basedOn w:val="Normal"/>
    <w:rsid w:val="00C65650"/>
    <w:pPr>
      <w:tabs>
        <w:tab w:val="left" w:pos="720"/>
        <w:tab w:val="left" w:pos="1077"/>
        <w:tab w:val="left" w:pos="1440"/>
        <w:tab w:val="left" w:pos="1797"/>
        <w:tab w:val="left" w:pos="2302"/>
      </w:tabs>
      <w:spacing w:after="240" w:line="240" w:lineRule="auto"/>
      <w:ind w:left="1202"/>
      <w:jc w:val="both"/>
    </w:pPr>
    <w:rPr>
      <w:rFonts w:ascii="Times New Roman" w:eastAsia="Times New Roman" w:hAnsi="Times New Roman" w:cs="Arial Unicode MS"/>
      <w:sz w:val="24"/>
      <w:szCs w:val="24"/>
      <w:lang w:val="lv-LV" w:eastAsia="lv-LV" w:bidi="lv-LV"/>
    </w:rPr>
  </w:style>
  <w:style w:type="table" w:styleId="TableGrid">
    <w:name w:val="Table Grid"/>
    <w:basedOn w:val="TableNormal"/>
    <w:uiPriority w:val="59"/>
    <w:rsid w:val="00C65650"/>
    <w:rPr>
      <w:rFonts w:ascii="Times New Roman" w:hAnsi="Times New Roman"/>
      <w:lang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C65650"/>
    <w:pPr>
      <w:numPr>
        <w:numId w:val="20"/>
      </w:numPr>
      <w:spacing w:after="240" w:line="240" w:lineRule="auto"/>
      <w:jc w:val="both"/>
    </w:pPr>
    <w:rPr>
      <w:rFonts w:ascii="Times New Roman" w:eastAsia="Times New Roman" w:hAnsi="Times New Roman"/>
      <w:sz w:val="24"/>
      <w:szCs w:val="20"/>
      <w:lang w:val="lv-LV"/>
    </w:rPr>
  </w:style>
  <w:style w:type="paragraph" w:customStyle="1" w:styleId="Point1">
    <w:name w:val="Point 1"/>
    <w:basedOn w:val="Normal"/>
    <w:uiPriority w:val="99"/>
    <w:rsid w:val="00C65650"/>
    <w:pPr>
      <w:spacing w:before="120" w:after="120" w:line="240" w:lineRule="auto"/>
      <w:ind w:left="1417" w:hanging="567"/>
      <w:jc w:val="both"/>
    </w:pPr>
    <w:rPr>
      <w:rFonts w:ascii="Times New Roman" w:eastAsia="Times New Roman" w:hAnsi="Times New Roman"/>
      <w:sz w:val="24"/>
      <w:szCs w:val="24"/>
      <w:lang w:val="lv-LV" w:eastAsia="lv-LV" w:bidi="lv-LV"/>
    </w:rPr>
  </w:style>
  <w:style w:type="paragraph" w:styleId="ListNumber">
    <w:name w:val="List Number"/>
    <w:basedOn w:val="Normal"/>
    <w:rsid w:val="00C65650"/>
    <w:pPr>
      <w:numPr>
        <w:numId w:val="21"/>
      </w:numPr>
      <w:spacing w:after="240" w:line="240" w:lineRule="auto"/>
      <w:jc w:val="both"/>
    </w:pPr>
    <w:rPr>
      <w:rFonts w:ascii="Times New Roman" w:eastAsia="Times New Roman" w:hAnsi="Times New Roman"/>
      <w:sz w:val="24"/>
      <w:szCs w:val="20"/>
      <w:lang w:val="lv-LV"/>
    </w:rPr>
  </w:style>
  <w:style w:type="paragraph" w:styleId="PlainText">
    <w:name w:val="Plain Text"/>
    <w:basedOn w:val="Normal"/>
    <w:link w:val="PlainTextChar"/>
    <w:uiPriority w:val="99"/>
    <w:semiHidden/>
    <w:unhideWhenUsed/>
    <w:rsid w:val="00C65650"/>
    <w:pPr>
      <w:spacing w:after="0" w:line="240" w:lineRule="auto"/>
    </w:pPr>
    <w:rPr>
      <w:szCs w:val="21"/>
      <w:lang w:val="lv-LV" w:eastAsia="lv-LV" w:bidi="lv-LV"/>
    </w:rPr>
  </w:style>
  <w:style w:type="character" w:customStyle="1" w:styleId="PlainTextChar">
    <w:name w:val="Plain Text Char"/>
    <w:link w:val="PlainText"/>
    <w:uiPriority w:val="99"/>
    <w:semiHidden/>
    <w:rsid w:val="00C65650"/>
    <w:rPr>
      <w:sz w:val="22"/>
      <w:szCs w:val="21"/>
      <w:lang w:val="lv-LV" w:eastAsia="lv-LV" w:bidi="lv-LV"/>
    </w:rPr>
  </w:style>
  <w:style w:type="paragraph" w:customStyle="1" w:styleId="ManualHeading2">
    <w:name w:val="Manual Heading 2"/>
    <w:basedOn w:val="Normal"/>
    <w:next w:val="Normal"/>
    <w:uiPriority w:val="99"/>
    <w:rsid w:val="00C65650"/>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lv-LV" w:eastAsia="lv-LV" w:bidi="lv-LV"/>
    </w:rPr>
  </w:style>
  <w:style w:type="paragraph" w:customStyle="1" w:styleId="NormalCentered">
    <w:name w:val="Normal Centered"/>
    <w:basedOn w:val="Normal"/>
    <w:uiPriority w:val="99"/>
    <w:rsid w:val="00C65650"/>
    <w:pPr>
      <w:spacing w:before="120" w:after="120" w:line="240" w:lineRule="auto"/>
      <w:jc w:val="center"/>
    </w:pPr>
    <w:rPr>
      <w:rFonts w:ascii="Times New Roman" w:eastAsia="Times New Roman" w:hAnsi="Times New Roman"/>
      <w:sz w:val="24"/>
      <w:szCs w:val="24"/>
      <w:lang w:val="lv-LV" w:eastAsia="lv-LV" w:bidi="lv-LV"/>
    </w:rPr>
  </w:style>
  <w:style w:type="paragraph" w:customStyle="1" w:styleId="ManualNumPar2">
    <w:name w:val="Manual NumPar 2"/>
    <w:basedOn w:val="Normal"/>
    <w:next w:val="Normal"/>
    <w:uiPriority w:val="99"/>
    <w:rsid w:val="00C65650"/>
    <w:pPr>
      <w:spacing w:before="120" w:after="120" w:line="240" w:lineRule="auto"/>
      <w:ind w:left="851" w:hanging="851"/>
      <w:jc w:val="both"/>
    </w:pPr>
    <w:rPr>
      <w:rFonts w:ascii="Times New Roman" w:eastAsia="Times New Roman" w:hAnsi="Times New Roman"/>
      <w:sz w:val="24"/>
      <w:szCs w:val="24"/>
      <w:lang w:val="lv-LV" w:eastAsia="lv-LV" w:bidi="lv-LV"/>
    </w:rPr>
  </w:style>
  <w:style w:type="paragraph" w:customStyle="1" w:styleId="Tiret1">
    <w:name w:val="Tiret 1"/>
    <w:basedOn w:val="Normal"/>
    <w:uiPriority w:val="99"/>
    <w:rsid w:val="00C65650"/>
    <w:pPr>
      <w:spacing w:before="120" w:after="120" w:line="240" w:lineRule="auto"/>
      <w:ind w:left="1418" w:hanging="567"/>
      <w:jc w:val="both"/>
    </w:pPr>
    <w:rPr>
      <w:rFonts w:ascii="Times New Roman" w:eastAsia="Times New Roman" w:hAnsi="Times New Roman"/>
      <w:sz w:val="24"/>
      <w:szCs w:val="24"/>
      <w:lang w:val="lv-LV" w:eastAsia="lv-LV" w:bidi="lv-LV"/>
    </w:rPr>
  </w:style>
  <w:style w:type="paragraph" w:styleId="Header">
    <w:name w:val="header"/>
    <w:basedOn w:val="Normal"/>
    <w:link w:val="HeaderChar"/>
    <w:uiPriority w:val="99"/>
    <w:unhideWhenUsed/>
    <w:rsid w:val="00C65650"/>
    <w:pPr>
      <w:tabs>
        <w:tab w:val="center" w:pos="4536"/>
        <w:tab w:val="right" w:pos="9072"/>
      </w:tabs>
      <w:spacing w:after="0" w:line="240" w:lineRule="auto"/>
    </w:pPr>
    <w:rPr>
      <w:rFonts w:ascii="Times New Roman" w:hAnsi="Times New Roman"/>
      <w:sz w:val="24"/>
      <w:szCs w:val="20"/>
      <w:lang w:val="lv-LV" w:eastAsia="lv-LV" w:bidi="lv-LV"/>
    </w:rPr>
  </w:style>
  <w:style w:type="character" w:customStyle="1" w:styleId="HeaderChar">
    <w:name w:val="Header Char"/>
    <w:link w:val="Header"/>
    <w:uiPriority w:val="99"/>
    <w:rsid w:val="00C65650"/>
    <w:rPr>
      <w:rFonts w:ascii="Times New Roman" w:hAnsi="Times New Roman"/>
      <w:sz w:val="24"/>
      <w:lang w:val="lv-LV" w:eastAsia="lv-LV" w:bidi="lv-LV"/>
    </w:rPr>
  </w:style>
  <w:style w:type="paragraph" w:styleId="TOCHeading">
    <w:name w:val="TOC Heading"/>
    <w:basedOn w:val="Normal"/>
    <w:next w:val="Normal"/>
    <w:qFormat/>
    <w:rsid w:val="00C65650"/>
    <w:pPr>
      <w:keepNext/>
      <w:spacing w:before="240" w:after="240" w:line="240" w:lineRule="auto"/>
      <w:jc w:val="center"/>
    </w:pPr>
    <w:rPr>
      <w:rFonts w:ascii="Times New Roman" w:eastAsia="Times New Roman" w:hAnsi="Times New Roman"/>
      <w:b/>
      <w:sz w:val="24"/>
      <w:szCs w:val="20"/>
      <w:lang w:val="lv-LV"/>
    </w:rPr>
  </w:style>
  <w:style w:type="paragraph" w:styleId="TOC1">
    <w:name w:val="toc 1"/>
    <w:basedOn w:val="Normal"/>
    <w:next w:val="Normal"/>
    <w:rsid w:val="00C65650"/>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lv-LV" w:eastAsia="lv-LV" w:bidi="lv-LV"/>
    </w:rPr>
  </w:style>
  <w:style w:type="paragraph" w:styleId="TOC2">
    <w:name w:val="toc 2"/>
    <w:basedOn w:val="Normal"/>
    <w:next w:val="Normal"/>
    <w:rsid w:val="00C65650"/>
    <w:pPr>
      <w:tabs>
        <w:tab w:val="right" w:leader="dot" w:pos="8640"/>
      </w:tabs>
      <w:spacing w:before="60" w:after="60" w:line="240" w:lineRule="auto"/>
      <w:ind w:left="1077" w:right="720" w:hanging="595"/>
      <w:jc w:val="both"/>
    </w:pPr>
    <w:rPr>
      <w:rFonts w:ascii="Times New Roman" w:eastAsia="Times New Roman" w:hAnsi="Times New Roman"/>
      <w:sz w:val="24"/>
      <w:szCs w:val="20"/>
      <w:lang w:val="lv-LV" w:eastAsia="lv-LV" w:bidi="lv-LV"/>
    </w:rPr>
  </w:style>
  <w:style w:type="paragraph" w:styleId="BalloonText">
    <w:name w:val="Balloon Text"/>
    <w:basedOn w:val="Normal"/>
    <w:link w:val="BalloonTextChar"/>
    <w:uiPriority w:val="99"/>
    <w:semiHidden/>
    <w:unhideWhenUsed/>
    <w:rsid w:val="00C65650"/>
    <w:pPr>
      <w:spacing w:after="0" w:line="240" w:lineRule="auto"/>
    </w:pPr>
    <w:rPr>
      <w:rFonts w:ascii="Tahoma" w:hAnsi="Tahoma" w:cs="Tahoma"/>
      <w:sz w:val="16"/>
      <w:szCs w:val="16"/>
      <w:lang w:val="lv-LV" w:eastAsia="lv-LV" w:bidi="lv-LV"/>
    </w:rPr>
  </w:style>
  <w:style w:type="character" w:customStyle="1" w:styleId="BalloonTextChar">
    <w:name w:val="Balloon Text Char"/>
    <w:link w:val="BalloonText"/>
    <w:uiPriority w:val="99"/>
    <w:semiHidden/>
    <w:rsid w:val="00C65650"/>
    <w:rPr>
      <w:rFonts w:ascii="Tahoma" w:hAnsi="Tahoma" w:cs="Tahoma"/>
      <w:sz w:val="16"/>
      <w:szCs w:val="16"/>
      <w:lang w:val="lv-LV" w:eastAsia="lv-LV" w:bidi="lv-LV"/>
    </w:rPr>
  </w:style>
  <w:style w:type="paragraph" w:styleId="EndnoteText">
    <w:name w:val="endnote text"/>
    <w:basedOn w:val="Normal"/>
    <w:link w:val="EndnoteTextChar"/>
    <w:uiPriority w:val="99"/>
    <w:semiHidden/>
    <w:unhideWhenUsed/>
    <w:rsid w:val="00C65650"/>
    <w:pPr>
      <w:spacing w:after="0" w:line="240" w:lineRule="auto"/>
    </w:pPr>
    <w:rPr>
      <w:rFonts w:ascii="Times New Roman" w:hAnsi="Times New Roman"/>
      <w:sz w:val="20"/>
      <w:szCs w:val="20"/>
      <w:lang w:val="lv-LV" w:eastAsia="lv-LV" w:bidi="lv-LV"/>
    </w:rPr>
  </w:style>
  <w:style w:type="character" w:customStyle="1" w:styleId="EndnoteTextChar">
    <w:name w:val="Endnote Text Char"/>
    <w:link w:val="EndnoteText"/>
    <w:uiPriority w:val="99"/>
    <w:semiHidden/>
    <w:rsid w:val="00C65650"/>
    <w:rPr>
      <w:rFonts w:ascii="Times New Roman" w:hAnsi="Times New Roman"/>
      <w:lang w:val="lv-LV" w:eastAsia="lv-LV" w:bidi="lv-LV"/>
    </w:rPr>
  </w:style>
  <w:style w:type="character" w:styleId="EndnoteReference">
    <w:name w:val="endnote reference"/>
    <w:uiPriority w:val="99"/>
    <w:semiHidden/>
    <w:unhideWhenUsed/>
    <w:rsid w:val="00C65650"/>
    <w:rPr>
      <w:vertAlign w:val="superscript"/>
    </w:rPr>
  </w:style>
  <w:style w:type="paragraph" w:customStyle="1" w:styleId="Contact">
    <w:name w:val="Contact"/>
    <w:basedOn w:val="Normal"/>
    <w:next w:val="Normal"/>
    <w:rsid w:val="00C65650"/>
    <w:pPr>
      <w:spacing w:before="480" w:after="0" w:line="240" w:lineRule="auto"/>
      <w:ind w:left="567" w:hanging="567"/>
    </w:pPr>
    <w:rPr>
      <w:rFonts w:ascii="Times New Roman" w:eastAsia="Times New Roman" w:hAnsi="Times New Roman"/>
      <w:sz w:val="24"/>
      <w:szCs w:val="20"/>
      <w:lang w:val="lv-LV"/>
    </w:rPr>
  </w:style>
  <w:style w:type="paragraph" w:customStyle="1" w:styleId="ListBullet1">
    <w:name w:val="List Bullet 1"/>
    <w:basedOn w:val="Text1"/>
    <w:rsid w:val="00C65650"/>
    <w:pPr>
      <w:numPr>
        <w:numId w:val="22"/>
      </w:numPr>
    </w:pPr>
    <w:rPr>
      <w:lang w:eastAsia="en-US" w:bidi="ar-SA"/>
    </w:rPr>
  </w:style>
  <w:style w:type="paragraph" w:styleId="ListBullet2">
    <w:name w:val="List Bullet 2"/>
    <w:basedOn w:val="Text2"/>
    <w:rsid w:val="00C65650"/>
    <w:pPr>
      <w:numPr>
        <w:numId w:val="23"/>
      </w:numPr>
      <w:tabs>
        <w:tab w:val="clear" w:pos="2161"/>
      </w:tabs>
      <w:spacing w:before="0" w:after="240"/>
    </w:pPr>
    <w:rPr>
      <w:szCs w:val="20"/>
      <w:lang w:eastAsia="en-US" w:bidi="ar-SA"/>
    </w:rPr>
  </w:style>
  <w:style w:type="paragraph" w:styleId="ListBullet3">
    <w:name w:val="List Bullet 3"/>
    <w:basedOn w:val="Text3"/>
    <w:rsid w:val="00C65650"/>
    <w:pPr>
      <w:numPr>
        <w:numId w:val="24"/>
      </w:numPr>
      <w:tabs>
        <w:tab w:val="clear" w:pos="720"/>
        <w:tab w:val="clear" w:pos="1077"/>
        <w:tab w:val="clear" w:pos="1440"/>
        <w:tab w:val="clear" w:pos="1797"/>
        <w:tab w:val="clear" w:pos="2302"/>
      </w:tabs>
    </w:pPr>
    <w:rPr>
      <w:rFonts w:cs="Times New Roman"/>
      <w:szCs w:val="20"/>
      <w:lang w:eastAsia="en-US" w:bidi="ar-SA"/>
    </w:rPr>
  </w:style>
  <w:style w:type="paragraph" w:styleId="ListBullet4">
    <w:name w:val="List Bullet 4"/>
    <w:basedOn w:val="Normal"/>
    <w:rsid w:val="00C65650"/>
    <w:pPr>
      <w:numPr>
        <w:numId w:val="25"/>
      </w:numPr>
      <w:spacing w:after="240" w:line="240" w:lineRule="auto"/>
      <w:jc w:val="both"/>
    </w:pPr>
    <w:rPr>
      <w:rFonts w:ascii="Times New Roman" w:eastAsia="Times New Roman" w:hAnsi="Times New Roman"/>
      <w:sz w:val="24"/>
      <w:szCs w:val="20"/>
      <w:lang w:val="lv-LV"/>
    </w:rPr>
  </w:style>
  <w:style w:type="paragraph" w:customStyle="1" w:styleId="ListDash">
    <w:name w:val="List Dash"/>
    <w:basedOn w:val="Normal"/>
    <w:rsid w:val="00C65650"/>
    <w:pPr>
      <w:numPr>
        <w:numId w:val="26"/>
      </w:numPr>
      <w:spacing w:after="240" w:line="240" w:lineRule="auto"/>
      <w:jc w:val="both"/>
    </w:pPr>
    <w:rPr>
      <w:rFonts w:ascii="Times New Roman" w:eastAsia="Times New Roman" w:hAnsi="Times New Roman"/>
      <w:sz w:val="24"/>
      <w:szCs w:val="20"/>
      <w:lang w:val="lv-LV"/>
    </w:rPr>
  </w:style>
  <w:style w:type="paragraph" w:customStyle="1" w:styleId="ListDash1">
    <w:name w:val="List Dash 1"/>
    <w:basedOn w:val="Text1"/>
    <w:rsid w:val="00C65650"/>
    <w:pPr>
      <w:numPr>
        <w:numId w:val="27"/>
      </w:numPr>
    </w:pPr>
    <w:rPr>
      <w:lang w:eastAsia="en-US" w:bidi="ar-SA"/>
    </w:rPr>
  </w:style>
  <w:style w:type="paragraph" w:customStyle="1" w:styleId="ListDash3">
    <w:name w:val="List Dash 3"/>
    <w:basedOn w:val="Text3"/>
    <w:rsid w:val="00C65650"/>
    <w:pPr>
      <w:numPr>
        <w:numId w:val="29"/>
      </w:numPr>
      <w:tabs>
        <w:tab w:val="clear" w:pos="720"/>
        <w:tab w:val="clear" w:pos="1077"/>
        <w:tab w:val="clear" w:pos="1440"/>
        <w:tab w:val="clear" w:pos="1797"/>
        <w:tab w:val="clear" w:pos="2302"/>
      </w:tabs>
    </w:pPr>
    <w:rPr>
      <w:rFonts w:cs="Times New Roman"/>
      <w:szCs w:val="20"/>
      <w:lang w:eastAsia="en-US" w:bidi="ar-SA"/>
    </w:rPr>
  </w:style>
  <w:style w:type="paragraph" w:customStyle="1" w:styleId="ListDash4">
    <w:name w:val="List Dash 4"/>
    <w:basedOn w:val="Normal"/>
    <w:rsid w:val="00C65650"/>
    <w:pPr>
      <w:numPr>
        <w:numId w:val="30"/>
      </w:numPr>
      <w:spacing w:after="240" w:line="240" w:lineRule="auto"/>
      <w:jc w:val="both"/>
    </w:pPr>
    <w:rPr>
      <w:rFonts w:ascii="Times New Roman" w:eastAsia="Times New Roman" w:hAnsi="Times New Roman"/>
      <w:sz w:val="24"/>
      <w:szCs w:val="20"/>
      <w:lang w:val="lv-LV"/>
    </w:rPr>
  </w:style>
  <w:style w:type="paragraph" w:customStyle="1" w:styleId="ListNumber1">
    <w:name w:val="List Number 1"/>
    <w:basedOn w:val="Text1"/>
    <w:rsid w:val="00C65650"/>
    <w:pPr>
      <w:numPr>
        <w:numId w:val="31"/>
      </w:numPr>
    </w:pPr>
    <w:rPr>
      <w:lang w:eastAsia="en-US" w:bidi="ar-SA"/>
    </w:rPr>
  </w:style>
  <w:style w:type="paragraph" w:styleId="ListNumber2">
    <w:name w:val="List Number 2"/>
    <w:basedOn w:val="Text2"/>
    <w:rsid w:val="00C65650"/>
    <w:pPr>
      <w:numPr>
        <w:numId w:val="32"/>
      </w:numPr>
      <w:tabs>
        <w:tab w:val="clear" w:pos="2161"/>
      </w:tabs>
      <w:spacing w:before="0" w:after="240"/>
    </w:pPr>
    <w:rPr>
      <w:szCs w:val="20"/>
      <w:lang w:eastAsia="en-US" w:bidi="ar-SA"/>
    </w:rPr>
  </w:style>
  <w:style w:type="paragraph" w:styleId="ListNumber3">
    <w:name w:val="List Number 3"/>
    <w:basedOn w:val="Text3"/>
    <w:rsid w:val="00C65650"/>
    <w:pPr>
      <w:numPr>
        <w:numId w:val="33"/>
      </w:numPr>
      <w:tabs>
        <w:tab w:val="clear" w:pos="720"/>
        <w:tab w:val="clear" w:pos="1077"/>
        <w:tab w:val="clear" w:pos="1440"/>
        <w:tab w:val="clear" w:pos="1797"/>
        <w:tab w:val="clear" w:pos="2302"/>
      </w:tabs>
    </w:pPr>
    <w:rPr>
      <w:rFonts w:cs="Times New Roman"/>
      <w:szCs w:val="20"/>
      <w:lang w:eastAsia="en-US" w:bidi="ar-SA"/>
    </w:rPr>
  </w:style>
  <w:style w:type="paragraph" w:styleId="ListNumber4">
    <w:name w:val="List Number 4"/>
    <w:basedOn w:val="Normal"/>
    <w:rsid w:val="00C65650"/>
    <w:pPr>
      <w:numPr>
        <w:numId w:val="34"/>
      </w:numPr>
      <w:spacing w:after="240" w:line="240" w:lineRule="auto"/>
      <w:jc w:val="both"/>
    </w:pPr>
    <w:rPr>
      <w:rFonts w:ascii="Times New Roman" w:eastAsia="Times New Roman" w:hAnsi="Times New Roman"/>
      <w:sz w:val="24"/>
      <w:szCs w:val="20"/>
      <w:lang w:val="lv-LV"/>
    </w:rPr>
  </w:style>
  <w:style w:type="paragraph" w:customStyle="1" w:styleId="ListNumberLevel2">
    <w:name w:val="List Number (Level 2)"/>
    <w:basedOn w:val="Normal"/>
    <w:rsid w:val="00C65650"/>
    <w:pPr>
      <w:numPr>
        <w:ilvl w:val="1"/>
        <w:numId w:val="21"/>
      </w:numPr>
      <w:spacing w:after="240" w:line="240" w:lineRule="auto"/>
      <w:jc w:val="both"/>
    </w:pPr>
    <w:rPr>
      <w:rFonts w:ascii="Times New Roman" w:eastAsia="Times New Roman" w:hAnsi="Times New Roman"/>
      <w:sz w:val="24"/>
      <w:szCs w:val="20"/>
      <w:lang w:val="lv-LV"/>
    </w:rPr>
  </w:style>
  <w:style w:type="paragraph" w:customStyle="1" w:styleId="ListNumber1Level2">
    <w:name w:val="List Number 1 (Level 2)"/>
    <w:basedOn w:val="Text1"/>
    <w:rsid w:val="00C65650"/>
    <w:pPr>
      <w:numPr>
        <w:ilvl w:val="1"/>
        <w:numId w:val="31"/>
      </w:numPr>
    </w:pPr>
    <w:rPr>
      <w:lang w:eastAsia="en-US" w:bidi="ar-SA"/>
    </w:rPr>
  </w:style>
  <w:style w:type="paragraph" w:customStyle="1" w:styleId="ListNumber2Level2">
    <w:name w:val="List Number 2 (Level 2)"/>
    <w:basedOn w:val="Text2"/>
    <w:rsid w:val="00C65650"/>
    <w:pPr>
      <w:numPr>
        <w:ilvl w:val="1"/>
        <w:numId w:val="32"/>
      </w:numPr>
      <w:tabs>
        <w:tab w:val="clear" w:pos="2161"/>
      </w:tabs>
      <w:spacing w:before="0" w:after="240"/>
    </w:pPr>
    <w:rPr>
      <w:szCs w:val="20"/>
      <w:lang w:eastAsia="en-US" w:bidi="ar-SA"/>
    </w:rPr>
  </w:style>
  <w:style w:type="paragraph" w:customStyle="1" w:styleId="ListNumber3Level2">
    <w:name w:val="List Number 3 (Level 2)"/>
    <w:basedOn w:val="Text3"/>
    <w:rsid w:val="00C65650"/>
    <w:pPr>
      <w:numPr>
        <w:ilvl w:val="1"/>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2">
    <w:name w:val="List Number 4 (Level 2)"/>
    <w:basedOn w:val="Normal"/>
    <w:rsid w:val="00C65650"/>
    <w:pPr>
      <w:numPr>
        <w:ilvl w:val="1"/>
        <w:numId w:val="34"/>
      </w:numPr>
      <w:spacing w:after="240" w:line="240" w:lineRule="auto"/>
      <w:jc w:val="both"/>
    </w:pPr>
    <w:rPr>
      <w:rFonts w:ascii="Times New Roman" w:eastAsia="Times New Roman" w:hAnsi="Times New Roman"/>
      <w:sz w:val="24"/>
      <w:szCs w:val="20"/>
      <w:lang w:val="lv-LV"/>
    </w:rPr>
  </w:style>
  <w:style w:type="paragraph" w:customStyle="1" w:styleId="ListNumberLevel3">
    <w:name w:val="List Number (Level 3)"/>
    <w:basedOn w:val="Normal"/>
    <w:rsid w:val="00C65650"/>
    <w:pPr>
      <w:numPr>
        <w:ilvl w:val="2"/>
        <w:numId w:val="21"/>
      </w:numPr>
      <w:spacing w:after="240" w:line="240" w:lineRule="auto"/>
      <w:jc w:val="both"/>
    </w:pPr>
    <w:rPr>
      <w:rFonts w:ascii="Times New Roman" w:eastAsia="Times New Roman" w:hAnsi="Times New Roman"/>
      <w:sz w:val="24"/>
      <w:szCs w:val="20"/>
      <w:lang w:val="lv-LV"/>
    </w:rPr>
  </w:style>
  <w:style w:type="paragraph" w:customStyle="1" w:styleId="ListNumber1Level3">
    <w:name w:val="List Number 1 (Level 3)"/>
    <w:basedOn w:val="Text1"/>
    <w:rsid w:val="00C65650"/>
    <w:pPr>
      <w:numPr>
        <w:ilvl w:val="2"/>
        <w:numId w:val="31"/>
      </w:numPr>
    </w:pPr>
    <w:rPr>
      <w:lang w:eastAsia="en-US" w:bidi="ar-SA"/>
    </w:rPr>
  </w:style>
  <w:style w:type="paragraph" w:customStyle="1" w:styleId="ListNumber2Level3">
    <w:name w:val="List Number 2 (Level 3)"/>
    <w:basedOn w:val="Text2"/>
    <w:rsid w:val="00C65650"/>
    <w:pPr>
      <w:numPr>
        <w:ilvl w:val="2"/>
        <w:numId w:val="32"/>
      </w:numPr>
      <w:tabs>
        <w:tab w:val="clear" w:pos="2161"/>
      </w:tabs>
      <w:spacing w:before="0" w:after="240"/>
    </w:pPr>
    <w:rPr>
      <w:szCs w:val="20"/>
      <w:lang w:eastAsia="en-US" w:bidi="ar-SA"/>
    </w:rPr>
  </w:style>
  <w:style w:type="paragraph" w:customStyle="1" w:styleId="ListNumber3Level3">
    <w:name w:val="List Number 3 (Level 3)"/>
    <w:basedOn w:val="Text3"/>
    <w:rsid w:val="00C65650"/>
    <w:pPr>
      <w:numPr>
        <w:ilvl w:val="2"/>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3">
    <w:name w:val="List Number 4 (Level 3)"/>
    <w:basedOn w:val="Normal"/>
    <w:rsid w:val="00C65650"/>
    <w:pPr>
      <w:numPr>
        <w:ilvl w:val="2"/>
        <w:numId w:val="34"/>
      </w:numPr>
      <w:spacing w:after="240" w:line="240" w:lineRule="auto"/>
      <w:jc w:val="both"/>
    </w:pPr>
    <w:rPr>
      <w:rFonts w:ascii="Times New Roman" w:eastAsia="Times New Roman" w:hAnsi="Times New Roman"/>
      <w:sz w:val="24"/>
      <w:szCs w:val="20"/>
      <w:lang w:val="lv-LV"/>
    </w:rPr>
  </w:style>
  <w:style w:type="paragraph" w:customStyle="1" w:styleId="ListNumberLevel4">
    <w:name w:val="List Number (Level 4)"/>
    <w:basedOn w:val="Normal"/>
    <w:rsid w:val="00C65650"/>
    <w:pPr>
      <w:numPr>
        <w:ilvl w:val="3"/>
        <w:numId w:val="21"/>
      </w:numPr>
      <w:spacing w:after="240" w:line="240" w:lineRule="auto"/>
      <w:jc w:val="both"/>
    </w:pPr>
    <w:rPr>
      <w:rFonts w:ascii="Times New Roman" w:eastAsia="Times New Roman" w:hAnsi="Times New Roman"/>
      <w:sz w:val="24"/>
      <w:szCs w:val="20"/>
      <w:lang w:val="lv-LV"/>
    </w:rPr>
  </w:style>
  <w:style w:type="paragraph" w:customStyle="1" w:styleId="ListNumber1Level4">
    <w:name w:val="List Number 1 (Level 4)"/>
    <w:basedOn w:val="Text1"/>
    <w:rsid w:val="00C65650"/>
    <w:pPr>
      <w:numPr>
        <w:ilvl w:val="3"/>
        <w:numId w:val="31"/>
      </w:numPr>
    </w:pPr>
    <w:rPr>
      <w:lang w:eastAsia="en-US" w:bidi="ar-SA"/>
    </w:rPr>
  </w:style>
  <w:style w:type="paragraph" w:customStyle="1" w:styleId="ListNumber2Level4">
    <w:name w:val="List Number 2 (Level 4)"/>
    <w:basedOn w:val="Text2"/>
    <w:rsid w:val="00C65650"/>
    <w:pPr>
      <w:numPr>
        <w:ilvl w:val="3"/>
        <w:numId w:val="32"/>
      </w:numPr>
      <w:tabs>
        <w:tab w:val="clear" w:pos="2161"/>
      </w:tabs>
      <w:spacing w:before="0" w:after="240"/>
    </w:pPr>
    <w:rPr>
      <w:szCs w:val="20"/>
      <w:lang w:eastAsia="en-US" w:bidi="ar-SA"/>
    </w:rPr>
  </w:style>
  <w:style w:type="paragraph" w:customStyle="1" w:styleId="ListNumber3Level4">
    <w:name w:val="List Number 3 (Level 4)"/>
    <w:basedOn w:val="Text3"/>
    <w:rsid w:val="00C65650"/>
    <w:pPr>
      <w:numPr>
        <w:ilvl w:val="3"/>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4">
    <w:name w:val="List Number 4 (Level 4)"/>
    <w:basedOn w:val="Normal"/>
    <w:rsid w:val="00C65650"/>
    <w:pPr>
      <w:numPr>
        <w:ilvl w:val="3"/>
        <w:numId w:val="34"/>
      </w:numPr>
      <w:spacing w:after="240" w:line="240" w:lineRule="auto"/>
      <w:jc w:val="both"/>
    </w:pPr>
    <w:rPr>
      <w:rFonts w:ascii="Times New Roman" w:eastAsia="Times New Roman" w:hAnsi="Times New Roman"/>
      <w:sz w:val="24"/>
      <w:szCs w:val="20"/>
      <w:lang w:val="lv-LV"/>
    </w:rPr>
  </w:style>
  <w:style w:type="paragraph" w:styleId="TOC5">
    <w:name w:val="toc 5"/>
    <w:basedOn w:val="Normal"/>
    <w:next w:val="Normal"/>
    <w:semiHidden/>
    <w:rsid w:val="00C65650"/>
    <w:pPr>
      <w:tabs>
        <w:tab w:val="right" w:leader="dot" w:pos="8641"/>
      </w:tabs>
      <w:spacing w:before="240" w:after="120" w:line="240" w:lineRule="auto"/>
      <w:ind w:right="720"/>
      <w:jc w:val="both"/>
    </w:pPr>
    <w:rPr>
      <w:rFonts w:ascii="Times New Roman" w:eastAsia="Times New Roman" w:hAnsi="Times New Roman"/>
      <w:caps/>
      <w:sz w:val="24"/>
      <w:szCs w:val="20"/>
      <w:lang w:val="lv-LV"/>
    </w:rPr>
  </w:style>
  <w:style w:type="numbering" w:customStyle="1" w:styleId="Style1">
    <w:name w:val="Style1"/>
    <w:uiPriority w:val="99"/>
    <w:rsid w:val="00C65650"/>
    <w:pPr>
      <w:numPr>
        <w:numId w:val="17"/>
      </w:numPr>
    </w:pPr>
  </w:style>
  <w:style w:type="character" w:customStyle="1" w:styleId="outputecliaff">
    <w:name w:val="outputecliaff"/>
    <w:rsid w:val="00C65650"/>
  </w:style>
  <w:style w:type="character" w:styleId="CommentReference">
    <w:name w:val="annotation reference"/>
    <w:uiPriority w:val="99"/>
    <w:unhideWhenUsed/>
    <w:rsid w:val="00C65650"/>
    <w:rPr>
      <w:sz w:val="16"/>
      <w:szCs w:val="16"/>
    </w:rPr>
  </w:style>
  <w:style w:type="paragraph" w:styleId="CommentText">
    <w:name w:val="annotation text"/>
    <w:basedOn w:val="Normal"/>
    <w:link w:val="CommentTextChar"/>
    <w:uiPriority w:val="99"/>
    <w:unhideWhenUsed/>
    <w:rsid w:val="00C65650"/>
    <w:pPr>
      <w:spacing w:after="0" w:line="240" w:lineRule="auto"/>
    </w:pPr>
    <w:rPr>
      <w:rFonts w:ascii="Times New Roman" w:hAnsi="Times New Roman"/>
      <w:sz w:val="20"/>
      <w:szCs w:val="20"/>
      <w:lang w:val="lv-LV" w:eastAsia="lv-LV" w:bidi="lv-LV"/>
    </w:rPr>
  </w:style>
  <w:style w:type="character" w:customStyle="1" w:styleId="CommentTextChar">
    <w:name w:val="Comment Text Char"/>
    <w:link w:val="CommentText"/>
    <w:uiPriority w:val="99"/>
    <w:rsid w:val="00C65650"/>
    <w:rPr>
      <w:rFonts w:ascii="Times New Roman" w:hAnsi="Times New Roman"/>
      <w:lang w:val="lv-LV" w:eastAsia="lv-LV" w:bidi="lv-LV"/>
    </w:rPr>
  </w:style>
  <w:style w:type="paragraph" w:styleId="CommentSubject">
    <w:name w:val="annotation subject"/>
    <w:basedOn w:val="CommentText"/>
    <w:next w:val="CommentText"/>
    <w:link w:val="CommentSubjectChar"/>
    <w:uiPriority w:val="99"/>
    <w:semiHidden/>
    <w:unhideWhenUsed/>
    <w:rsid w:val="00C65650"/>
    <w:rPr>
      <w:b/>
      <w:bCs/>
    </w:rPr>
  </w:style>
  <w:style w:type="character" w:customStyle="1" w:styleId="CommentSubjectChar">
    <w:name w:val="Comment Subject Char"/>
    <w:link w:val="CommentSubject"/>
    <w:uiPriority w:val="99"/>
    <w:semiHidden/>
    <w:rsid w:val="00C65650"/>
    <w:rPr>
      <w:rFonts w:ascii="Times New Roman" w:hAnsi="Times New Roman"/>
      <w:b/>
      <w:bCs/>
      <w:lang w:val="lv-LV" w:eastAsia="lv-LV" w:bidi="lv-LV"/>
    </w:rPr>
  </w:style>
  <w:style w:type="paragraph" w:styleId="TOC3">
    <w:name w:val="toc 3"/>
    <w:basedOn w:val="Normal"/>
    <w:next w:val="Normal"/>
    <w:semiHidden/>
    <w:rsid w:val="00C65650"/>
    <w:pPr>
      <w:tabs>
        <w:tab w:val="right" w:leader="dot" w:pos="8640"/>
      </w:tabs>
      <w:spacing w:before="60" w:after="60" w:line="240" w:lineRule="auto"/>
      <w:ind w:left="1916" w:right="720" w:hanging="839"/>
      <w:jc w:val="both"/>
    </w:pPr>
    <w:rPr>
      <w:rFonts w:ascii="Times New Roman" w:eastAsia="Times New Roman" w:hAnsi="Times New Roman"/>
      <w:sz w:val="24"/>
      <w:szCs w:val="20"/>
      <w:lang w:val="lv-LV" w:eastAsia="lv-LV" w:bidi="lv-LV"/>
    </w:rPr>
  </w:style>
  <w:style w:type="paragraph" w:styleId="TOC4">
    <w:name w:val="toc 4"/>
    <w:basedOn w:val="Normal"/>
    <w:next w:val="Normal"/>
    <w:semiHidden/>
    <w:rsid w:val="00C65650"/>
    <w:pPr>
      <w:tabs>
        <w:tab w:val="right" w:leader="dot" w:pos="8641"/>
      </w:tabs>
      <w:spacing w:before="60" w:after="60" w:line="240" w:lineRule="auto"/>
      <w:ind w:left="2880" w:right="720" w:hanging="964"/>
      <w:jc w:val="both"/>
    </w:pPr>
    <w:rPr>
      <w:rFonts w:ascii="Times New Roman" w:eastAsia="Times New Roman" w:hAnsi="Times New Roman"/>
      <w:sz w:val="24"/>
      <w:szCs w:val="20"/>
      <w:lang w:val="lv-LV" w:eastAsia="lv-LV" w:bidi="lv-LV"/>
    </w:rPr>
  </w:style>
  <w:style w:type="paragraph" w:styleId="Revision">
    <w:name w:val="Revision"/>
    <w:hidden/>
    <w:uiPriority w:val="99"/>
    <w:semiHidden/>
    <w:rsid w:val="00C65650"/>
    <w:rPr>
      <w:rFonts w:ascii="Times New Roman" w:hAnsi="Times New Roman"/>
      <w:sz w:val="24"/>
      <w:lang w:bidi="lv-LV"/>
    </w:rPr>
  </w:style>
  <w:style w:type="character" w:styleId="FollowedHyperlink">
    <w:name w:val="FollowedHyperlink"/>
    <w:uiPriority w:val="99"/>
    <w:semiHidden/>
    <w:unhideWhenUsed/>
    <w:rsid w:val="00C65650"/>
    <w:rPr>
      <w:color w:val="800080"/>
      <w:u w:val="single"/>
    </w:rPr>
  </w:style>
  <w:style w:type="paragraph" w:customStyle="1" w:styleId="Corpsdutexte0">
    <w:name w:val="Corps du texte"/>
    <w:basedOn w:val="Normal"/>
    <w:rsid w:val="00C65650"/>
    <w:pPr>
      <w:widowControl w:val="0"/>
      <w:shd w:val="clear" w:color="auto" w:fill="FFFFFF"/>
      <w:spacing w:after="300" w:line="0" w:lineRule="atLeast"/>
      <w:ind w:hanging="620"/>
      <w:jc w:val="both"/>
    </w:pPr>
    <w:rPr>
      <w:rFonts w:ascii="Times New Roman" w:hAnsi="Times New Roman"/>
      <w:sz w:val="15"/>
      <w:szCs w:val="15"/>
      <w:lang w:val="lv-LV" w:eastAsia="lv-LV" w:bidi="lv-LV"/>
    </w:rPr>
  </w:style>
  <w:style w:type="character" w:customStyle="1" w:styleId="Corpsdutexte11">
    <w:name w:val="Corps du texte (11)_"/>
    <w:link w:val="Corpsdutexte110"/>
    <w:locked/>
    <w:rsid w:val="00C65650"/>
    <w:rPr>
      <w:sz w:val="15"/>
      <w:szCs w:val="15"/>
      <w:shd w:val="clear" w:color="auto" w:fill="FFFFFF"/>
    </w:rPr>
  </w:style>
  <w:style w:type="paragraph" w:customStyle="1" w:styleId="Corpsdutexte110">
    <w:name w:val="Corps du texte (11)"/>
    <w:basedOn w:val="Normal"/>
    <w:link w:val="Corpsdutexte11"/>
    <w:rsid w:val="00C65650"/>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C65650"/>
    <w:rPr>
      <w:sz w:val="15"/>
      <w:szCs w:val="15"/>
      <w:shd w:val="clear" w:color="auto" w:fill="FFFFFF"/>
    </w:rPr>
  </w:style>
  <w:style w:type="paragraph" w:customStyle="1" w:styleId="BodyText1">
    <w:name w:val="Body Text1"/>
    <w:basedOn w:val="Normal"/>
    <w:link w:val="Bodytext"/>
    <w:rsid w:val="00C65650"/>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C65650"/>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lv-LV"/>
    </w:rPr>
  </w:style>
  <w:style w:type="character" w:customStyle="1" w:styleId="Marker">
    <w:name w:val="Marker"/>
    <w:rsid w:val="00C65650"/>
    <w:rPr>
      <w:color w:val="0000FF"/>
      <w:shd w:val="clear" w:color="auto" w:fill="auto"/>
    </w:rPr>
  </w:style>
  <w:style w:type="paragraph" w:customStyle="1" w:styleId="Pagedecouverture">
    <w:name w:val="Page de couverture"/>
    <w:basedOn w:val="Normal"/>
    <w:next w:val="Normal"/>
    <w:rsid w:val="00C65650"/>
    <w:pPr>
      <w:spacing w:after="0" w:line="240" w:lineRule="auto"/>
      <w:jc w:val="both"/>
    </w:pPr>
    <w:rPr>
      <w:rFonts w:ascii="Times New Roman" w:hAnsi="Times New Roman"/>
      <w:sz w:val="24"/>
      <w:lang w:val="lv-LV"/>
    </w:rPr>
  </w:style>
  <w:style w:type="paragraph" w:customStyle="1" w:styleId="FooterCoverPage">
    <w:name w:val="Footer Cover Page"/>
    <w:basedOn w:val="Normal"/>
    <w:link w:val="FooterCoverPageChar"/>
    <w:rsid w:val="00C65650"/>
    <w:pPr>
      <w:tabs>
        <w:tab w:val="center" w:pos="4535"/>
        <w:tab w:val="right" w:pos="9071"/>
        <w:tab w:val="right" w:pos="9921"/>
      </w:tabs>
      <w:spacing w:before="360" w:after="0" w:line="240" w:lineRule="auto"/>
      <w:ind w:left="-850" w:right="-850"/>
      <w:outlineLvl w:val="0"/>
    </w:pPr>
    <w:rPr>
      <w:rFonts w:ascii="Times New Roman" w:hAnsi="Times New Roman"/>
      <w:sz w:val="24"/>
      <w:szCs w:val="20"/>
      <w:lang w:val="lv-LV" w:eastAsia="lv-LV" w:bidi="lv-LV"/>
    </w:rPr>
  </w:style>
  <w:style w:type="character" w:customStyle="1" w:styleId="FooterCoverPageChar">
    <w:name w:val="Footer Cover Page Char"/>
    <w:link w:val="FooterCoverPage"/>
    <w:rsid w:val="00C65650"/>
    <w:rPr>
      <w:rFonts w:ascii="Times New Roman" w:hAnsi="Times New Roman"/>
      <w:sz w:val="24"/>
      <w:lang w:val="lv-LV" w:eastAsia="lv-LV" w:bidi="lv-LV"/>
    </w:rPr>
  </w:style>
  <w:style w:type="paragraph" w:customStyle="1" w:styleId="HeaderCoverPage">
    <w:name w:val="Header Cover Page"/>
    <w:basedOn w:val="Normal"/>
    <w:link w:val="HeaderCoverPageChar"/>
    <w:rsid w:val="00C65650"/>
    <w:pPr>
      <w:tabs>
        <w:tab w:val="center" w:pos="4535"/>
        <w:tab w:val="right" w:pos="9071"/>
      </w:tabs>
      <w:spacing w:after="120" w:line="240" w:lineRule="auto"/>
      <w:jc w:val="both"/>
      <w:outlineLvl w:val="0"/>
    </w:pPr>
    <w:rPr>
      <w:rFonts w:ascii="Times New Roman" w:hAnsi="Times New Roman"/>
      <w:sz w:val="24"/>
      <w:szCs w:val="20"/>
      <w:lang w:val="lv-LV" w:eastAsia="lv-LV" w:bidi="lv-LV"/>
    </w:rPr>
  </w:style>
  <w:style w:type="character" w:customStyle="1" w:styleId="HeaderCoverPageChar">
    <w:name w:val="Header Cover Page Char"/>
    <w:link w:val="HeaderCoverPage"/>
    <w:rsid w:val="00C65650"/>
    <w:rPr>
      <w:rFonts w:ascii="Times New Roman" w:hAnsi="Times New Roman"/>
      <w:sz w:val="24"/>
      <w:lang w:val="lv-LV" w:eastAsia="lv-LV" w:bidi="lv-LV"/>
    </w:rPr>
  </w:style>
  <w:style w:type="character" w:styleId="UnresolvedMention">
    <w:name w:val="Unresolved Mention"/>
    <w:uiPriority w:val="99"/>
    <w:semiHidden/>
    <w:unhideWhenUsed/>
    <w:rsid w:val="0038720D"/>
    <w:rPr>
      <w:color w:val="605E5C"/>
      <w:shd w:val="clear" w:color="auto" w:fill="E1DFDD"/>
    </w:rPr>
  </w:style>
  <w:style w:type="paragraph" w:styleId="HTMLPreformatted">
    <w:name w:val="HTML Preformatted"/>
    <w:basedOn w:val="Normal"/>
    <w:link w:val="HTMLPreformattedChar"/>
    <w:uiPriority w:val="99"/>
    <w:semiHidden/>
    <w:unhideWhenUsed/>
    <w:rsid w:val="000A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0A782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985">
      <w:bodyDiv w:val="1"/>
      <w:marLeft w:val="0"/>
      <w:marRight w:val="0"/>
      <w:marTop w:val="0"/>
      <w:marBottom w:val="0"/>
      <w:divBdr>
        <w:top w:val="none" w:sz="0" w:space="0" w:color="auto"/>
        <w:left w:val="none" w:sz="0" w:space="0" w:color="auto"/>
        <w:bottom w:val="none" w:sz="0" w:space="0" w:color="auto"/>
        <w:right w:val="none" w:sz="0" w:space="0" w:color="auto"/>
      </w:divBdr>
    </w:div>
    <w:div w:id="838084864">
      <w:bodyDiv w:val="1"/>
      <w:marLeft w:val="0"/>
      <w:marRight w:val="0"/>
      <w:marTop w:val="0"/>
      <w:marBottom w:val="0"/>
      <w:divBdr>
        <w:top w:val="none" w:sz="0" w:space="0" w:color="auto"/>
        <w:left w:val="none" w:sz="0" w:space="0" w:color="auto"/>
        <w:bottom w:val="none" w:sz="0" w:space="0" w:color="auto"/>
        <w:right w:val="none" w:sz="0" w:space="0" w:color="auto"/>
      </w:divBdr>
    </w:div>
    <w:div w:id="1480876197">
      <w:bodyDiv w:val="1"/>
      <w:marLeft w:val="0"/>
      <w:marRight w:val="0"/>
      <w:marTop w:val="0"/>
      <w:marBottom w:val="0"/>
      <w:divBdr>
        <w:top w:val="none" w:sz="0" w:space="0" w:color="auto"/>
        <w:left w:val="none" w:sz="0" w:space="0" w:color="auto"/>
        <w:bottom w:val="none" w:sz="0" w:space="0" w:color="auto"/>
        <w:right w:val="none" w:sz="0" w:space="0" w:color="auto"/>
      </w:divBdr>
    </w:div>
    <w:div w:id="1645086448">
      <w:bodyDiv w:val="1"/>
      <w:marLeft w:val="0"/>
      <w:marRight w:val="0"/>
      <w:marTop w:val="0"/>
      <w:marBottom w:val="0"/>
      <w:divBdr>
        <w:top w:val="none" w:sz="0" w:space="0" w:color="auto"/>
        <w:left w:val="none" w:sz="0" w:space="0" w:color="auto"/>
        <w:bottom w:val="none" w:sz="0" w:space="0" w:color="auto"/>
        <w:right w:val="none" w:sz="0" w:space="0" w:color="auto"/>
      </w:divBdr>
      <w:divsChild>
        <w:div w:id="498926474">
          <w:marLeft w:val="0"/>
          <w:marRight w:val="0"/>
          <w:marTop w:val="480"/>
          <w:marBottom w:val="240"/>
          <w:divBdr>
            <w:top w:val="none" w:sz="0" w:space="0" w:color="auto"/>
            <w:left w:val="none" w:sz="0" w:space="0" w:color="auto"/>
            <w:bottom w:val="none" w:sz="0" w:space="0" w:color="auto"/>
            <w:right w:val="none" w:sz="0" w:space="0" w:color="auto"/>
          </w:divBdr>
        </w:div>
        <w:div w:id="1591618609">
          <w:marLeft w:val="0"/>
          <w:marRight w:val="0"/>
          <w:marTop w:val="0"/>
          <w:marBottom w:val="567"/>
          <w:divBdr>
            <w:top w:val="none" w:sz="0" w:space="0" w:color="auto"/>
            <w:left w:val="none" w:sz="0" w:space="0" w:color="auto"/>
            <w:bottom w:val="none" w:sz="0" w:space="0" w:color="auto"/>
            <w:right w:val="none" w:sz="0" w:space="0" w:color="auto"/>
          </w:divBdr>
        </w:div>
      </w:divsChild>
    </w:div>
    <w:div w:id="1728914620">
      <w:bodyDiv w:val="1"/>
      <w:marLeft w:val="0"/>
      <w:marRight w:val="0"/>
      <w:marTop w:val="0"/>
      <w:marBottom w:val="0"/>
      <w:divBdr>
        <w:top w:val="none" w:sz="0" w:space="0" w:color="auto"/>
        <w:left w:val="none" w:sz="0" w:space="0" w:color="auto"/>
        <w:bottom w:val="none" w:sz="0" w:space="0" w:color="auto"/>
        <w:right w:val="none" w:sz="0" w:space="0" w:color="auto"/>
      </w:divBdr>
    </w:div>
    <w:div w:id="2049261866">
      <w:bodyDiv w:val="1"/>
      <w:marLeft w:val="0"/>
      <w:marRight w:val="0"/>
      <w:marTop w:val="0"/>
      <w:marBottom w:val="0"/>
      <w:divBdr>
        <w:top w:val="none" w:sz="0" w:space="0" w:color="auto"/>
        <w:left w:val="none" w:sz="0" w:space="0" w:color="auto"/>
        <w:bottom w:val="none" w:sz="0" w:space="0" w:color="auto"/>
        <w:right w:val="none" w:sz="0" w:space="0" w:color="auto"/>
      </w:divBdr>
    </w:div>
    <w:div w:id="20832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ita.kise@mfa.gov.lv" TargetMode="External"/><Relationship Id="rId18" Type="http://schemas.openxmlformats.org/officeDocument/2006/relationships/hyperlink" Target="https://www.pkc.gov.lv/sites/default/files/inline-files/Latvija_2030_6.pdf" TargetMode="External"/><Relationship Id="rId26" Type="http://schemas.openxmlformats.org/officeDocument/2006/relationships/hyperlink" Target="https://www.fm.gov.lv/lv/sadalas/komercdarbibas_atbalsta_kontrole/valsts_atbalsta_parredzamiba/parredzamibas_sistema/" TargetMode="External"/><Relationship Id="rId3" Type="http://schemas.openxmlformats.org/officeDocument/2006/relationships/customXml" Target="../customXml/item3.xml"/><Relationship Id="rId21" Type="http://schemas.openxmlformats.org/officeDocument/2006/relationships/hyperlink" Target="https://likumi.lv/ta/id/327586-par-elektronisko-sakaru-nozares-attistibas-planu-2021-2027-gadam?&amp;search=on" TargetMode="External"/><Relationship Id="rId7" Type="http://schemas.openxmlformats.org/officeDocument/2006/relationships/settings" Target="settings.xml"/><Relationship Id="rId12" Type="http://schemas.openxmlformats.org/officeDocument/2006/relationships/hyperlink" Target="http://www.cfla.gov.lv" TargetMode="External"/><Relationship Id="rId17" Type="http://schemas.openxmlformats.org/officeDocument/2006/relationships/hyperlink" Target="mailto:satiksmes.ministrija@sam.gov.lv" TargetMode="External"/><Relationship Id="rId25" Type="http://schemas.openxmlformats.org/officeDocument/2006/relationships/hyperlink" Target="https://www.fm.gov.lv/lv/sadalas/komercdarbibas_atbalsta_kontrole/valsts_atbalsta_parredzamiba/parredzamibas_sistema/" TargetMode="External"/><Relationship Id="rId2" Type="http://schemas.openxmlformats.org/officeDocument/2006/relationships/customXml" Target="../customXml/item2.xml"/><Relationship Id="rId16" Type="http://schemas.openxmlformats.org/officeDocument/2006/relationships/hyperlink" Target="http://www.sam.gov.lv" TargetMode="External"/><Relationship Id="rId20" Type="http://schemas.openxmlformats.org/officeDocument/2006/relationships/hyperlink" Target="https://likumi.lv/ta/id/324715-par-digitalas-transformacijas-pamatnostadnem-20212027-gad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se.Zarina@sam.gov.lv" TargetMode="External"/><Relationship Id="rId24" Type="http://schemas.openxmlformats.org/officeDocument/2006/relationships/hyperlink" Target="https://data.consilium.europa.eu/doc/document/ST-10157-2021-ADD-1/en/pdf" TargetMode="External"/><Relationship Id="rId5" Type="http://schemas.openxmlformats.org/officeDocument/2006/relationships/numbering" Target="numbering.xml"/><Relationship Id="rId15" Type="http://schemas.openxmlformats.org/officeDocument/2006/relationships/hyperlink" Target="mailto:pasts@fm.gov.lv" TargetMode="External"/><Relationship Id="rId23" Type="http://schemas.openxmlformats.org/officeDocument/2006/relationships/hyperlink" Target="https://data.consilium.europa.eu/doc/document/ST-10157-2021-INIT/e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kc.gov.lv/lv/nap20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m.gov.lv" TargetMode="External"/><Relationship Id="rId22" Type="http://schemas.openxmlformats.org/officeDocument/2006/relationships/hyperlink" Target="https://www.esfondi.lv/planosana-1"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m.gov.lv/lv/petijumi" TargetMode="External"/><Relationship Id="rId2" Type="http://schemas.openxmlformats.org/officeDocument/2006/relationships/hyperlink" Target="https://www.sam.gov.lv/lv/petijumi" TargetMode="External"/><Relationship Id="rId1" Type="http://schemas.openxmlformats.org/officeDocument/2006/relationships/hyperlink" Target="https://likumi.lv/ta/id/327371-noteikumi-par-regionalas-attistibas-atbalstu-latvijas-republika-lidz-2027-gadam" TargetMode="External"/><Relationship Id="rId4" Type="http://schemas.openxmlformats.org/officeDocument/2006/relationships/hyperlink" Target="https://www.sam.gov.lv/lv/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5" ma:contentTypeDescription="Izveidot jaunu dokumentu." ma:contentTypeScope="" ma:versionID="dd3c1a5dd4588ea5746a8e2772359306">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3be5570ef663fd6c2574c7ecc19f2fc4"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C796-9237-4175-AE1A-371A50ACD42A}">
  <ds:schemaRefs>
    <ds:schemaRef ds:uri="http://schemas.microsoft.com/office/2006/metadata/properties"/>
    <ds:schemaRef ds:uri="http://schemas.microsoft.com/office/infopath/2007/PartnerControls"/>
    <ds:schemaRef ds:uri="234d7ab5-03dc-45f6-95d1-23cbee68e2dd"/>
    <ds:schemaRef ds:uri="6c47ccd5-4335-469d-87b9-ea97c45db517"/>
  </ds:schemaRefs>
</ds:datastoreItem>
</file>

<file path=customXml/itemProps2.xml><?xml version="1.0" encoding="utf-8"?>
<ds:datastoreItem xmlns:ds="http://schemas.openxmlformats.org/officeDocument/2006/customXml" ds:itemID="{8EDC0A49-7F24-47EE-A626-1424BFED56D3}">
  <ds:schemaRefs>
    <ds:schemaRef ds:uri="http://schemas.microsoft.com/sharepoint/v3/contenttype/forms"/>
  </ds:schemaRefs>
</ds:datastoreItem>
</file>

<file path=customXml/itemProps3.xml><?xml version="1.0" encoding="utf-8"?>
<ds:datastoreItem xmlns:ds="http://schemas.openxmlformats.org/officeDocument/2006/customXml" ds:itemID="{A9D5255A-CC2E-4BD0-A97C-86C5A8807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C14C0-BF8A-4FC3-BA8A-24DB8406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20</Pages>
  <Words>5421</Words>
  <Characters>30906</Characters>
  <Application>Microsoft Office Word</Application>
  <DocSecurity>0</DocSecurity>
  <Lines>257</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36255</CharactersWithSpaces>
  <SharedDoc>false</SharedDoc>
  <HLinks>
    <vt:vector size="84" baseType="variant">
      <vt:variant>
        <vt:i4>5308454</vt:i4>
      </vt:variant>
      <vt:variant>
        <vt:i4>405</vt:i4>
      </vt:variant>
      <vt:variant>
        <vt:i4>0</vt:i4>
      </vt:variant>
      <vt:variant>
        <vt:i4>5</vt:i4>
      </vt:variant>
      <vt:variant>
        <vt:lpwstr>https://www.fm.gov.lv/lv/sadalas/komercdarbibas_atbalsta_kontrole/valsts_atbalsta_parredzamiba/parredzamibas_sistema/</vt:lpwstr>
      </vt:variant>
      <vt:variant>
        <vt:lpwstr/>
      </vt:variant>
      <vt:variant>
        <vt:i4>5308454</vt:i4>
      </vt:variant>
      <vt:variant>
        <vt:i4>402</vt:i4>
      </vt:variant>
      <vt:variant>
        <vt:i4>0</vt:i4>
      </vt:variant>
      <vt:variant>
        <vt:i4>5</vt:i4>
      </vt:variant>
      <vt:variant>
        <vt:lpwstr>https://www.fm.gov.lv/lv/sadalas/komercdarbibas_atbalsta_kontrole/valsts_atbalsta_parredzamiba/parredzamibas_sistema/</vt:lpwstr>
      </vt:variant>
      <vt:variant>
        <vt:lpwstr/>
      </vt:variant>
      <vt:variant>
        <vt:i4>3801208</vt:i4>
      </vt:variant>
      <vt:variant>
        <vt:i4>123</vt:i4>
      </vt:variant>
      <vt:variant>
        <vt:i4>0</vt:i4>
      </vt:variant>
      <vt:variant>
        <vt:i4>5</vt:i4>
      </vt:variant>
      <vt:variant>
        <vt:lpwstr>https://likumi.lv/ta/id/327586-par-elektronisko-sakaru-nozares-attistibas-planu-2021-2027-gadam?&amp;search=on</vt:lpwstr>
      </vt:variant>
      <vt:variant>
        <vt:lpwstr/>
      </vt:variant>
      <vt:variant>
        <vt:i4>7471145</vt:i4>
      </vt:variant>
      <vt:variant>
        <vt:i4>120</vt:i4>
      </vt:variant>
      <vt:variant>
        <vt:i4>0</vt:i4>
      </vt:variant>
      <vt:variant>
        <vt:i4>5</vt:i4>
      </vt:variant>
      <vt:variant>
        <vt:lpwstr>https://likumi.lv/ta/id/324715-par-digitalas-transformacijas-pamatnostadnem-20212027-gadam</vt:lpwstr>
      </vt:variant>
      <vt:variant>
        <vt:lpwstr/>
      </vt:variant>
      <vt:variant>
        <vt:i4>2555957</vt:i4>
      </vt:variant>
      <vt:variant>
        <vt:i4>117</vt:i4>
      </vt:variant>
      <vt:variant>
        <vt:i4>0</vt:i4>
      </vt:variant>
      <vt:variant>
        <vt:i4>5</vt:i4>
      </vt:variant>
      <vt:variant>
        <vt:lpwstr>https://www.esfondi.lv/planosana-1</vt:lpwstr>
      </vt:variant>
      <vt:variant>
        <vt:lpwstr/>
      </vt:variant>
      <vt:variant>
        <vt:i4>1572953</vt:i4>
      </vt:variant>
      <vt:variant>
        <vt:i4>114</vt:i4>
      </vt:variant>
      <vt:variant>
        <vt:i4>0</vt:i4>
      </vt:variant>
      <vt:variant>
        <vt:i4>5</vt:i4>
      </vt:variant>
      <vt:variant>
        <vt:lpwstr>https://www.pkc.gov.lv/lv/nap2027</vt:lpwstr>
      </vt:variant>
      <vt:variant>
        <vt:lpwstr/>
      </vt:variant>
      <vt:variant>
        <vt:i4>5439577</vt:i4>
      </vt:variant>
      <vt:variant>
        <vt:i4>111</vt:i4>
      </vt:variant>
      <vt:variant>
        <vt:i4>0</vt:i4>
      </vt:variant>
      <vt:variant>
        <vt:i4>5</vt:i4>
      </vt:variant>
      <vt:variant>
        <vt:lpwstr>https://www.pkc.gov.lv/sites/default/files/inline-files/Latvija_2030_6.pdf</vt:lpwstr>
      </vt:variant>
      <vt:variant>
        <vt:lpwstr/>
      </vt:variant>
      <vt:variant>
        <vt:i4>7143439</vt:i4>
      </vt:variant>
      <vt:variant>
        <vt:i4>27</vt:i4>
      </vt:variant>
      <vt:variant>
        <vt:i4>0</vt:i4>
      </vt:variant>
      <vt:variant>
        <vt:i4>5</vt:i4>
      </vt:variant>
      <vt:variant>
        <vt:lpwstr>mailto:pasts@fm.gov.lv</vt:lpwstr>
      </vt:variant>
      <vt:variant>
        <vt:lpwstr/>
      </vt:variant>
      <vt:variant>
        <vt:i4>5505088</vt:i4>
      </vt:variant>
      <vt:variant>
        <vt:i4>24</vt:i4>
      </vt:variant>
      <vt:variant>
        <vt:i4>0</vt:i4>
      </vt:variant>
      <vt:variant>
        <vt:i4>5</vt:i4>
      </vt:variant>
      <vt:variant>
        <vt:lpwstr>http://www.fm.gov.lv/</vt:lpwstr>
      </vt:variant>
      <vt:variant>
        <vt:lpwstr/>
      </vt:variant>
      <vt:variant>
        <vt:i4>2359327</vt:i4>
      </vt:variant>
      <vt:variant>
        <vt:i4>21</vt:i4>
      </vt:variant>
      <vt:variant>
        <vt:i4>0</vt:i4>
      </vt:variant>
      <vt:variant>
        <vt:i4>5</vt:i4>
      </vt:variant>
      <vt:variant>
        <vt:lpwstr>mailto:irita.kise@mfa.gov.lv</vt:lpwstr>
      </vt:variant>
      <vt:variant>
        <vt:lpwstr/>
      </vt:variant>
      <vt:variant>
        <vt:i4>3997738</vt:i4>
      </vt:variant>
      <vt:variant>
        <vt:i4>18</vt:i4>
      </vt:variant>
      <vt:variant>
        <vt:i4>0</vt:i4>
      </vt:variant>
      <vt:variant>
        <vt:i4>5</vt:i4>
      </vt:variant>
      <vt:variant>
        <vt:lpwstr>http://www.cfla.gov.lv/</vt:lpwstr>
      </vt:variant>
      <vt:variant>
        <vt:lpwstr/>
      </vt:variant>
      <vt:variant>
        <vt:i4>6750248</vt:i4>
      </vt:variant>
      <vt:variant>
        <vt:i4>15</vt:i4>
      </vt:variant>
      <vt:variant>
        <vt:i4>0</vt:i4>
      </vt:variant>
      <vt:variant>
        <vt:i4>5</vt:i4>
      </vt:variant>
      <vt:variant>
        <vt:lpwstr>http://www.sam.gov.lv/</vt:lpwstr>
      </vt:variant>
      <vt:variant>
        <vt:lpwstr/>
      </vt:variant>
      <vt:variant>
        <vt:i4>3801093</vt:i4>
      </vt:variant>
      <vt:variant>
        <vt:i4>12</vt:i4>
      </vt:variant>
      <vt:variant>
        <vt:i4>0</vt:i4>
      </vt:variant>
      <vt:variant>
        <vt:i4>5</vt:i4>
      </vt:variant>
      <vt:variant>
        <vt:lpwstr>mailto:Agnese.Zarina@sam.gov.lv</vt:lpwstr>
      </vt:variant>
      <vt:variant>
        <vt:lpwstr/>
      </vt:variant>
      <vt:variant>
        <vt:i4>7209002</vt:i4>
      </vt:variant>
      <vt:variant>
        <vt:i4>0</vt:i4>
      </vt:variant>
      <vt:variant>
        <vt:i4>0</vt:i4>
      </vt:variant>
      <vt:variant>
        <vt:i4>5</vt:i4>
      </vt:variant>
      <vt:variant>
        <vt:lpwstr>https://likumi.lv/ta/id/327371-noteikumi-par-regionalas-attistibas-atbalstu-latvijas-republika-lidz-2027-gadam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dc:description/>
  <cp:lastModifiedBy>Agnese Zariņa</cp:lastModifiedBy>
  <cp:revision>77</cp:revision>
  <dcterms:created xsi:type="dcterms:W3CDTF">2022-01-21T11:37:00Z</dcterms:created>
  <dcterms:modified xsi:type="dcterms:W3CDTF">2022-08-22T11:11:00Z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