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E8" w:rsidRPr="00A26717" w:rsidRDefault="00FC45E8" w:rsidP="00614A82">
      <w:pPr>
        <w:pStyle w:val="NormalWeb1"/>
        <w:spacing w:before="0" w:after="0"/>
        <w:ind w:firstLine="720"/>
        <w:jc w:val="right"/>
        <w:rPr>
          <w:rFonts w:ascii="Times New Roman" w:hAnsi="Times New Roman"/>
          <w:color w:val="auto"/>
          <w:szCs w:val="24"/>
        </w:rPr>
      </w:pPr>
      <w:r w:rsidRPr="00A26717">
        <w:rPr>
          <w:rFonts w:ascii="Times New Roman" w:hAnsi="Times New Roman"/>
          <w:color w:val="auto"/>
          <w:szCs w:val="24"/>
        </w:rPr>
        <w:t>Projekts</w:t>
      </w:r>
    </w:p>
    <w:p w:rsidR="00FC45E8" w:rsidRPr="00A26717" w:rsidRDefault="00FC45E8" w:rsidP="00614A82">
      <w:pPr>
        <w:pStyle w:val="NormalWeb1"/>
        <w:spacing w:before="0" w:after="0"/>
        <w:ind w:firstLine="720"/>
        <w:jc w:val="right"/>
        <w:rPr>
          <w:rFonts w:ascii="Times New Roman" w:hAnsi="Times New Roman"/>
          <w:color w:val="auto"/>
          <w:szCs w:val="24"/>
        </w:rPr>
      </w:pPr>
    </w:p>
    <w:p w:rsidR="00F209E7" w:rsidRPr="00A26717" w:rsidRDefault="00F209E7" w:rsidP="00614A82">
      <w:pPr>
        <w:pStyle w:val="NormalWeb1"/>
        <w:spacing w:before="0" w:after="0"/>
        <w:ind w:firstLine="720"/>
        <w:jc w:val="center"/>
        <w:rPr>
          <w:rFonts w:ascii="Times New Roman" w:hAnsi="Times New Roman"/>
          <w:color w:val="auto"/>
          <w:szCs w:val="24"/>
        </w:rPr>
      </w:pPr>
      <w:r w:rsidRPr="00A26717">
        <w:rPr>
          <w:rFonts w:ascii="Times New Roman" w:hAnsi="Times New Roman"/>
          <w:color w:val="auto"/>
          <w:szCs w:val="24"/>
        </w:rPr>
        <w:t>LATVIJAS REPUBLIKAS MINISTRU KABINETS</w:t>
      </w:r>
    </w:p>
    <w:p w:rsidR="00F209E7" w:rsidRPr="00A26717" w:rsidRDefault="00F209E7" w:rsidP="00614A82">
      <w:pPr>
        <w:tabs>
          <w:tab w:val="left" w:pos="6663"/>
        </w:tabs>
        <w:rPr>
          <w:bCs/>
          <w:lang w:val="lv-LV" w:eastAsia="en-US"/>
        </w:rPr>
      </w:pPr>
    </w:p>
    <w:p w:rsidR="00F209E7" w:rsidRPr="00A26717" w:rsidRDefault="00F209E7" w:rsidP="00614A82">
      <w:pPr>
        <w:tabs>
          <w:tab w:val="left" w:pos="6663"/>
        </w:tabs>
        <w:rPr>
          <w:bCs/>
          <w:lang w:val="lv-LV" w:eastAsia="en-US"/>
        </w:rPr>
      </w:pPr>
      <w:r w:rsidRPr="00A26717">
        <w:rPr>
          <w:lang w:val="lv-LV" w:eastAsia="en-US"/>
        </w:rPr>
        <w:t>20</w:t>
      </w:r>
      <w:r w:rsidR="005C4ACF" w:rsidRPr="00A26717">
        <w:rPr>
          <w:lang w:val="lv-LV" w:eastAsia="en-US"/>
        </w:rPr>
        <w:t>__</w:t>
      </w:r>
      <w:r w:rsidRPr="00A26717">
        <w:rPr>
          <w:lang w:val="lv-LV" w:eastAsia="en-US"/>
        </w:rPr>
        <w:t>.gada _______________</w:t>
      </w:r>
      <w:r w:rsidRPr="00A26717">
        <w:rPr>
          <w:lang w:val="lv-LV" w:eastAsia="en-US"/>
        </w:rPr>
        <w:tab/>
        <w:t>Noteikumi Nr.</w:t>
      </w:r>
    </w:p>
    <w:p w:rsidR="00F209E7" w:rsidRPr="00A26717" w:rsidRDefault="00F209E7" w:rsidP="00614A82">
      <w:pPr>
        <w:tabs>
          <w:tab w:val="left" w:pos="6663"/>
        </w:tabs>
        <w:rPr>
          <w:bCs/>
          <w:lang w:val="lv-LV" w:eastAsia="en-US"/>
        </w:rPr>
      </w:pPr>
      <w:r w:rsidRPr="00A26717">
        <w:rPr>
          <w:lang w:val="lv-LV" w:eastAsia="en-US"/>
        </w:rPr>
        <w:t>Rīgā</w:t>
      </w:r>
      <w:r w:rsidRPr="00A26717">
        <w:rPr>
          <w:lang w:val="lv-LV" w:eastAsia="en-US"/>
        </w:rPr>
        <w:tab/>
        <w:t>(prot. Nr.         .§)</w:t>
      </w:r>
    </w:p>
    <w:p w:rsidR="002D4DFA" w:rsidRPr="00A26717" w:rsidRDefault="002D4DFA" w:rsidP="00614A82">
      <w:pPr>
        <w:pStyle w:val="naisf"/>
        <w:spacing w:after="0"/>
        <w:jc w:val="center"/>
      </w:pPr>
    </w:p>
    <w:p w:rsidR="00BF6B6B" w:rsidRPr="00A26717" w:rsidRDefault="006A1D8D" w:rsidP="00BF6B6B">
      <w:pPr>
        <w:jc w:val="center"/>
        <w:rPr>
          <w:b/>
          <w:bCs/>
          <w:lang w:val="lv-LV"/>
        </w:rPr>
      </w:pPr>
      <w:hyperlink r:id="rId8" w:history="1">
        <w:r w:rsidR="00BF6B6B" w:rsidRPr="00A26717">
          <w:rPr>
            <w:b/>
            <w:bCs/>
            <w:lang w:val="lv-LV"/>
          </w:rPr>
          <w:t>Radioiekārtu atbilstības novērtēšanas, piedāvāšanas tirgū, uzstādīšanas un lietošanas noteikumi</w:t>
        </w:r>
      </w:hyperlink>
    </w:p>
    <w:p w:rsidR="00FF2443" w:rsidRPr="00A26717" w:rsidRDefault="00FF2443" w:rsidP="00F35776">
      <w:pPr>
        <w:jc w:val="center"/>
        <w:rPr>
          <w:b/>
          <w:bCs/>
          <w:lang w:val="lv-LV"/>
        </w:rPr>
      </w:pPr>
    </w:p>
    <w:p w:rsidR="007E3008" w:rsidRPr="00A26717" w:rsidRDefault="007E3008" w:rsidP="00614A82">
      <w:pPr>
        <w:pStyle w:val="naisf"/>
        <w:spacing w:before="0" w:after="0"/>
        <w:jc w:val="right"/>
      </w:pPr>
    </w:p>
    <w:p w:rsidR="00F35776" w:rsidRPr="00A26717" w:rsidRDefault="00BF6B6B" w:rsidP="00614A82">
      <w:pPr>
        <w:pStyle w:val="naisf"/>
        <w:spacing w:before="0" w:after="0"/>
        <w:jc w:val="right"/>
      </w:pPr>
      <w:r w:rsidRPr="00A26717">
        <w:t>Izdoti saskaņā ar likuma</w:t>
      </w:r>
      <w:r w:rsidRPr="00A26717">
        <w:br/>
        <w:t>"</w:t>
      </w:r>
      <w:hyperlink r:id="rId9" w:tgtFrame="_blank" w:history="1">
        <w:r w:rsidRPr="00A26717">
          <w:t>Par atbilstības novērtēšanu</w:t>
        </w:r>
      </w:hyperlink>
      <w:r w:rsidRPr="00A26717">
        <w:t>" </w:t>
      </w:r>
      <w:hyperlink r:id="rId10" w:anchor="p7" w:tgtFrame="_blank" w:history="1">
        <w:r w:rsidRPr="00A26717">
          <w:t>7. pantu</w:t>
        </w:r>
      </w:hyperlink>
      <w:r w:rsidRPr="00A26717">
        <w:t> un</w:t>
      </w:r>
      <w:r w:rsidRPr="00A26717">
        <w:br/>
      </w:r>
      <w:hyperlink r:id="rId11" w:tgtFrame="_blank" w:history="1">
        <w:r w:rsidRPr="00A26717">
          <w:t>Elektronisko sakaru likuma</w:t>
        </w:r>
      </w:hyperlink>
      <w:r w:rsidRPr="00A26717">
        <w:t> </w:t>
      </w:r>
      <w:r w:rsidR="007E3008" w:rsidRPr="00A26717">
        <w:t>33.panta otro daļu</w:t>
      </w:r>
      <w:r w:rsidRPr="00A26717">
        <w:rPr>
          <w:highlight w:val="yellow"/>
        </w:rPr>
        <w:br/>
      </w:r>
    </w:p>
    <w:p w:rsidR="00F35776" w:rsidRPr="00A26717" w:rsidRDefault="00F35776" w:rsidP="00614A82">
      <w:pPr>
        <w:pStyle w:val="naisf"/>
        <w:spacing w:before="0" w:after="0"/>
        <w:jc w:val="right"/>
      </w:pPr>
    </w:p>
    <w:p w:rsidR="00116561" w:rsidRPr="00A26717" w:rsidRDefault="00116561" w:rsidP="00614A82">
      <w:pPr>
        <w:suppressAutoHyphens/>
        <w:jc w:val="both"/>
        <w:rPr>
          <w:lang w:val="lv-LV" w:eastAsia="ar-SA"/>
        </w:rPr>
      </w:pPr>
      <w:bookmarkStart w:id="0" w:name="n-75397"/>
      <w:bookmarkStart w:id="1" w:name="n1"/>
      <w:bookmarkEnd w:id="0"/>
      <w:bookmarkEnd w:id="1"/>
    </w:p>
    <w:p w:rsidR="00BF6B6B" w:rsidRPr="00A26717" w:rsidRDefault="00BF6B6B" w:rsidP="00CA1476">
      <w:pPr>
        <w:pStyle w:val="ListParagraph"/>
        <w:numPr>
          <w:ilvl w:val="0"/>
          <w:numId w:val="23"/>
        </w:numPr>
        <w:shd w:val="clear" w:color="auto" w:fill="FFFFFF"/>
        <w:jc w:val="center"/>
        <w:rPr>
          <w:b/>
          <w:bCs/>
          <w:lang w:val="lv-LV"/>
        </w:rPr>
      </w:pPr>
      <w:r w:rsidRPr="00A26717">
        <w:rPr>
          <w:b/>
          <w:bCs/>
          <w:lang w:val="lv-LV"/>
        </w:rPr>
        <w:t>Vispārīgie jautājumi</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 w:name="p1"/>
      <w:bookmarkStart w:id="3" w:name="p-593463"/>
      <w:bookmarkEnd w:id="2"/>
      <w:bookmarkEnd w:id="3"/>
      <w:r w:rsidRPr="00A26717">
        <w:rPr>
          <w:lang w:val="lv-LV"/>
        </w:rPr>
        <w:t>1. Noteikumi nosaka:</w:t>
      </w:r>
    </w:p>
    <w:p w:rsidR="00BF6B6B" w:rsidRPr="00A26717" w:rsidRDefault="00BF6B6B" w:rsidP="008B79DF">
      <w:pPr>
        <w:pStyle w:val="tv213"/>
        <w:shd w:val="clear" w:color="auto" w:fill="FFFFFF"/>
        <w:spacing w:before="0" w:beforeAutospacing="0" w:after="0" w:afterAutospacing="0" w:line="293" w:lineRule="atLeast"/>
        <w:ind w:firstLine="360"/>
        <w:jc w:val="both"/>
        <w:rPr>
          <w:lang w:val="lv-LV"/>
        </w:rPr>
      </w:pPr>
      <w:r w:rsidRPr="00A26717">
        <w:rPr>
          <w:lang w:val="lv-LV"/>
        </w:rPr>
        <w:t>1.1. ražotāju, pilnvaroto pārstāvju, importētāju un izplatītāju (turpmāk – iesaistītās personas), radioiekārtu uzstādītāju, turētāju un lietotāju pienākumus, radioiekārtu būtiskās prasības, kārtību, kādā veicama radioiekārtu atbilstības novērtēšana, piedāvāšana tirgū, uzstādīšana, lietošana, kā arī tirgus un radioiekārtu lietošanas uzraudzība;</w:t>
      </w:r>
    </w:p>
    <w:p w:rsidR="00BF6B6B" w:rsidRPr="00A26717" w:rsidRDefault="00BF6B6B" w:rsidP="008B79DF">
      <w:pPr>
        <w:pStyle w:val="tv213"/>
        <w:shd w:val="clear" w:color="auto" w:fill="FFFFFF"/>
        <w:spacing w:before="0" w:beforeAutospacing="0" w:after="0" w:afterAutospacing="0" w:line="293" w:lineRule="atLeast"/>
        <w:ind w:firstLine="360"/>
        <w:jc w:val="both"/>
        <w:rPr>
          <w:lang w:val="lv-LV"/>
        </w:rPr>
      </w:pPr>
      <w:r w:rsidRPr="00A26717">
        <w:rPr>
          <w:lang w:val="lv-LV"/>
        </w:rPr>
        <w:t>1.2. kārtību, kādā pieprasa un saņem valsts akciju sabiedrības "Elektroniskie sakari" (turpmāk – lietošanas uzraudzības institūcija) funkciju izpildei nepieciešamo informāciju;</w:t>
      </w:r>
    </w:p>
    <w:p w:rsidR="00BF6B6B" w:rsidRPr="00A26717" w:rsidRDefault="00BF6B6B" w:rsidP="008B79DF">
      <w:pPr>
        <w:pStyle w:val="tv213"/>
        <w:shd w:val="clear" w:color="auto" w:fill="FFFFFF"/>
        <w:spacing w:before="0" w:beforeAutospacing="0" w:after="0" w:afterAutospacing="0" w:line="293" w:lineRule="atLeast"/>
        <w:ind w:firstLine="360"/>
        <w:jc w:val="both"/>
        <w:rPr>
          <w:lang w:val="lv-LV"/>
        </w:rPr>
      </w:pPr>
      <w:r w:rsidRPr="00A26717">
        <w:rPr>
          <w:lang w:val="lv-LV"/>
        </w:rPr>
        <w:t xml:space="preserve">1.3. kārtību, kādā lietošanas uzraudzības institūcijas darbinieki piekļūst iekārtām, kuras rada vai var radīt kaitīgus </w:t>
      </w:r>
      <w:proofErr w:type="spellStart"/>
      <w:r w:rsidRPr="00A26717">
        <w:rPr>
          <w:lang w:val="lv-LV"/>
        </w:rPr>
        <w:t>radiotraucējumus</w:t>
      </w:r>
      <w:proofErr w:type="spellEnd"/>
      <w:r w:rsidRPr="00A26717">
        <w:rPr>
          <w:lang w:val="lv-LV"/>
        </w:rPr>
        <w:t xml:space="preserve"> (turpmāk – traucējošas iekārtas), kā arī pieprasa, lai tiek uzrādīti atbilstības apliecinājumi vai citi ar elektronisko sakaru izmantošanu saistīti dokumenti.</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4" w:name="p2"/>
      <w:bookmarkStart w:id="5" w:name="p-593464"/>
      <w:bookmarkEnd w:id="4"/>
      <w:bookmarkEnd w:id="5"/>
      <w:r w:rsidRPr="00A26717">
        <w:rPr>
          <w:lang w:val="lv-LV"/>
        </w:rPr>
        <w:t>2. Šo noteikumu prasības nepiemēro radioiekārtām: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2.1. kas paredzētas valsts aizsardzības vajadzībām un tiek lietotas tikai nacionālajā radiofrekvenču plānā noteiktajās radiofrekvenču joslās, kuras iedalītas lietošanai tikai valsts aizsardzībai, izņemot šo noteikumu </w:t>
      </w:r>
      <w:hyperlink r:id="rId12" w:anchor="p152" w:history="1">
        <w:r w:rsidRPr="00A26717">
          <w:rPr>
            <w:lang w:val="lv-LV"/>
          </w:rPr>
          <w:t>152. </w:t>
        </w:r>
      </w:hyperlink>
      <w:r w:rsidRPr="00A26717">
        <w:rPr>
          <w:lang w:val="lv-LV"/>
        </w:rPr>
        <w:t>un </w:t>
      </w:r>
      <w:hyperlink r:id="rId13" w:anchor="p154" w:history="1">
        <w:r w:rsidRPr="00A26717">
          <w:t xml:space="preserve">154. </w:t>
        </w:r>
        <w:proofErr w:type="spellStart"/>
        <w:proofErr w:type="gramStart"/>
        <w:r w:rsidRPr="00A26717">
          <w:t>punktā</w:t>
        </w:r>
        <w:proofErr w:type="spellEnd"/>
        <w:proofErr w:type="gramEnd"/>
      </w:hyperlink>
      <w:r w:rsidRPr="00A26717">
        <w:rPr>
          <w:lang w:val="lv-LV"/>
        </w:rPr>
        <w:t> minētās funkcijas;</w:t>
      </w:r>
    </w:p>
    <w:p w:rsidR="00595C38"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 xml:space="preserve">2.2. kas tiek lietotas nevēlamu radiosakaru pārtraukšanai saskaņā ar normatīvajiem aktiem par speciālajiem </w:t>
      </w:r>
      <w:proofErr w:type="spellStart"/>
      <w:r w:rsidRPr="00A26717">
        <w:rPr>
          <w:lang w:val="lv-LV"/>
        </w:rPr>
        <w:t>radiolīdzekļiem</w:t>
      </w:r>
      <w:proofErr w:type="spellEnd"/>
      <w:r w:rsidRPr="00A26717">
        <w:rPr>
          <w:lang w:val="lv-LV"/>
        </w:rPr>
        <w:t>.</w:t>
      </w:r>
      <w:bookmarkStart w:id="6" w:name="p3"/>
      <w:bookmarkStart w:id="7" w:name="p-593465"/>
      <w:bookmarkEnd w:id="6"/>
      <w:bookmarkEnd w:id="7"/>
    </w:p>
    <w:p w:rsidR="00595C38" w:rsidRDefault="00595C38" w:rsidP="00595C38">
      <w:pPr>
        <w:pStyle w:val="tv213"/>
        <w:shd w:val="clear" w:color="auto" w:fill="FFFFFF"/>
        <w:spacing w:before="0" w:beforeAutospacing="0" w:after="0" w:afterAutospacing="0" w:line="293" w:lineRule="atLeast"/>
        <w:ind w:left="600" w:firstLine="300"/>
        <w:jc w:val="both"/>
        <w:rPr>
          <w:lang w:val="lv-LV"/>
        </w:rPr>
      </w:pPr>
    </w:p>
    <w:p w:rsidR="00595C38" w:rsidRDefault="000217FD" w:rsidP="00595C38">
      <w:pPr>
        <w:pStyle w:val="tv213"/>
        <w:shd w:val="clear" w:color="auto" w:fill="FFFFFF"/>
        <w:spacing w:before="0" w:beforeAutospacing="0" w:after="0" w:afterAutospacing="0" w:line="293" w:lineRule="atLeast"/>
        <w:ind w:firstLine="360"/>
        <w:jc w:val="both"/>
        <w:rPr>
          <w:lang w:val="lv-LV"/>
        </w:rPr>
      </w:pPr>
      <w:r w:rsidRPr="00A26717">
        <w:rPr>
          <w:lang w:val="lv-LV"/>
        </w:rPr>
        <w:t>3. </w:t>
      </w:r>
      <w:r w:rsidR="00BF6B6B" w:rsidRPr="00A26717">
        <w:rPr>
          <w:lang w:val="lv-LV"/>
        </w:rPr>
        <w:t>Noteikumos lietotie termini:</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3.1. piedāvāt radioiekārtu tirgū – saimnieciskās darbības ietvaros pārdot, piegādāt vai citādi izplatīt radioiekārtu par atlīdzību vai bez tās;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3.2. laist radioiekārtu tirgū – pirmo reizi piedāvāt radioiekārtu Eiropas Savienības tirgū;</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3.3. nodošana ekspluatācijā – pirmā reize, kad radioiekārtas lietotājs radioiekārtu lieto Eiropas Savienībā;</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3.4. ražotājs – fiziska vai juridiska persona, kura ražo radioiekārtas vai kuras uzdevumā radioiekārtas tiek projektētas vai ražotas un kura tās laiž tirgū ar savu vārdu vai preču zīmi;</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3.5. pilnvarotais pārstāvis – fiziska vai juridiska persona, kas veic komercdarbību Eiropas Savienībā un ir saņēmusi rakstisku ražotāja pilnvaru rīkoties tā vārdā konkrētu uzdevumu veikšanā;</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3.6. importētājs – fiziska vai juridiska persona, kas veic komercdarbību Eiropas Savienībā un laiž Eiropas Savienības tirgū no trešajām valstīm importētas radioiekārtas;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lastRenderedPageBreak/>
        <w:t>3.7. izplatītājs – piegādes ķēdē iesaistīta fiziska vai juridiska persona, kas veic komercdarbību Eiropas Savienībā un piedāvā tirgū radioiekārtas, bet nav to ražotājs vai importētājs;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3.8. tehniskā specifikācija – dokuments, kas nosaka tehniskās prasības, kurām atbilst radioiekārta;</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3.9. paziņotā institūcija – nacionālās akreditācijas institūcijas akreditēta radioiekārtu atbilstības novērtēšanas institūcija, kas ir paziņota Eiropas Komisijai saskaņā ar normatīvajiem aktiem par kārtību, kādā izveido paziņošanas komisiju, kā arī kārtību, kādā komisija pieņem lēmumu un paziņo Eiropas Komisijai par atbilstības novērtēšanas institūcijām, kas veic atbilstības novērtēšanu reglamentētajā sfērā, vai cita Eiropas Savienības dalībvalsts vai Eiropas Ekonomikas zonas paziņota radioiekārtu atbilstības novērtēšanas institūcija;</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3.10. atsaukšana – pasākums ar mērķi panākt, ka tiek atdota atpakaļ radioiekārta, kas ir pieejama galalietotājam;</w:t>
      </w:r>
    </w:p>
    <w:p w:rsidR="00595C38"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3.11. izņemšana no tirgus – pasākums, kas paredzēts, lai novērstu piegādes ķēdē esošas radioiekārtas piedāvāšanu tirgū;</w:t>
      </w:r>
      <w:r w:rsidR="00595C38">
        <w:rPr>
          <w:lang w:val="lv-LV"/>
        </w:rPr>
        <w:tab/>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3.12. tirgus uzraudzības iestāde – Patērētāju tiesību aizsardzības centrs;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3.13. CE atbilstības marķējums – zīme, ar ko ražotājs norāda, ka radioiekārta atbilst piemērojamām prasībām, kuras ir noteiktas normatīvajos aktos, kas paredz izstrādājuma marķēšanu ar šo zīmi</w:t>
      </w:r>
      <w:r w:rsidR="00595C38">
        <w:rPr>
          <w:lang w:val="lv-LV"/>
        </w:rPr>
        <w:t>.</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0217FD" w:rsidP="00595C38">
      <w:pPr>
        <w:pStyle w:val="tv213"/>
        <w:shd w:val="clear" w:color="auto" w:fill="FFFFFF"/>
        <w:spacing w:before="0" w:beforeAutospacing="0" w:after="0" w:afterAutospacing="0" w:line="293" w:lineRule="atLeast"/>
        <w:ind w:firstLine="360"/>
        <w:jc w:val="both"/>
        <w:rPr>
          <w:lang w:val="lv-LV"/>
        </w:rPr>
      </w:pPr>
      <w:bookmarkStart w:id="8" w:name="p4"/>
      <w:bookmarkStart w:id="9" w:name="p-726392"/>
      <w:bookmarkEnd w:id="8"/>
      <w:bookmarkEnd w:id="9"/>
      <w:r w:rsidRPr="00A26717">
        <w:rPr>
          <w:lang w:val="lv-LV"/>
        </w:rPr>
        <w:t>4. </w:t>
      </w:r>
      <w:r w:rsidR="00BF6B6B" w:rsidRPr="00A26717">
        <w:rPr>
          <w:lang w:val="lv-LV"/>
        </w:rPr>
        <w:t>Šo noteikumu </w:t>
      </w:r>
      <w:hyperlink r:id="rId14" w:anchor="n2" w:history="1">
        <w:r w:rsidR="00BF6B6B" w:rsidRPr="00A26717">
          <w:t>2.</w:t>
        </w:r>
      </w:hyperlink>
      <w:r w:rsidR="00BF6B6B" w:rsidRPr="00A26717">
        <w:rPr>
          <w:lang w:val="lv-LV"/>
        </w:rPr>
        <w:t>, </w:t>
      </w:r>
      <w:r w:rsidR="006A1D8D" w:rsidRPr="00A26717">
        <w:fldChar w:fldCharType="begin"/>
      </w:r>
      <w:r w:rsidR="00852B96" w:rsidRPr="00A26717">
        <w:instrText>HYPERLINK "https://likumi.lv/ta/id/282825" \l "n3"</w:instrText>
      </w:r>
      <w:r w:rsidR="006A1D8D" w:rsidRPr="00A26717">
        <w:fldChar w:fldCharType="separate"/>
      </w:r>
      <w:r w:rsidR="00BF6B6B" w:rsidRPr="00A26717">
        <w:t>3. </w:t>
      </w:r>
      <w:r w:rsidR="006A1D8D" w:rsidRPr="00A26717">
        <w:fldChar w:fldCharType="end"/>
      </w:r>
      <w:proofErr w:type="gramStart"/>
      <w:r w:rsidR="00BF6B6B" w:rsidRPr="00A26717">
        <w:rPr>
          <w:lang w:val="lv-LV"/>
        </w:rPr>
        <w:t>un</w:t>
      </w:r>
      <w:proofErr w:type="gramEnd"/>
      <w:r w:rsidR="00BF6B6B" w:rsidRPr="00A26717">
        <w:rPr>
          <w:lang w:val="lv-LV"/>
        </w:rPr>
        <w:t> </w:t>
      </w:r>
      <w:hyperlink r:id="rId15" w:anchor="n4" w:history="1">
        <w:r w:rsidR="00BF6B6B" w:rsidRPr="00A26717">
          <w:t xml:space="preserve">4. </w:t>
        </w:r>
        <w:proofErr w:type="spellStart"/>
        <w:proofErr w:type="gramStart"/>
        <w:r w:rsidR="00BF6B6B" w:rsidRPr="00A26717">
          <w:t>nodaļa</w:t>
        </w:r>
        <w:proofErr w:type="spellEnd"/>
        <w:proofErr w:type="gramEnd"/>
      </w:hyperlink>
      <w:r w:rsidR="00BF6B6B" w:rsidRPr="00A26717">
        <w:rPr>
          <w:lang w:val="lv-LV"/>
        </w:rPr>
        <w:t>, </w:t>
      </w:r>
      <w:hyperlink r:id="rId16" w:anchor="p114.5" w:history="1">
        <w:r w:rsidR="00BF6B6B" w:rsidRPr="00A26717">
          <w:t>114.5</w:t>
        </w:r>
      </w:hyperlink>
      <w:r w:rsidR="00BF6B6B" w:rsidRPr="00A26717">
        <w:rPr>
          <w:lang w:val="lv-LV"/>
        </w:rPr>
        <w:t>., </w:t>
      </w:r>
      <w:hyperlink r:id="rId17" w:anchor="p114.6" w:history="1">
        <w:r w:rsidR="00BF6B6B" w:rsidRPr="00A26717">
          <w:t>114.6</w:t>
        </w:r>
      </w:hyperlink>
      <w:r w:rsidR="00BF6B6B" w:rsidRPr="00A26717">
        <w:rPr>
          <w:lang w:val="lv-LV"/>
        </w:rPr>
        <w:t>., </w:t>
      </w:r>
      <w:hyperlink r:id="rId18" w:anchor="p114.7" w:history="1">
        <w:r w:rsidR="00BF6B6B" w:rsidRPr="00A26717">
          <w:t>114.7</w:t>
        </w:r>
      </w:hyperlink>
      <w:r w:rsidR="00BF6B6B" w:rsidRPr="00A26717">
        <w:rPr>
          <w:lang w:val="lv-LV"/>
        </w:rPr>
        <w:t>., </w:t>
      </w:r>
      <w:hyperlink r:id="rId19" w:anchor="p114.8" w:history="1">
        <w:r w:rsidR="00BF6B6B" w:rsidRPr="00A26717">
          <w:t>114.8</w:t>
        </w:r>
      </w:hyperlink>
      <w:r w:rsidR="00BF6B6B" w:rsidRPr="00A26717">
        <w:rPr>
          <w:lang w:val="lv-LV"/>
        </w:rPr>
        <w:t>. apakšpunkts un </w:t>
      </w:r>
      <w:hyperlink r:id="rId20" w:anchor="p124" w:history="1">
        <w:r w:rsidR="00BF6B6B" w:rsidRPr="00A26717">
          <w:t xml:space="preserve">124. </w:t>
        </w:r>
        <w:proofErr w:type="spellStart"/>
        <w:proofErr w:type="gramStart"/>
        <w:r w:rsidR="00BF6B6B" w:rsidRPr="00A26717">
          <w:t>punkts</w:t>
        </w:r>
        <w:proofErr w:type="spellEnd"/>
        <w:proofErr w:type="gramEnd"/>
      </w:hyperlink>
      <w:r w:rsidR="00BF6B6B" w:rsidRPr="00A26717">
        <w:rPr>
          <w:lang w:val="lv-LV"/>
        </w:rPr>
        <w:t> neattiecas uz:</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4.1. radioamatieru radioiekārtām, kuras netiek laistas vai piedāvātas tirgū;</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4.2. jūras kuģu radioiekārtām, uz kurām attiecas normatīvie akti par jūras kuģu aprīkojumu un to atbilstības novērtēšanu;</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4.3. šādām aviācijas radioiekārtām, uz kurām attiecas Eiropas Parlamenta un Padomes 2018. gada 4. jūlija Regulas (ES) </w:t>
      </w:r>
      <w:hyperlink r:id="rId21" w:tgtFrame="_blank" w:history="1">
        <w:r w:rsidRPr="00A26717">
          <w:rPr>
            <w:lang w:val="lv-LV"/>
          </w:rPr>
          <w:t>2018/1139</w:t>
        </w:r>
      </w:hyperlink>
      <w:r w:rsidRPr="00A26717">
        <w:rPr>
          <w:lang w:val="lv-LV"/>
        </w:rPr>
        <w:t> par kopīgiem noteikumiem civilās aviācijas jomā un ar ko izveido Eiropas Savienības Aviācijas drošības aģentūru, un ar ko groza Eiropas Parlamenta un Padomes Regulas (EK) Nr. 2111/2005, (EK) Nr. 1008/2008, (ES) Nr. 996/2010, (ES) Nr. 376/2014 un Direktīvas </w:t>
      </w:r>
      <w:hyperlink r:id="rId22" w:tgtFrame="_blank" w:history="1">
        <w:r w:rsidRPr="00A26717">
          <w:rPr>
            <w:lang w:val="lv-LV"/>
          </w:rPr>
          <w:t>2014/30/ES</w:t>
        </w:r>
      </w:hyperlink>
      <w:r w:rsidRPr="00A26717">
        <w:rPr>
          <w:lang w:val="lv-LV"/>
        </w:rPr>
        <w:t> un </w:t>
      </w:r>
      <w:hyperlink r:id="rId23" w:tgtFrame="_blank" w:history="1">
        <w:r w:rsidRPr="00A26717">
          <w:rPr>
            <w:lang w:val="lv-LV"/>
          </w:rPr>
          <w:t>2014/53/ES</w:t>
        </w:r>
      </w:hyperlink>
      <w:r w:rsidRPr="00A26717">
        <w:rPr>
          <w:lang w:val="lv-LV"/>
        </w:rPr>
        <w:t> un atceļ Eiropas Parlamenta un Padomes Regulas (EK) Nr. 552/2004 un (EK) Nr. 216/2008 un Padomes Regulu (EEK) Nr. 3922/91 (turpmāk – Regula (ES) </w:t>
      </w:r>
      <w:hyperlink r:id="rId24" w:tgtFrame="_blank" w:history="1">
        <w:r w:rsidRPr="00A26717">
          <w:rPr>
            <w:lang w:val="lv-LV"/>
          </w:rPr>
          <w:t>2018/1139</w:t>
        </w:r>
      </w:hyperlink>
      <w:r w:rsidRPr="00A26717">
        <w:rPr>
          <w:lang w:val="lv-LV"/>
        </w:rPr>
        <w:t>), 138. pants un kuras ir paredzētas vienīgi izmantošanai gaisā:</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4.3.1. gaisa kuģiem, kas nav bezpilota gaisa kuģi, kā arī saistītiem dzinējiem, propelleriem, daļām un neuzstādītām ierīcēm;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 xml:space="preserve">4.3.2. bezpilota gaisa kuģiem, kā arī saistītiem dzinējiem, propelleriem, daļām un neuzstādītām ierīcēm, kuru konstrukcija ir sertificēta saskaņā ar minētās regulas 56. panta 1. punktu un kurus paredzēts ekspluatēt tikai tajās frekvencēs, kas saskaņā ar Starptautiskās Telesakaru savienības </w:t>
      </w:r>
      <w:proofErr w:type="spellStart"/>
      <w:r w:rsidRPr="00A26717">
        <w:rPr>
          <w:lang w:val="lv-LV"/>
        </w:rPr>
        <w:t>Radionoteikumiem</w:t>
      </w:r>
      <w:proofErr w:type="spellEnd"/>
      <w:r w:rsidRPr="00A26717">
        <w:rPr>
          <w:lang w:val="lv-LV"/>
        </w:rPr>
        <w:t xml:space="preserve"> piešķirtas aizsargātai izmantošanai gaisa kuģniecības vajadzībām;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4.4. radioiekārtām, kuras paredzētas vienīgi sabiedriskās kārtības un valsts drošības (ieskaitot valsts ekonomisko labklājību) nodrošināšanai un valsts darbībām krimināltiesību jomā;</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4.5. speciāli izgatavotiem novērtējuma komplektiem, kas paredzēti izmantošanai vienīgi zinātnes un pētniecības iestādēs;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4.6. militārām vajadzībām lietotām radioiekārtām, kuras paredzētas valsts aizsardzībai.</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0217FD" w:rsidP="00595C38">
      <w:pPr>
        <w:pStyle w:val="tv213"/>
        <w:shd w:val="clear" w:color="auto" w:fill="FFFFFF"/>
        <w:spacing w:before="0" w:beforeAutospacing="0" w:after="0" w:afterAutospacing="0" w:line="293" w:lineRule="atLeast"/>
        <w:ind w:firstLine="360"/>
        <w:jc w:val="both"/>
        <w:rPr>
          <w:lang w:val="lv-LV"/>
        </w:rPr>
      </w:pPr>
      <w:bookmarkStart w:id="10" w:name="p5"/>
      <w:bookmarkStart w:id="11" w:name="p-593467"/>
      <w:bookmarkEnd w:id="10"/>
      <w:bookmarkEnd w:id="11"/>
      <w:r w:rsidRPr="00A26717">
        <w:rPr>
          <w:lang w:val="lv-LV"/>
        </w:rPr>
        <w:t>5. </w:t>
      </w:r>
      <w:r w:rsidR="00BF6B6B" w:rsidRPr="00A26717">
        <w:rPr>
          <w:lang w:val="lv-LV"/>
        </w:rPr>
        <w:t>Šo noteikumu </w:t>
      </w:r>
      <w:hyperlink r:id="rId25" w:anchor="n5.1" w:history="1">
        <w:r w:rsidR="00BF6B6B" w:rsidRPr="00A26717">
          <w:t>5.1</w:t>
        </w:r>
      </w:hyperlink>
      <w:r w:rsidR="00BF6B6B" w:rsidRPr="00A26717">
        <w:rPr>
          <w:lang w:val="lv-LV"/>
        </w:rPr>
        <w:t>., </w:t>
      </w:r>
      <w:r w:rsidR="006A1D8D" w:rsidRPr="00A26717">
        <w:fldChar w:fldCharType="begin"/>
      </w:r>
      <w:r w:rsidR="00852B96" w:rsidRPr="00A26717">
        <w:instrText>HYPERLINK "https://likumi.lv/ta/id/282825" \l "n5.2"</w:instrText>
      </w:r>
      <w:r w:rsidR="006A1D8D" w:rsidRPr="00A26717">
        <w:fldChar w:fldCharType="separate"/>
      </w:r>
      <w:r w:rsidR="00BF6B6B" w:rsidRPr="00A26717">
        <w:t>5.2</w:t>
      </w:r>
      <w:r w:rsidR="006A1D8D" w:rsidRPr="00A26717">
        <w:fldChar w:fldCharType="end"/>
      </w:r>
      <w:proofErr w:type="gramStart"/>
      <w:r w:rsidR="00BF6B6B" w:rsidRPr="00A26717">
        <w:rPr>
          <w:lang w:val="lv-LV"/>
        </w:rPr>
        <w:t>.,</w:t>
      </w:r>
      <w:proofErr w:type="gramEnd"/>
      <w:r w:rsidR="00BF6B6B" w:rsidRPr="00A26717">
        <w:rPr>
          <w:lang w:val="lv-LV"/>
        </w:rPr>
        <w:t> </w:t>
      </w:r>
      <w:hyperlink r:id="rId26" w:anchor="n5.3" w:history="1">
        <w:r w:rsidR="00BF6B6B" w:rsidRPr="00A26717">
          <w:t>5.3</w:t>
        </w:r>
      </w:hyperlink>
      <w:r w:rsidR="00BF6B6B" w:rsidRPr="00A26717">
        <w:rPr>
          <w:lang w:val="lv-LV"/>
        </w:rPr>
        <w:t>., </w:t>
      </w:r>
      <w:hyperlink r:id="rId27" w:anchor="n5.4" w:history="1">
        <w:r w:rsidR="00BF6B6B" w:rsidRPr="00A26717">
          <w:t>5.4</w:t>
        </w:r>
      </w:hyperlink>
      <w:r w:rsidR="00BF6B6B" w:rsidRPr="00A26717">
        <w:rPr>
          <w:lang w:val="lv-LV"/>
        </w:rPr>
        <w:t>. un </w:t>
      </w:r>
      <w:hyperlink r:id="rId28" w:anchor="n5.6" w:history="1">
        <w:r w:rsidR="00BF6B6B" w:rsidRPr="00A26717">
          <w:t>5.6</w:t>
        </w:r>
      </w:hyperlink>
      <w:r w:rsidR="00BF6B6B" w:rsidRPr="00A26717">
        <w:rPr>
          <w:lang w:val="lv-LV"/>
        </w:rPr>
        <w:t>. apakšnodaļa neattiecas uz radioamatieru radiostacijām.</w:t>
      </w:r>
    </w:p>
    <w:p w:rsidR="00CA1476" w:rsidRPr="00A26717" w:rsidRDefault="00CA1476" w:rsidP="00CA1476">
      <w:pPr>
        <w:pStyle w:val="tv213"/>
        <w:shd w:val="clear" w:color="auto" w:fill="FFFFFF"/>
        <w:spacing w:before="0" w:beforeAutospacing="0" w:after="0" w:afterAutospacing="0" w:line="293" w:lineRule="atLeast"/>
        <w:ind w:left="720"/>
        <w:jc w:val="both"/>
        <w:rPr>
          <w:lang w:val="lv-LV"/>
        </w:rPr>
      </w:pPr>
    </w:p>
    <w:p w:rsidR="00BF6B6B" w:rsidRPr="00A26717" w:rsidRDefault="000217FD" w:rsidP="00595C38">
      <w:pPr>
        <w:pStyle w:val="tv213"/>
        <w:shd w:val="clear" w:color="auto" w:fill="FFFFFF"/>
        <w:spacing w:before="0" w:beforeAutospacing="0" w:after="0" w:afterAutospacing="0" w:line="293" w:lineRule="atLeast"/>
        <w:ind w:firstLine="360"/>
        <w:jc w:val="both"/>
        <w:rPr>
          <w:lang w:val="lv-LV"/>
        </w:rPr>
      </w:pPr>
      <w:bookmarkStart w:id="12" w:name="p6"/>
      <w:bookmarkStart w:id="13" w:name="p-593468"/>
      <w:bookmarkEnd w:id="12"/>
      <w:bookmarkEnd w:id="13"/>
      <w:r w:rsidRPr="00A26717">
        <w:rPr>
          <w:lang w:val="lv-LV"/>
        </w:rPr>
        <w:t>6. </w:t>
      </w:r>
      <w:r w:rsidR="00BF6B6B" w:rsidRPr="00A26717">
        <w:rPr>
          <w:lang w:val="lv-LV"/>
        </w:rPr>
        <w:t>Šo noteikumu </w:t>
      </w:r>
      <w:hyperlink r:id="rId29" w:anchor="p117" w:history="1">
        <w:r w:rsidR="00BF6B6B" w:rsidRPr="00A26717">
          <w:rPr>
            <w:lang w:val="lv-LV"/>
          </w:rPr>
          <w:t>117.</w:t>
        </w:r>
      </w:hyperlink>
      <w:r w:rsidR="00BF6B6B" w:rsidRPr="00A26717">
        <w:rPr>
          <w:lang w:val="lv-LV"/>
        </w:rPr>
        <w:t>, </w:t>
      </w:r>
      <w:r w:rsidR="006A1D8D" w:rsidRPr="00A26717">
        <w:fldChar w:fldCharType="begin"/>
      </w:r>
      <w:r w:rsidR="00852B96" w:rsidRPr="00A26717">
        <w:instrText>HYPERLINK "https://likumi.lv/ta/id/282825" \l "p118"</w:instrText>
      </w:r>
      <w:r w:rsidR="006A1D8D" w:rsidRPr="00A26717">
        <w:fldChar w:fldCharType="separate"/>
      </w:r>
      <w:r w:rsidR="00BF6B6B" w:rsidRPr="00A26717">
        <w:rPr>
          <w:lang w:val="lv-LV"/>
        </w:rPr>
        <w:t>118.</w:t>
      </w:r>
      <w:r w:rsidR="006A1D8D" w:rsidRPr="00A26717">
        <w:fldChar w:fldCharType="end"/>
      </w:r>
      <w:r w:rsidR="00BF6B6B" w:rsidRPr="00A26717">
        <w:rPr>
          <w:lang w:val="lv-LV"/>
        </w:rPr>
        <w:t>, </w:t>
      </w:r>
      <w:r w:rsidR="006A1D8D" w:rsidRPr="00A26717">
        <w:fldChar w:fldCharType="begin"/>
      </w:r>
      <w:r w:rsidR="00852B96" w:rsidRPr="00A26717">
        <w:instrText>HYPERLINK "https://likumi.lv/ta/id/282825" \l "p121"</w:instrText>
      </w:r>
      <w:r w:rsidR="006A1D8D" w:rsidRPr="00A26717">
        <w:fldChar w:fldCharType="separate"/>
      </w:r>
      <w:r w:rsidR="00BF6B6B" w:rsidRPr="00A26717">
        <w:rPr>
          <w:lang w:val="lv-LV"/>
        </w:rPr>
        <w:t>121.</w:t>
      </w:r>
      <w:r w:rsidR="006A1D8D" w:rsidRPr="00A26717">
        <w:fldChar w:fldCharType="end"/>
      </w:r>
      <w:r w:rsidR="00BF6B6B" w:rsidRPr="00A26717">
        <w:rPr>
          <w:lang w:val="lv-LV"/>
        </w:rPr>
        <w:t>, </w:t>
      </w:r>
      <w:r w:rsidR="006A1D8D" w:rsidRPr="00A26717">
        <w:fldChar w:fldCharType="begin"/>
      </w:r>
      <w:r w:rsidR="00852B96" w:rsidRPr="00A26717">
        <w:instrText>HYPERLINK "https://likumi.lv/ta/id/282825" \l "p132"</w:instrText>
      </w:r>
      <w:r w:rsidR="006A1D8D" w:rsidRPr="00A26717">
        <w:fldChar w:fldCharType="separate"/>
      </w:r>
      <w:r w:rsidR="00BF6B6B" w:rsidRPr="00A26717">
        <w:rPr>
          <w:lang w:val="lv-LV"/>
        </w:rPr>
        <w:t>132. punkts</w:t>
      </w:r>
      <w:r w:rsidR="006A1D8D" w:rsidRPr="00A26717">
        <w:fldChar w:fldCharType="end"/>
      </w:r>
      <w:r w:rsidR="00BF6B6B" w:rsidRPr="00A26717">
        <w:rPr>
          <w:lang w:val="lv-LV"/>
        </w:rPr>
        <w:t>, 114.1., 114.10., 122.2.–122.15. apakšpunkts neattiecas uz radioiekārtām, kuras paredzētas tikai skaņas un televīzijas apraides signālu uztveršanai.</w:t>
      </w:r>
    </w:p>
    <w:p w:rsidR="00CA1476" w:rsidRPr="00A26717" w:rsidRDefault="00CA1476" w:rsidP="00CA1476">
      <w:pPr>
        <w:pStyle w:val="tv213"/>
        <w:shd w:val="clear" w:color="auto" w:fill="FFFFFF"/>
        <w:spacing w:before="0" w:beforeAutospacing="0" w:after="0" w:afterAutospacing="0" w:line="293" w:lineRule="atLeast"/>
        <w:ind w:left="720"/>
        <w:jc w:val="both"/>
        <w:rPr>
          <w:lang w:val="lv-LV"/>
        </w:rPr>
      </w:pPr>
    </w:p>
    <w:p w:rsidR="00BF6B6B" w:rsidRPr="00A26717" w:rsidRDefault="00BF6B6B" w:rsidP="00BF6B6B">
      <w:pPr>
        <w:shd w:val="clear" w:color="auto" w:fill="FFFFFF"/>
        <w:jc w:val="center"/>
        <w:rPr>
          <w:b/>
          <w:bCs/>
          <w:lang w:val="lv-LV"/>
        </w:rPr>
      </w:pPr>
      <w:bookmarkStart w:id="14" w:name="n2"/>
      <w:bookmarkStart w:id="15" w:name="n-593469"/>
      <w:bookmarkEnd w:id="14"/>
      <w:bookmarkEnd w:id="15"/>
      <w:r w:rsidRPr="00A26717">
        <w:rPr>
          <w:b/>
          <w:bCs/>
          <w:lang w:val="lv-LV"/>
        </w:rPr>
        <w:t>2. Radioiekārtu laišana un piedāvāšana tirgū</w:t>
      </w:r>
    </w:p>
    <w:p w:rsidR="004A3C86" w:rsidRPr="00A26717" w:rsidRDefault="004A3C86" w:rsidP="00BF6B6B">
      <w:pPr>
        <w:shd w:val="clear" w:color="auto" w:fill="FFFFFF"/>
        <w:jc w:val="center"/>
        <w:rPr>
          <w:b/>
          <w:bCs/>
          <w:lang w:val="lv-LV"/>
        </w:rPr>
      </w:pPr>
    </w:p>
    <w:p w:rsidR="00BF6B6B" w:rsidRPr="00A26717" w:rsidRDefault="00BF6B6B" w:rsidP="00BF6B6B">
      <w:pPr>
        <w:shd w:val="clear" w:color="auto" w:fill="FFFFFF"/>
        <w:jc w:val="center"/>
        <w:rPr>
          <w:b/>
          <w:bCs/>
          <w:lang w:val="lv-LV"/>
        </w:rPr>
      </w:pPr>
      <w:bookmarkStart w:id="16" w:name="n2.1"/>
      <w:bookmarkStart w:id="17" w:name="n-593470"/>
      <w:bookmarkEnd w:id="16"/>
      <w:bookmarkEnd w:id="17"/>
      <w:r w:rsidRPr="00A26717">
        <w:rPr>
          <w:b/>
          <w:bCs/>
          <w:lang w:val="lv-LV"/>
        </w:rPr>
        <w:t>2.1. Prasības radioiekārtu laišanai un piedāvāšanai tirgū</w:t>
      </w:r>
    </w:p>
    <w:p w:rsidR="00CA1476" w:rsidRPr="00A26717" w:rsidRDefault="00CA1476" w:rsidP="00CA1476">
      <w:pPr>
        <w:shd w:val="clear" w:color="auto" w:fill="FFFFFF"/>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bCs w:val="0"/>
          <w:lang w:val="lv-LV"/>
        </w:rPr>
      </w:pPr>
      <w:bookmarkStart w:id="18" w:name="p7"/>
      <w:bookmarkStart w:id="19" w:name="p-593471"/>
      <w:bookmarkEnd w:id="18"/>
      <w:bookmarkEnd w:id="19"/>
      <w:r w:rsidRPr="00A26717">
        <w:rPr>
          <w:lang w:val="lv-LV"/>
        </w:rPr>
        <w:t>7. Radioiekārtas atļauts laist un piedāvāt tirgū, ja: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7.1. tās atbilst šo noteikumu </w:t>
      </w:r>
      <w:hyperlink r:id="rId30" w:anchor="p8" w:history="1">
        <w:r w:rsidRPr="00A26717">
          <w:rPr>
            <w:lang w:val="lv-LV"/>
          </w:rPr>
          <w:t>8. punktā</w:t>
        </w:r>
      </w:hyperlink>
      <w:r w:rsidRPr="00A26717">
        <w:rPr>
          <w:lang w:val="lv-LV"/>
        </w:rPr>
        <w:t> minētajām būtiskajām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7.2. tās tiek konstruētas tā, lai tās varētu lietot vismaz vienā Eiropas Savienības dalībvalstī, nepārkāpjot normatīvajos aktos par radiofrekvenču spektra izmantošanu noteiktās prasības;</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7.3. to atbilstība šo noteikumu </w:t>
      </w:r>
      <w:hyperlink r:id="rId31" w:anchor="p8" w:history="1">
        <w:r w:rsidRPr="00A26717">
          <w:rPr>
            <w:lang w:val="lv-LV"/>
          </w:rPr>
          <w:t>8. punktā</w:t>
        </w:r>
      </w:hyperlink>
      <w:r w:rsidRPr="00A26717">
        <w:rPr>
          <w:lang w:val="lv-LV"/>
        </w:rPr>
        <w:t> minētajām būtiskajām prasībām ir novērtēta un apliecināta saskaņā ar šiem noteikumiem;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7.4. tās ir marķētas ar šo noteikumu </w:t>
      </w:r>
      <w:hyperlink r:id="rId32" w:anchor="n2.13" w:history="1">
        <w:r w:rsidRPr="00A26717">
          <w:rPr>
            <w:lang w:val="lv-LV"/>
          </w:rPr>
          <w:t>2.13</w:t>
        </w:r>
      </w:hyperlink>
      <w:r w:rsidRPr="00A26717">
        <w:rPr>
          <w:lang w:val="lv-LV"/>
        </w:rPr>
        <w:t>. apakšnodaļā minēto marķējumu;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7.5. tām ir pievienota šo noteikumu 11.10., 11.11., 11.12. un 11.13. apakšpunktā minētā informācija un dokumenti;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7.6. tiek saglabāta šo noteikumu </w:t>
      </w:r>
      <w:hyperlink r:id="rId33" w:anchor="p20" w:history="1">
        <w:r w:rsidRPr="00A26717">
          <w:rPr>
            <w:lang w:val="lv-LV"/>
          </w:rPr>
          <w:t>20. punktā</w:t>
        </w:r>
      </w:hyperlink>
      <w:r w:rsidRPr="00A26717">
        <w:rPr>
          <w:lang w:val="lv-LV"/>
        </w:rPr>
        <w:t> minētā informācija.</w:t>
      </w:r>
    </w:p>
    <w:p w:rsidR="004A3C86" w:rsidRPr="00A26717" w:rsidRDefault="004A3C8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20" w:name="n2.2"/>
      <w:bookmarkStart w:id="21" w:name="n-593472"/>
      <w:bookmarkEnd w:id="20"/>
      <w:bookmarkEnd w:id="21"/>
      <w:r w:rsidRPr="00A26717">
        <w:rPr>
          <w:b/>
          <w:bCs/>
          <w:lang w:val="lv-LV"/>
        </w:rPr>
        <w:t>2.2. Būtiskās prasības un nosacījums radioiekārtu atbilstībai</w:t>
      </w:r>
    </w:p>
    <w:p w:rsidR="00CA1476" w:rsidRPr="00A26717" w:rsidRDefault="00CA1476" w:rsidP="00BF6B6B">
      <w:pPr>
        <w:shd w:val="clear" w:color="auto" w:fill="FFFFFF"/>
        <w:jc w:val="center"/>
        <w:rPr>
          <w:b/>
          <w:bCs/>
          <w:lang w:val="lv-LV"/>
        </w:rPr>
      </w:pPr>
    </w:p>
    <w:p w:rsidR="00BF6B6B" w:rsidRPr="00A26717" w:rsidRDefault="00BF6B6B" w:rsidP="00E261C7">
      <w:pPr>
        <w:pStyle w:val="tv213"/>
        <w:shd w:val="clear" w:color="auto" w:fill="FFFFFF"/>
        <w:spacing w:before="0" w:beforeAutospacing="0" w:after="0" w:afterAutospacing="0" w:line="293" w:lineRule="atLeast"/>
        <w:jc w:val="both"/>
        <w:rPr>
          <w:lang w:val="lv-LV"/>
        </w:rPr>
      </w:pPr>
      <w:bookmarkStart w:id="22" w:name="p8"/>
      <w:bookmarkStart w:id="23" w:name="p-593473"/>
      <w:bookmarkEnd w:id="22"/>
      <w:bookmarkEnd w:id="23"/>
      <w:r w:rsidRPr="00A26717">
        <w:rPr>
          <w:lang w:val="lv-LV"/>
        </w:rPr>
        <w:t>8. Radioiekārtas konstruē tā, lai tās atbilst šādām būtiskajām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8.1. tās efektīvi izmanto radiofrekvenču spektru un dod iespēju šo spektru efektīvi izmantot, izvairoties no kaitīgiem </w:t>
      </w:r>
      <w:proofErr w:type="spellStart"/>
      <w:r w:rsidRPr="00A26717">
        <w:rPr>
          <w:lang w:val="lv-LV"/>
        </w:rPr>
        <w:t>radiotraucējumiem</w:t>
      </w:r>
      <w:proofErr w:type="spellEnd"/>
      <w:r w:rsidRPr="00A26717">
        <w:rPr>
          <w:lang w:val="lv-LV"/>
        </w:rPr>
        <w:t>;</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8.2. tās nenodara kaitējumu cilvēku un mājdzīvnieku veselībai un drošībai, kā arī īpašumam un atbilst citām drošības prasībām, ko nosaka normatīvie akti par iekārtu elektrodrošību, taču nepiemērojot sprieguma limitu (50 V maiņstrāvai un 75 V līdzstrāvai);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8.3. to izstarotais elektromagnētiskais lauks nerada kaitējumu cilvēku un mājdzīvnieku veselībai;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8.4. tās nodrošina elektromagnētisko saderību, kā noteikts normatīvajos aktos par iekārtu elektromagnētisko saderību;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8.5. šo noteikumu </w:t>
      </w:r>
      <w:hyperlink r:id="rId34" w:anchor="piel1" w:history="1">
        <w:r w:rsidRPr="00A26717">
          <w:rPr>
            <w:lang w:val="lv-LV"/>
          </w:rPr>
          <w:t>1. pielikumā</w:t>
        </w:r>
      </w:hyperlink>
      <w:r w:rsidRPr="00A26717">
        <w:rPr>
          <w:lang w:val="lv-LV"/>
        </w:rPr>
        <w:t> minētās radioiekārtas, ievērojot šo noteikumu </w:t>
      </w:r>
      <w:hyperlink r:id="rId35" w:anchor="piel1" w:history="1">
        <w:r w:rsidRPr="00A26717">
          <w:rPr>
            <w:lang w:val="lv-LV"/>
          </w:rPr>
          <w:t>1. pielikumā</w:t>
        </w:r>
      </w:hyperlink>
      <w:r w:rsidRPr="00A26717">
        <w:rPr>
          <w:lang w:val="lv-LV"/>
        </w:rPr>
        <w:t> noteiktās prasības, pilda funkcijas, kas nodrošina pieeju ārkārtas palīdzības dienestiem.</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24" w:name="p9"/>
      <w:bookmarkStart w:id="25" w:name="p-593474"/>
      <w:bookmarkEnd w:id="24"/>
      <w:bookmarkEnd w:id="25"/>
      <w:r w:rsidRPr="00A26717">
        <w:rPr>
          <w:lang w:val="lv-LV"/>
        </w:rPr>
        <w:t>9. Radioiekārtas atbilst šo noteikumu </w:t>
      </w:r>
      <w:hyperlink r:id="rId36" w:anchor="p8" w:history="1">
        <w:r w:rsidRPr="00A26717">
          <w:rPr>
            <w:lang w:val="lv-LV"/>
          </w:rPr>
          <w:t>8. punktā</w:t>
        </w:r>
      </w:hyperlink>
      <w:r w:rsidRPr="00A26717">
        <w:rPr>
          <w:lang w:val="lv-LV"/>
        </w:rPr>
        <w:t> minētajām būtiskajām prasībām, ja tās atbilst piemērojamo standartu vai to daļu prasībām, uz kuriem publicētas atsauces Eiropas Savienības Oficiālajā Vēstnesī un kuri attiecas uz minētajām būtiskajām prasībām. Nacionālā standartizācijas institūcija publicē savā tīmekļvietnē sarakstu ar piemērojamiem standartiem, kas adaptēti nacionālo standartu statusā.</w:t>
      </w:r>
    </w:p>
    <w:p w:rsidR="004A3C86" w:rsidRPr="00A26717" w:rsidRDefault="004A3C8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26" w:name="n2.3"/>
      <w:bookmarkStart w:id="27" w:name="n-593475"/>
      <w:bookmarkEnd w:id="26"/>
      <w:bookmarkEnd w:id="27"/>
      <w:r w:rsidRPr="00A26717">
        <w:rPr>
          <w:b/>
          <w:bCs/>
          <w:lang w:val="lv-LV"/>
        </w:rPr>
        <w:t>2.3. Ražotāja pienākumi</w:t>
      </w:r>
    </w:p>
    <w:p w:rsidR="00CA1476" w:rsidRPr="00A26717" w:rsidRDefault="00CA1476"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28" w:name="p10"/>
      <w:bookmarkStart w:id="29" w:name="p-593476"/>
      <w:bookmarkEnd w:id="28"/>
      <w:bookmarkEnd w:id="29"/>
      <w:r w:rsidRPr="00A26717">
        <w:rPr>
          <w:lang w:val="lv-LV"/>
        </w:rPr>
        <w:lastRenderedPageBreak/>
        <w:t>10. Laižot radioiekārtas tirgū, ražotājs nodrošina, ka tās ir projektētas un izgatavotas, ievērojot šo noteikumu </w:t>
      </w:r>
      <w:hyperlink r:id="rId37" w:anchor="p8" w:history="1">
        <w:r w:rsidRPr="00A26717">
          <w:rPr>
            <w:lang w:val="lv-LV"/>
          </w:rPr>
          <w:t>8. punktā</w:t>
        </w:r>
      </w:hyperlink>
      <w:r w:rsidRPr="00A26717">
        <w:rPr>
          <w:lang w:val="lv-LV"/>
        </w:rPr>
        <w:t> minētās būtiskās prasības.</w:t>
      </w:r>
    </w:p>
    <w:p w:rsidR="00CA1476" w:rsidRPr="00A26717" w:rsidRDefault="00CA147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30" w:name="p11"/>
      <w:bookmarkStart w:id="31" w:name="p-593477"/>
      <w:bookmarkEnd w:id="30"/>
      <w:bookmarkEnd w:id="31"/>
      <w:r w:rsidRPr="00A26717">
        <w:rPr>
          <w:lang w:val="lv-LV"/>
        </w:rPr>
        <w:t>11. Radioiekārtu ražotājam ir šādi pienākumi: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 nodrošināt, ka radioiekārtas tiek konstruētas tā, lai tās varētu lietot vismaz vienā Eiropas Savienības dalībvalstī, nepārkāpjot normatīvajos aktos par radiofrekvenču spektra izmantošanu noteiktās prasības;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11.2. pirms radioiekārtu laišanas tirgū izstrādāt un pastāvīgi aktualizēt šo noteikumu </w:t>
      </w:r>
      <w:hyperlink r:id="rId38" w:anchor="n2.12" w:history="1">
        <w:r w:rsidRPr="00A26717">
          <w:rPr>
            <w:lang w:val="lv-LV"/>
          </w:rPr>
          <w:t>2.12</w:t>
        </w:r>
      </w:hyperlink>
      <w:r w:rsidRPr="00A26717">
        <w:rPr>
          <w:lang w:val="lv-LV"/>
        </w:rPr>
        <w:t>. apakšnodaļā minēto tehnisko dokumentāciju (turpmāk – tehniskā dokumentācija);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11.3. pirms radioiekārtu laišanas tirgū veikt radioiekārtu atbilstības novērtēšanu saskaņā ar šo noteikumu </w:t>
      </w:r>
      <w:hyperlink r:id="rId39" w:anchor="n2.8" w:history="1">
        <w:r w:rsidRPr="00A26717">
          <w:rPr>
            <w:lang w:val="lv-LV"/>
          </w:rPr>
          <w:t>2.8</w:t>
        </w:r>
      </w:hyperlink>
      <w:r w:rsidRPr="00A26717">
        <w:rPr>
          <w:lang w:val="lv-LV"/>
        </w:rPr>
        <w:t>., </w:t>
      </w:r>
      <w:r w:rsidR="006A1D8D" w:rsidRPr="00A26717">
        <w:fldChar w:fldCharType="begin"/>
      </w:r>
      <w:r w:rsidR="00852B96" w:rsidRPr="00A26717">
        <w:instrText>HYPERLINK "https://likumi.lv/ta/id/282825" \l "n2.9"</w:instrText>
      </w:r>
      <w:r w:rsidR="006A1D8D" w:rsidRPr="00A26717">
        <w:fldChar w:fldCharType="separate"/>
      </w:r>
      <w:r w:rsidRPr="00A26717">
        <w:rPr>
          <w:lang w:val="lv-LV"/>
        </w:rPr>
        <w:t>2.9</w:t>
      </w:r>
      <w:r w:rsidR="006A1D8D" w:rsidRPr="00A26717">
        <w:fldChar w:fldCharType="end"/>
      </w:r>
      <w:r w:rsidRPr="00A26717">
        <w:rPr>
          <w:lang w:val="lv-LV"/>
        </w:rPr>
        <w:t>., </w:t>
      </w:r>
      <w:r w:rsidR="006A1D8D" w:rsidRPr="00A26717">
        <w:fldChar w:fldCharType="begin"/>
      </w:r>
      <w:r w:rsidR="00852B96" w:rsidRPr="00A26717">
        <w:instrText>HYPERLINK "https://likumi.lv/ta/id/282825" \l "n2.10"</w:instrText>
      </w:r>
      <w:r w:rsidR="006A1D8D" w:rsidRPr="00A26717">
        <w:fldChar w:fldCharType="separate"/>
      </w:r>
      <w:r w:rsidRPr="00A26717">
        <w:rPr>
          <w:lang w:val="lv-LV"/>
        </w:rPr>
        <w:t>2.10</w:t>
      </w:r>
      <w:r w:rsidR="006A1D8D" w:rsidRPr="00A26717">
        <w:fldChar w:fldCharType="end"/>
      </w:r>
      <w:r w:rsidRPr="00A26717">
        <w:rPr>
          <w:lang w:val="lv-LV"/>
        </w:rPr>
        <w:t>. un </w:t>
      </w:r>
      <w:hyperlink r:id="rId40" w:anchor="n2.11" w:history="1">
        <w:r w:rsidRPr="00A26717">
          <w:rPr>
            <w:lang w:val="lv-LV"/>
          </w:rPr>
          <w:t>2.11</w:t>
        </w:r>
      </w:hyperlink>
      <w:r w:rsidRPr="00A26717">
        <w:rPr>
          <w:lang w:val="lv-LV"/>
        </w:rPr>
        <w:t>. apakšnodaļu;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 pirms radioiekārtu laišanas tirgū sagatavot šo noteikumu </w:t>
      </w:r>
      <w:hyperlink r:id="rId41" w:anchor="n2.9" w:history="1">
        <w:r w:rsidRPr="00A26717">
          <w:rPr>
            <w:lang w:val="lv-LV"/>
          </w:rPr>
          <w:t>2.9</w:t>
        </w:r>
      </w:hyperlink>
      <w:r w:rsidRPr="00A26717">
        <w:rPr>
          <w:lang w:val="lv-LV"/>
        </w:rPr>
        <w:t>., </w:t>
      </w:r>
      <w:r w:rsidR="006A1D8D" w:rsidRPr="00A26717">
        <w:fldChar w:fldCharType="begin"/>
      </w:r>
      <w:r w:rsidR="00852B96" w:rsidRPr="00A26717">
        <w:instrText>HYPERLINK "https://likumi.lv/ta/id/282825" \l "n2.10"</w:instrText>
      </w:r>
      <w:r w:rsidR="006A1D8D" w:rsidRPr="00A26717">
        <w:fldChar w:fldCharType="separate"/>
      </w:r>
      <w:r w:rsidRPr="00A26717">
        <w:rPr>
          <w:lang w:val="lv-LV"/>
        </w:rPr>
        <w:t>2.10</w:t>
      </w:r>
      <w:r w:rsidR="006A1D8D" w:rsidRPr="00A26717">
        <w:fldChar w:fldCharType="end"/>
      </w:r>
      <w:r w:rsidRPr="00A26717">
        <w:rPr>
          <w:lang w:val="lv-LV"/>
        </w:rPr>
        <w:t>. vai </w:t>
      </w:r>
      <w:hyperlink r:id="rId42" w:anchor="n2.11" w:history="1">
        <w:r w:rsidRPr="00A26717">
          <w:rPr>
            <w:lang w:val="lv-LV"/>
          </w:rPr>
          <w:t>2.11</w:t>
        </w:r>
      </w:hyperlink>
      <w:r w:rsidRPr="00A26717">
        <w:rPr>
          <w:lang w:val="lv-LV"/>
        </w:rPr>
        <w:t>. apakšnodaļā minēto Eiropas Savienības atbilstības deklarāciju un marķēt radioiekārtas atbilstoši šo noteikumu </w:t>
      </w:r>
      <w:hyperlink r:id="rId43" w:anchor="n2.13" w:history="1">
        <w:r w:rsidRPr="00A26717">
          <w:rPr>
            <w:lang w:val="lv-LV"/>
          </w:rPr>
          <w:t>2.13</w:t>
        </w:r>
      </w:hyperlink>
      <w:r w:rsidRPr="00A26717">
        <w:rPr>
          <w:lang w:val="lv-LV"/>
        </w:rPr>
        <w:t>. apakšnodaļas prasībām, ja atbilstības novērtēšanas procedūrā konstatēts, ka radioiekārtas atbilst piemērojamām šo noteikumu </w:t>
      </w:r>
      <w:hyperlink r:id="rId44" w:anchor="p8" w:history="1">
        <w:r w:rsidRPr="00A26717">
          <w:rPr>
            <w:lang w:val="lv-LV"/>
          </w:rPr>
          <w:t>8. punktā</w:t>
        </w:r>
      </w:hyperlink>
      <w:r w:rsidRPr="00A26717">
        <w:rPr>
          <w:lang w:val="lv-LV"/>
        </w:rPr>
        <w:t> minētajām būtiskajām prasībām. Sagatavojot Eiropas Savienības atbilstības deklarāciju, ražotājs uzņemas atbildību par radioiekārtu atbilstību šo noteikumu </w:t>
      </w:r>
      <w:hyperlink r:id="rId45" w:anchor="n2" w:history="1">
        <w:r w:rsidRPr="00A26717">
          <w:rPr>
            <w:lang w:val="lv-LV"/>
          </w:rPr>
          <w:t>2. nodaļas</w:t>
        </w:r>
      </w:hyperlink>
      <w:r w:rsidRPr="00A26717">
        <w:rPr>
          <w:lang w:val="lv-LV"/>
        </w:rPr>
        <w:t>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11.5. saglabāt tehnisko dokumentāciju un Eiropas Savienības atbilstības deklarāciju 10 gadus pēc radioiekārtas laišanas tirgū;</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11.6. izstrādāt procedūras, lai sērijveida ražošanā nodrošinātu pastāvīgu radioiekārtu atbilstību, kā arī ņemt vērā radioiekārtas projekta vai raksturlielumu izmaiņas un izmaiņas piemērojamos standartos, uz kuriem atsauces ir publicētas Eiropas Savienības Oficiālajā Vēstnesī vai citās tehniskajās specifikācijās, uz kurām ir atsauce Eiropas Savienības atbilstības deklarācijā;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11.7. lai aizsargātu cilvēku veselību un drošību pret radioiekārtu radīto apdraudējumu, ja nepieciešams, veikt tirgū laisto un piedāvāto radioiekārtu paraugu testēšanu, izskatīt un reģistrēt sūdzības, reģistrēt neatbilstošās un atsauktās radioiekārtas, kā arī pastāvīgi informēt izplatītājus par šo uzraudzību;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11.8. nodrošināt, ka uz radioiekārtas ir tipa, partijas vai sērijas numurs vai cits identifikācijas elements vai, ja radioiekārtas izmērs vai īpašības to neatļauj, šī informācija ir norādīta uz iepakojuma vai dokumentā, kas pievienots radioiekārtai;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11.9. uz radioiekārtas norādīt ražotāja nosaukumu vai reģistrēto preču zīmi un kontaktadresi, kur ar ražotāju ir iespējams sazināties, vai, ja tas nav iespējams, to norādīt uz iepakojuma vai dokumentā, kas pievienots radioiekārtai;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11.10. nodrošināt, ka radioiekārtai ir pievienota skaidra un saprotama lietošanas pamācība (instrukcija) un brīdinājumi valsts valodā. Instrukcijā ietver atbilstošu informāciju, lai radioiekārtu varētu lietot tam paredzētajam nolūkam, un attiecīgā gadījumā arī informāciju par palīgierīcēm un komponentiem, ieskaitot programmatūru, kas nodrošina radioiekārtas paredzēto darbību;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11.11. ja radioiekārta pārraida radioviļņus, šo noteikumu 11.10. apakšpunktā minētajā instrukcijā ietvert arī informāciju par radiofrekvenču joslu, kurā radioiekārta darbojas, un maksimālo pārraidītā signāla jaudu, norādot jaudas veidu (piemēram, jauda raidītāja izejas savienotājā, no antenas izstarotā ekvivalentā </w:t>
      </w:r>
      <w:proofErr w:type="spellStart"/>
      <w:r w:rsidRPr="00A26717">
        <w:rPr>
          <w:lang w:val="lv-LV"/>
        </w:rPr>
        <w:t>izotropiski</w:t>
      </w:r>
      <w:proofErr w:type="spellEnd"/>
      <w:r w:rsidRPr="00A26717">
        <w:rPr>
          <w:lang w:val="lv-LV"/>
        </w:rPr>
        <w:t xml:space="preserve"> izstarotā jauda, no antenas izstarotā efektīvā jauda noteiktā virzienā);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11.12. radioiekārtai pievienot Eiropas Savienības atbilstības deklarācijas kopiju vai šādu tekstu "</w:t>
      </w:r>
      <w:r w:rsidRPr="00A26717">
        <w:rPr>
          <w:i/>
          <w:iCs/>
          <w:lang w:val="lv-LV"/>
        </w:rPr>
        <w:t>[Ražotāja nosaukums]</w:t>
      </w:r>
      <w:r w:rsidRPr="00A26717">
        <w:rPr>
          <w:lang w:val="lv-LV"/>
        </w:rPr>
        <w:t> deklarē, ka radioiekārta </w:t>
      </w:r>
      <w:r w:rsidRPr="00A26717">
        <w:rPr>
          <w:i/>
          <w:iCs/>
          <w:lang w:val="lv-LV"/>
        </w:rPr>
        <w:t xml:space="preserve">[radioiekārtas tipa </w:t>
      </w:r>
      <w:r w:rsidRPr="00A26717">
        <w:rPr>
          <w:i/>
          <w:iCs/>
          <w:lang w:val="lv-LV"/>
        </w:rPr>
        <w:lastRenderedPageBreak/>
        <w:t>apzīmējums]</w:t>
      </w:r>
      <w:r w:rsidRPr="00A26717">
        <w:rPr>
          <w:lang w:val="lv-LV"/>
        </w:rPr>
        <w:t> atbilst </w:t>
      </w:r>
      <w:r w:rsidRPr="00A26717">
        <w:rPr>
          <w:i/>
          <w:iCs/>
          <w:lang w:val="lv-LV"/>
        </w:rPr>
        <w:t>[attiecīgais normatīvais akts, kuram deklarē atbilstību]</w:t>
      </w:r>
      <w:r w:rsidRPr="00A26717">
        <w:rPr>
          <w:lang w:val="lv-LV"/>
        </w:rPr>
        <w:t>. Pilns ES atbilstības deklarācijas teksts ir pieejams šādā tīmekļvietnē: </w:t>
      </w:r>
      <w:r w:rsidRPr="00A26717">
        <w:rPr>
          <w:i/>
          <w:iCs/>
          <w:lang w:val="lv-LV"/>
        </w:rPr>
        <w:t>[precīza tīmekļvietnes adrese, kur ir pieejama šo noteikumu </w:t>
      </w:r>
      <w:hyperlink r:id="rId46" w:anchor="n2.9" w:history="1">
        <w:r w:rsidRPr="00A26717">
          <w:rPr>
            <w:i/>
            <w:lang w:val="lv-LV"/>
          </w:rPr>
          <w:t>2.9</w:t>
        </w:r>
      </w:hyperlink>
      <w:r w:rsidRPr="00A26717">
        <w:rPr>
          <w:i/>
          <w:lang w:val="lv-LV"/>
        </w:rPr>
        <w:t>., </w:t>
      </w:r>
      <w:r w:rsidR="006A1D8D" w:rsidRPr="00A26717">
        <w:fldChar w:fldCharType="begin"/>
      </w:r>
      <w:r w:rsidR="00852B96" w:rsidRPr="00A26717">
        <w:instrText>HYPERLINK "https://likumi.lv/ta/id/282825" \l "n2.10"</w:instrText>
      </w:r>
      <w:r w:rsidR="006A1D8D" w:rsidRPr="00A26717">
        <w:fldChar w:fldCharType="separate"/>
      </w:r>
      <w:r w:rsidRPr="00A26717">
        <w:rPr>
          <w:i/>
          <w:lang w:val="lv-LV"/>
        </w:rPr>
        <w:t>2.10</w:t>
      </w:r>
      <w:r w:rsidR="006A1D8D" w:rsidRPr="00A26717">
        <w:fldChar w:fldCharType="end"/>
      </w:r>
      <w:r w:rsidRPr="00A26717">
        <w:rPr>
          <w:i/>
          <w:lang w:val="lv-LV"/>
        </w:rPr>
        <w:t>.</w:t>
      </w:r>
      <w:r w:rsidRPr="00A26717">
        <w:rPr>
          <w:i/>
          <w:iCs/>
          <w:lang w:val="lv-LV"/>
        </w:rPr>
        <w:t xml:space="preserve"> vai </w:t>
      </w:r>
      <w:hyperlink r:id="rId47" w:anchor="n2.11" w:history="1">
        <w:r w:rsidRPr="00A26717">
          <w:rPr>
            <w:i/>
            <w:lang w:val="lv-LV"/>
          </w:rPr>
          <w:t>2.11</w:t>
        </w:r>
      </w:hyperlink>
      <w:r w:rsidRPr="00A26717">
        <w:rPr>
          <w:i/>
          <w:lang w:val="lv-LV"/>
        </w:rPr>
        <w:t>.</w:t>
      </w:r>
      <w:r w:rsidRPr="00A26717">
        <w:rPr>
          <w:i/>
          <w:iCs/>
          <w:lang w:val="lv-LV"/>
        </w:rPr>
        <w:t xml:space="preserve"> apakšnodaļā minētā Eiropas Savienības atbilstības deklarācija]</w:t>
      </w:r>
      <w:r w:rsidRPr="00A26717">
        <w:rPr>
          <w:lang w:val="lv-LV"/>
        </w:rPr>
        <w:t>." Minētajā tīmekļvietnē nodrošināt pieejamu Eiropas Savienības atbilstības deklarāciju valsts valodā;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11.13. uz iepakojuma norādīt dalībvalstis vai ģeogrāfiskos apgabalus dalībvalstī, kur pastāv ierobežojumi radioiekārtas nodošanai ekspluatācijā vai īpašas prasības lietošanas atļaujas saņemšanai, un to, ka šāda informācija ir pilnībā iekļauta radioiekārtas lietošanas instrukcijā;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11.14. ja ražotājs konstatē vai tam ir iemesls uzskatīt, ka radioiekārta, kuru tas ir laidis tirgū, neatbilst šo noteikumu </w:t>
      </w:r>
      <w:hyperlink r:id="rId48" w:anchor="p8" w:history="1">
        <w:r w:rsidRPr="00A26717">
          <w:rPr>
            <w:lang w:val="lv-LV"/>
          </w:rPr>
          <w:t>8. punktā</w:t>
        </w:r>
      </w:hyperlink>
      <w:r w:rsidRPr="00A26717">
        <w:rPr>
          <w:lang w:val="lv-LV"/>
        </w:rPr>
        <w:t> minētajām būtiskajām prasībām, nekavējoties veikt nepieciešamās korektīvās darbības, lai panāktu radioiekārtas atbilstību un, ja nepieciešams, radioiekārtu izņemtu no tirgus vai atsauktu to. Ja radioiekārtas neatbilstība rada apdraudējumu, nekavējoties par to informēt tirgus uzraudzības iestādi, norādot detalizētu informāciju par neatbilstību un veiktajiem pasākumiem, lai neatbilstību novērstu, kā arī šo pasākumu rezultātiem;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11.15. pēc tirgus uzraudzības iestādes vai lietošanas uzraudzības institūcijas pieprasījuma sniegt visu nepieciešamo informāciju un dokumentāciju, lai apliecinātu radioiekārtas atbilstību šo noteikumu prasībām. Minētā informācija un dokumenti tiek sniegti valsts valodā vai citā tirgus uzraudzības iestādei un lietošanas uzraudzības institūcijai pieņemamā valodā;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11.16. pēc tirgus uzraudzības iestādes vai lietošanas uzraudzības institūcijas pieprasījuma sadarboties ar tām, lai novērstu apdraudējumu, ko rada radioiekārtas, kuras tas laidis tirgū;</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11.17. ja šo noteikumu 11.10., 11.11., 11.12. vai 11.13. apakšpunktā minētā informācija ir neprecīza vai nepietiekama, veikt nepieciešamos labojumus tirgus uzraudzības iestādes vai lietošanas uzraudzības institūcijas noteiktajā termiņā, kas nav īsāks par vienu mēnesi.</w:t>
      </w:r>
    </w:p>
    <w:p w:rsidR="00E261C7" w:rsidRPr="00A26717" w:rsidRDefault="00E261C7"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32" w:name="p12"/>
      <w:bookmarkStart w:id="33" w:name="p-593480"/>
      <w:bookmarkEnd w:id="32"/>
      <w:bookmarkEnd w:id="33"/>
      <w:r w:rsidRPr="00A26717">
        <w:rPr>
          <w:lang w:val="lv-LV"/>
        </w:rPr>
        <w:t>12. Importētāju vai izplatītāju šo noteikumu kontekstā uzskata par ražotāju un tam ir tādi paši pienākumi kā ražotājam, ja tas laiž tirgū radioiekārtu ar savu nosaukumu vai preču zīmi vai maina jau tirgū laistu radioiekārtu tā, ka izmaiņas var ietekmēt tās atbilstību šo noteikumu </w:t>
      </w:r>
      <w:hyperlink r:id="rId49" w:anchor="p8" w:history="1">
        <w:r w:rsidRPr="00A26717">
          <w:rPr>
            <w:lang w:val="lv-LV"/>
          </w:rPr>
          <w:t>8. punktā</w:t>
        </w:r>
      </w:hyperlink>
      <w:r w:rsidRPr="00A26717">
        <w:rPr>
          <w:lang w:val="lv-LV"/>
        </w:rPr>
        <w:t> minētajām būtiskajām prasībām un šo noteikumu 11.1. apakšpunktā minētajām prasībām.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34" w:name="n2.4"/>
      <w:bookmarkStart w:id="35" w:name="n-593481"/>
      <w:bookmarkEnd w:id="34"/>
      <w:bookmarkEnd w:id="35"/>
      <w:r w:rsidRPr="00A26717">
        <w:rPr>
          <w:b/>
          <w:bCs/>
          <w:lang w:val="lv-LV"/>
        </w:rPr>
        <w:t>2.4. Pilnvarotā pārstāvja pienākumi</w:t>
      </w:r>
    </w:p>
    <w:p w:rsidR="00E261C7" w:rsidRPr="00A26717" w:rsidRDefault="00E261C7"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36" w:name="p13"/>
      <w:bookmarkStart w:id="37" w:name="p-593482"/>
      <w:bookmarkEnd w:id="36"/>
      <w:bookmarkEnd w:id="37"/>
      <w:r w:rsidRPr="00A26717">
        <w:rPr>
          <w:lang w:val="lv-LV"/>
        </w:rPr>
        <w:t>13. Ražotājs ar rakstisku pilnvaru var iecelt pilnvarotu pārstāvi.</w:t>
      </w:r>
    </w:p>
    <w:p w:rsidR="00E261C7" w:rsidRPr="00A26717" w:rsidRDefault="00E261C7" w:rsidP="00E261C7">
      <w:pPr>
        <w:pStyle w:val="tv213"/>
        <w:shd w:val="clear" w:color="auto" w:fill="FFFFFF"/>
        <w:spacing w:before="0" w:beforeAutospacing="0" w:after="0" w:afterAutospacing="0" w:line="293" w:lineRule="atLeast"/>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38" w:name="p14"/>
      <w:bookmarkStart w:id="39" w:name="p-593483"/>
      <w:bookmarkEnd w:id="38"/>
      <w:bookmarkEnd w:id="39"/>
      <w:r w:rsidRPr="00A26717">
        <w:rPr>
          <w:lang w:val="lv-LV"/>
        </w:rPr>
        <w:t>14. Pilnvarotais pārstāvis veic vismaz šādus uzdevumus:</w:t>
      </w:r>
    </w:p>
    <w:p w:rsidR="00BF6B6B" w:rsidRPr="00A26717" w:rsidRDefault="00BF6B6B" w:rsidP="00BF6B6B">
      <w:pPr>
        <w:pStyle w:val="tv213"/>
        <w:shd w:val="clear" w:color="auto" w:fill="FFFFFF"/>
        <w:spacing w:before="0" w:beforeAutospacing="0" w:after="0" w:afterAutospacing="0" w:line="293" w:lineRule="atLeast"/>
        <w:ind w:left="600" w:firstLine="300"/>
        <w:jc w:val="both"/>
        <w:rPr>
          <w:lang w:val="lv-LV"/>
        </w:rPr>
      </w:pPr>
      <w:r w:rsidRPr="00A26717">
        <w:rPr>
          <w:lang w:val="lv-LV"/>
        </w:rPr>
        <w:t>14.1. glabā tehnisko dokumentāciju un Eiropas Savienības atbilstības deklarāciju 10 gadus pēc radioiekārtas laišanas tirgū, nodrošinot tās pieejamību tirgus uzraudzības iestādei vai lietošanas uzraudzības institūcijai;</w:t>
      </w:r>
    </w:p>
    <w:p w:rsidR="00BF6B6B" w:rsidRPr="00A26717" w:rsidRDefault="00BF6B6B" w:rsidP="00BF6B6B">
      <w:pPr>
        <w:pStyle w:val="tv213"/>
        <w:shd w:val="clear" w:color="auto" w:fill="FFFFFF"/>
        <w:spacing w:before="0" w:beforeAutospacing="0" w:after="0" w:afterAutospacing="0" w:line="293" w:lineRule="atLeast"/>
        <w:ind w:left="600" w:firstLine="300"/>
        <w:jc w:val="both"/>
        <w:rPr>
          <w:lang w:val="lv-LV"/>
        </w:rPr>
      </w:pPr>
      <w:r w:rsidRPr="00A26717">
        <w:rPr>
          <w:lang w:val="lv-LV"/>
        </w:rPr>
        <w:t>14.2. pēc tirgus uzraudzības iestādes vai lietošanas uzraudzības institūcijas pieprasījuma sniedz visu nepieciešamo informāciju un dokumentāciju, lai apliecinātu radioiekārtas atbilstību šo noteikumu prasībām. Minētā informācija un dokumenti tiek sniegti valsts valodā vai citā tirgus uzraudzības iestādei un lietošanas uzraudzības institūcijai pieņemamā valodā;</w:t>
      </w:r>
    </w:p>
    <w:p w:rsidR="00BF6B6B" w:rsidRPr="00A26717" w:rsidRDefault="00BF6B6B" w:rsidP="00BF6B6B">
      <w:pPr>
        <w:pStyle w:val="tv213"/>
        <w:shd w:val="clear" w:color="auto" w:fill="FFFFFF"/>
        <w:spacing w:before="0" w:beforeAutospacing="0" w:after="0" w:afterAutospacing="0" w:line="293" w:lineRule="atLeast"/>
        <w:ind w:left="600" w:firstLine="300"/>
        <w:jc w:val="both"/>
        <w:rPr>
          <w:lang w:val="lv-LV"/>
        </w:rPr>
      </w:pPr>
      <w:r w:rsidRPr="00A26717">
        <w:rPr>
          <w:lang w:val="lv-LV"/>
        </w:rPr>
        <w:lastRenderedPageBreak/>
        <w:t>14.3. pēc tirgus uzraudzības iestādes vai lietošanas uzraudzības institūcijas pieprasījuma sadarbojas ar tām, lai nepieļautu apdraudējumu, ko var radīt radioiekārtas, uz kurām attiecas pilnvarotā pārstāvja pilnvara.</w:t>
      </w:r>
    </w:p>
    <w:p w:rsidR="00E261C7" w:rsidRPr="00A26717" w:rsidRDefault="00E261C7"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40" w:name="p15"/>
      <w:bookmarkStart w:id="41" w:name="p-593484"/>
      <w:bookmarkEnd w:id="40"/>
      <w:bookmarkEnd w:id="41"/>
      <w:r w:rsidRPr="00A26717">
        <w:rPr>
          <w:lang w:val="lv-LV"/>
        </w:rPr>
        <w:t>15. Šo noteikumu </w:t>
      </w:r>
      <w:hyperlink r:id="rId50" w:anchor="p10" w:history="1">
        <w:r w:rsidRPr="00A26717">
          <w:rPr>
            <w:lang w:val="lv-LV"/>
          </w:rPr>
          <w:t>10. punktā</w:t>
        </w:r>
      </w:hyperlink>
      <w:r w:rsidRPr="00A26717">
        <w:rPr>
          <w:lang w:val="lv-LV"/>
        </w:rPr>
        <w:t> minētie pienākumi un tehniskās dokumentācijas izstrāde neietilpst pilnvarotā pārstāvja uzdevumos.</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42" w:name="n2.5"/>
      <w:bookmarkStart w:id="43" w:name="n-593486"/>
      <w:bookmarkEnd w:id="42"/>
      <w:bookmarkEnd w:id="43"/>
      <w:r w:rsidRPr="00A26717">
        <w:rPr>
          <w:b/>
          <w:bCs/>
          <w:lang w:val="lv-LV"/>
        </w:rPr>
        <w:t>2.5. Importētāja pienākumi</w:t>
      </w:r>
    </w:p>
    <w:p w:rsidR="00E261C7" w:rsidRPr="00A26717" w:rsidRDefault="00E261C7"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44" w:name="p16"/>
      <w:bookmarkStart w:id="45" w:name="p-593487"/>
      <w:bookmarkEnd w:id="44"/>
      <w:bookmarkEnd w:id="45"/>
      <w:r w:rsidRPr="00A26717">
        <w:rPr>
          <w:lang w:val="lv-LV"/>
        </w:rPr>
        <w:t>16. Importētājs laiž tirgū tikai šo noteikumu prasībām atbilstošas radioiekārtas.</w:t>
      </w:r>
    </w:p>
    <w:p w:rsidR="00E261C7" w:rsidRPr="00A26717" w:rsidRDefault="00E261C7" w:rsidP="00E261C7">
      <w:pPr>
        <w:pStyle w:val="tv213"/>
        <w:shd w:val="clear" w:color="auto" w:fill="FFFFFF"/>
        <w:spacing w:before="0" w:beforeAutospacing="0" w:after="0" w:afterAutospacing="0" w:line="293" w:lineRule="atLeast"/>
        <w:jc w:val="both"/>
        <w:rPr>
          <w:lang w:val="lv-LV"/>
        </w:rPr>
      </w:pPr>
    </w:p>
    <w:p w:rsidR="00595C38" w:rsidRDefault="00BF6B6B" w:rsidP="00595C38">
      <w:pPr>
        <w:pStyle w:val="tv213"/>
        <w:shd w:val="clear" w:color="auto" w:fill="FFFFFF"/>
        <w:spacing w:before="0" w:beforeAutospacing="0" w:after="0" w:afterAutospacing="0" w:line="293" w:lineRule="atLeast"/>
        <w:ind w:firstLine="600"/>
        <w:jc w:val="both"/>
        <w:rPr>
          <w:lang w:val="lv-LV"/>
        </w:rPr>
      </w:pPr>
      <w:bookmarkStart w:id="46" w:name="p17"/>
      <w:bookmarkStart w:id="47" w:name="p-593488"/>
      <w:bookmarkEnd w:id="46"/>
      <w:bookmarkEnd w:id="47"/>
      <w:r w:rsidRPr="00A26717">
        <w:rPr>
          <w:lang w:val="lv-LV"/>
        </w:rPr>
        <w:t>17. Importētājam ir šādi pienākumi: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 nodrošināt, ka pirms radioiekārtas laišanas tirgū:</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17.1.1. ražotājs ir veicis radioiekārtas atbilstības novērtēšanas procedūru;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17.1.2. radioiekārtas ir konstruētas tā, ka tās var ekspluatēt vismaz vienā Eiropas Savienības dalībvalstī, nepārkāpjot normatīvajos aktos par radiofrekvenču spektra izmantošanu noteiktās prasības;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17.1.3. ražotājs ir izstrādājis noteikumiem atbilstošu tehnisko dokumentāciju;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17.1.4. radioiekārtām ir atbilstošs CE atbilstības marķējums;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17.1.5. radioiekārtām ir pievienota informācija un dokumentācija, kas minēta šo noteikumu 11.10., 11.11., 11.12. un 11.13. apakšpunktā;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17.1.6. ražotājs ir izpildījis šo noteikumu 11.8. un 11.9. apakšpunktā minētās prasības;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17.2. ja importētājs konstatē vai tam ir iemesls uzskatīt, ka radioiekārtas neatbilst šo noteikumu </w:t>
      </w:r>
      <w:hyperlink r:id="rId51" w:anchor="p8" w:history="1">
        <w:r w:rsidRPr="00A26717">
          <w:rPr>
            <w:lang w:val="lv-LV"/>
          </w:rPr>
          <w:t>8. punktā</w:t>
        </w:r>
      </w:hyperlink>
      <w:r w:rsidRPr="00A26717">
        <w:rPr>
          <w:lang w:val="lv-LV"/>
        </w:rPr>
        <w:t> minētajām būtiskajām prasībām, tas nelaiž radioiekārtas tirgū, līdz ir panākta radioiekārtu atbilstība. Ja radioiekārtas neatbilstība rada apdraudējumu, importētājs par to informē ražotāju un tirgus uzraudzības iestādi;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17.3. norādīt uz radioiekārtas importētāja nosaukumu vai reģistrēto preču zīmi un kontaktadresi, kur ar to var sazināties. Ja radioiekārtas izmērs vai īpašības to neatļauj vai ja importētājam būtu jāatver iepakojums, lai uz radioiekārtas norādītu savu nosaukumu un adresi, minēto informāciju norāda uz iepakojuma vai dokumentā, kas pievienots radioiekārtai;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17.4. nodrošināt, ka radioiekārtai ir pievienota lietošanas pamācība (instrukcija) un brīdinājumi valsts valodā;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17.5. nodrošināt, ka laikā, kad importētājs ir atbildīgs par radioiekārtām, to glabāšanas vai pārvadāšanas apstākļi negatīvi neietekmē radioiekārtu atbilstību šo noteikumu </w:t>
      </w:r>
      <w:hyperlink r:id="rId52" w:anchor="p8" w:history="1">
        <w:r w:rsidRPr="00A26717">
          <w:rPr>
            <w:lang w:val="lv-LV"/>
          </w:rPr>
          <w:t>8. punktā</w:t>
        </w:r>
      </w:hyperlink>
      <w:r w:rsidRPr="00A26717">
        <w:rPr>
          <w:lang w:val="lv-LV"/>
        </w:rPr>
        <w:t> minētajām būtiskajām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17.6. lai aizsargātu cilvēku veselību un drošību pret radioiekārtas radīto apdraudējumu, ja nepieciešams, veikt tirgū laisto un piedāvāto radioiekārtu paraugu testēšanu, izskatīt un reģistrēt sūdzības, reģistrēt neatbilstošās un atsauktās radioiekārtas, kā arī pastāvīgi informēt izplatītājus par uzraudzību;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17.7. ja importētājs konstatē vai tam ir pamatots iemesls uzskatīt, ka radioiekārta, kuru tas ir laidis tirgū, neatbilst šo noteikumu prasībām, nekavējoties veikt nepieciešamās korektīvās darbības, lai panāktu radioiekārtas atbilstību un, ja nepieciešams, radioiekārtu izņemt no tirgus vai atsaukt to. Ja radioiekārtas neatbilstība rada apdraudējumu, nekavējoties par to informēt tirgus uzraudzības iestādi, norādot detalizētu informāciju par neatbilstību un veiktajiem pasākumiem, lai neatbilstību novērstu;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lastRenderedPageBreak/>
        <w:t>17.8. 10 gadus pēc radioiekārtu laišanas tirgū glabāt radioiekārtas Eiropas Savienības atbilstības deklarācijas kopiju, lai tā būtu pieejama tirgus uzraudzības iestādei un lietošanas uzraudzības institūcijai;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17.9. pēc tirgus uzraudzības iestādes vai lietošanas uzraudzības institūcijas pieprasījuma sniedz visu nepieciešamo informāciju un dokumentāciju, lai apliecinātu radioiekārtas atbilstību šo noteikumu prasībām. Minētā informācija un dokumenti tiek sniegti valsts vai citā tirgus uzraudzības iestādei un lietošanas uzraudzības institūcijai pieņemamā valodā;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17.10. pēc tirgus uzraudzības iestādes vai lietošanas uzraudzības institūcijas pieprasījuma sadarboties ar tām, lai novērstu apdraudējumu, ko rada radioiekārtas, kuras tas laidis tirgū;</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17.11. ja šo noteikumu 11.10., 11.11., 11.12., 11.13. vai 17.4. apakšpunktā minētā informācija ir neprecīza vai nepietiekama, veikt nepieciešamos labojumus tirgus uzraudzības iestādes vai lietošanas uzraudzības institūcijas noteiktajā termiņā, kas nav īsāks par vienu mēnesi.</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48" w:name="n2.6"/>
      <w:bookmarkStart w:id="49" w:name="n-593489"/>
      <w:bookmarkEnd w:id="48"/>
      <w:bookmarkEnd w:id="49"/>
      <w:r w:rsidRPr="00A26717">
        <w:rPr>
          <w:b/>
          <w:bCs/>
          <w:lang w:val="lv-LV"/>
        </w:rPr>
        <w:t>2.6. Izplatītāja pienākumi</w:t>
      </w:r>
    </w:p>
    <w:p w:rsidR="00E261C7" w:rsidRPr="00A26717" w:rsidRDefault="00E261C7"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50" w:name="p18"/>
      <w:bookmarkStart w:id="51" w:name="p-593490"/>
      <w:bookmarkEnd w:id="50"/>
      <w:bookmarkEnd w:id="51"/>
      <w:r w:rsidRPr="00A26717">
        <w:rPr>
          <w:lang w:val="lv-LV"/>
        </w:rPr>
        <w:t>18. Piedāvājot radioiekārtas tirgū, izplatītājs ievēro šo noteikumu prasības.</w:t>
      </w:r>
    </w:p>
    <w:p w:rsidR="00E261C7" w:rsidRPr="00A26717" w:rsidRDefault="00E261C7" w:rsidP="00E261C7">
      <w:pPr>
        <w:pStyle w:val="tv213"/>
        <w:shd w:val="clear" w:color="auto" w:fill="FFFFFF"/>
        <w:spacing w:before="0" w:beforeAutospacing="0" w:after="0" w:afterAutospacing="0" w:line="293" w:lineRule="atLeast"/>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52" w:name="p19"/>
      <w:bookmarkStart w:id="53" w:name="p-593491"/>
      <w:bookmarkEnd w:id="52"/>
      <w:bookmarkEnd w:id="53"/>
      <w:r w:rsidRPr="00A26717">
        <w:rPr>
          <w:lang w:val="lv-LV"/>
        </w:rPr>
        <w:t>19. Izplatītājam ir šādi pienākumi: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19.1. pirms radioiekārtas tiek piedāvātas tirgū, pārliecināties, ka radioiekārtas ir marķētas ar CE atbilstības marķējumu un tām ir pievienoti šajos noteikumos norādītie dokumenti, lietošanas pamācība (instrukcija) un brīdinājumi valsts valodā un ka ražotājs ir ievērojis šo noteikumu 11.1., 11.8., 11.9., 11.10., 11.11., 11.12. un 11.13. apakšpunktā minētās prasības, bet importētājs – šo noteikumu 17.3. apakšpunktā minētās prasības;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19.2. ja izplatītājs uzskata vai tam ir iemesls uzskatīt, ka radioiekārtas neatbilst šo noteikumu </w:t>
      </w:r>
      <w:hyperlink r:id="rId53" w:anchor="p8" w:history="1">
        <w:r w:rsidRPr="00A26717">
          <w:rPr>
            <w:lang w:val="lv-LV"/>
          </w:rPr>
          <w:t>8. punktā</w:t>
        </w:r>
      </w:hyperlink>
      <w:r w:rsidRPr="00A26717">
        <w:rPr>
          <w:lang w:val="lv-LV"/>
        </w:rPr>
        <w:t> minētajām būtiskajām prasībām, tas netirgo radioiekārtas, līdz ir panākta radioiekārtu atbilstība. Ja radioiekārtas rada apdraudējumu, izplatītājs par to informē ražotāju vai importētāju un tirgus uzraudzības iestādi;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19.3. nodrošināt, ka laikā, kad izplatītājs ir atbildīgs par radioiekārtām, to glabāšanas vai pārvadāšanas apstākļi negatīvi neietekmē radioiekārtu atbilstību šo noteikumu </w:t>
      </w:r>
      <w:hyperlink r:id="rId54" w:anchor="p8" w:history="1">
        <w:r w:rsidRPr="00A26717">
          <w:rPr>
            <w:lang w:val="lv-LV"/>
          </w:rPr>
          <w:t>8. punktā</w:t>
        </w:r>
      </w:hyperlink>
      <w:r w:rsidRPr="00A26717">
        <w:rPr>
          <w:lang w:val="lv-LV"/>
        </w:rPr>
        <w:t> minētajām būtiskajām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19.4. ja izplatītājs konstatē vai tam ir iemesls uzskatīt, ka radioiekārta, kuru tas ir laidis tirgū, neatbilst šo noteikumu prasībām, pārliecināties, vai ir veiktas nepieciešamās korektīvās darbības, lai panāktu radioiekārtas atbilstību, un, ja nepieciešams, radioiekārtu izņemt no tirgus vai atsaukt to. Ja radioiekārtas neatbilstība rada apdraudējumu, nekavējoties par to informēt tirgus uzraudzības iestādi, norādot detalizētu informāciju par neatbilstību un veiktajiem pasākumiem, lai neatbilstību novērstu;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19.5. pēc tirgus uzraudzības iestādes vai lietošanas uzraudzības institūcijas pieprasījuma sniegt visu nepieciešamo informāciju un dokumentāciju, lai apliecinātu radioiekārtas atbilstību šo noteikumu prasībām. Minētā informācija un dokumenti tiek sniegti valsts valodā vai citā tirgus uzraudzības iestādei un lietošanas uzraudzības institūcijai pieņemamā valodā;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19.6. pēc tirgus uzraudzības iestādes vai lietošanas uzraudzības institūcijas pieprasījuma sadarboties ar tām, lai novērstu apdraudējumu, ko rada radioiekārtas, kuras tas piedāvājis tirgū;</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19.7. ja šo noteikumu 11.10., 11.11., 11.12., 11.13. vai 17.4. apakšpunktā minētā informācija ir neprecīza vai nepietiekama, veikt nepieciešamos labojumus tirgus uzraudzības </w:t>
      </w:r>
      <w:r w:rsidRPr="00A26717">
        <w:rPr>
          <w:lang w:val="lv-LV"/>
        </w:rPr>
        <w:lastRenderedPageBreak/>
        <w:t>iestādes vai lietošanas uzraudzības institūcijas noteiktajā termiņā, kas nav īsāks par vienu mēnesi.</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54" w:name="n2.7"/>
      <w:bookmarkStart w:id="55" w:name="n-593493"/>
      <w:bookmarkEnd w:id="54"/>
      <w:bookmarkEnd w:id="55"/>
      <w:r w:rsidRPr="00A26717">
        <w:rPr>
          <w:b/>
          <w:bCs/>
          <w:lang w:val="lv-LV"/>
        </w:rPr>
        <w:t>2.7. Iesaistīto personu identifikācija</w:t>
      </w:r>
    </w:p>
    <w:p w:rsidR="00E261C7" w:rsidRPr="00A26717" w:rsidRDefault="00E261C7"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56" w:name="p20"/>
      <w:bookmarkStart w:id="57" w:name="p-593494"/>
      <w:bookmarkEnd w:id="56"/>
      <w:bookmarkEnd w:id="57"/>
      <w:r w:rsidRPr="00A26717">
        <w:rPr>
          <w:lang w:val="lv-LV"/>
        </w:rPr>
        <w:t>20. Pēc tirgus uzraudzības iestādes pieprasījuma iesaistītā persona sniedz informāciju, norādot visas iesaistītās personas, kuras tai ir piegādājušas radioiekārtas, un visas iesaistītās personas, kurām tā ir piegādājusi radioiekārtas.</w:t>
      </w:r>
    </w:p>
    <w:p w:rsidR="00E261C7" w:rsidRPr="00A26717" w:rsidRDefault="00E261C7" w:rsidP="00E261C7">
      <w:pPr>
        <w:pStyle w:val="tv213"/>
        <w:shd w:val="clear" w:color="auto" w:fill="FFFFFF"/>
        <w:spacing w:before="0" w:beforeAutospacing="0" w:after="0" w:afterAutospacing="0" w:line="293" w:lineRule="atLeast"/>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58" w:name="p21"/>
      <w:bookmarkStart w:id="59" w:name="p-593495"/>
      <w:bookmarkEnd w:id="58"/>
      <w:bookmarkEnd w:id="59"/>
      <w:r w:rsidRPr="00A26717">
        <w:rPr>
          <w:lang w:val="lv-LV"/>
        </w:rPr>
        <w:t>21. Iesaistītā persona nodrošina šo noteikumu </w:t>
      </w:r>
      <w:hyperlink r:id="rId55" w:anchor="p20" w:history="1">
        <w:r w:rsidRPr="00A26717">
          <w:rPr>
            <w:lang w:val="lv-LV"/>
          </w:rPr>
          <w:t>20. punktā</w:t>
        </w:r>
      </w:hyperlink>
      <w:r w:rsidRPr="00A26717">
        <w:rPr>
          <w:lang w:val="lv-LV"/>
        </w:rPr>
        <w:t> norādītās informācijas pieejamību 10 gadus pēc tam, kad tai piegādātas vai tā piegādājusi radioiekārtas.</w:t>
      </w:r>
    </w:p>
    <w:p w:rsidR="00680F55" w:rsidRPr="00A26717" w:rsidRDefault="00680F55" w:rsidP="00BF6B6B">
      <w:pPr>
        <w:shd w:val="clear" w:color="auto" w:fill="FFFFFF"/>
        <w:jc w:val="center"/>
        <w:rPr>
          <w:b/>
          <w:bCs/>
          <w:lang w:val="lv-LV"/>
        </w:rPr>
      </w:pPr>
      <w:bookmarkStart w:id="60" w:name="n2.8"/>
      <w:bookmarkStart w:id="61" w:name="n-593497"/>
      <w:bookmarkEnd w:id="60"/>
      <w:bookmarkEnd w:id="61"/>
    </w:p>
    <w:p w:rsidR="00BF6B6B" w:rsidRPr="00A26717" w:rsidRDefault="00BF6B6B" w:rsidP="00BF6B6B">
      <w:pPr>
        <w:shd w:val="clear" w:color="auto" w:fill="FFFFFF"/>
        <w:jc w:val="center"/>
        <w:rPr>
          <w:b/>
          <w:bCs/>
          <w:lang w:val="lv-LV"/>
        </w:rPr>
      </w:pPr>
      <w:r w:rsidRPr="00A26717">
        <w:rPr>
          <w:b/>
          <w:bCs/>
          <w:lang w:val="lv-LV"/>
        </w:rPr>
        <w:t>2.8. Piemērojamās atbilstības novērtēšanas procedūras</w:t>
      </w:r>
    </w:p>
    <w:p w:rsidR="00E261C7" w:rsidRPr="00A26717" w:rsidRDefault="00E261C7"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62" w:name="p22"/>
      <w:bookmarkStart w:id="63" w:name="p-593498"/>
      <w:bookmarkEnd w:id="62"/>
      <w:bookmarkEnd w:id="63"/>
      <w:r w:rsidRPr="00A26717">
        <w:rPr>
          <w:lang w:val="lv-LV"/>
        </w:rPr>
        <w:t>22. Ražotājs radioiekārtu atbilstību šo noteikumu 8.2., 8.3. un 8.4. apakšpunktā minētajām būtiskajām prasībām demonstrē, izmantojot kādu no šādām atbilstības novērtēšanas procedūrām: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22.1. iekšējā ražošanas kontrole;</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22.2. ES tipa pārbaude un atbilstības ES tipam nodrošināšana, pamatojoties uz ražošanas iekšējo kontroli;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22.3. kvalitātes pilnīga nodrošināšana.</w:t>
      </w:r>
    </w:p>
    <w:p w:rsidR="00E261C7" w:rsidRPr="00A26717" w:rsidRDefault="00E261C7"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64" w:name="p23"/>
      <w:bookmarkStart w:id="65" w:name="p-593499"/>
      <w:bookmarkEnd w:id="64"/>
      <w:bookmarkEnd w:id="65"/>
      <w:r w:rsidRPr="00A26717">
        <w:rPr>
          <w:lang w:val="lv-LV"/>
        </w:rPr>
        <w:t>23. Ja, novērtējot radioiekārtu atbilstību šo noteikumu 8.1. un 8.5. apakšpunktā minētajām būtiskajām prasībām, ražotājs ir izmantojis piemērojamos standartus, uz kuriem atsauces ir publicētas Eiropas Savienības Oficiālajā Vēstnesī, tas izmanto kādu no šādām atbilstības novērtēšanas procedūrām: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23.1. iekšējā ražošanas kontrole;</w:t>
      </w:r>
    </w:p>
    <w:p w:rsidR="00BF6B6B" w:rsidRPr="00A26717" w:rsidRDefault="00BF6B6B" w:rsidP="00595C38">
      <w:pPr>
        <w:pStyle w:val="tv213"/>
        <w:shd w:val="clear" w:color="auto" w:fill="FFFFFF"/>
        <w:spacing w:before="0" w:beforeAutospacing="0" w:after="0" w:afterAutospacing="0" w:line="293" w:lineRule="atLeast"/>
        <w:ind w:left="600"/>
        <w:jc w:val="both"/>
        <w:rPr>
          <w:lang w:val="lv-LV"/>
        </w:rPr>
      </w:pPr>
      <w:r w:rsidRPr="00A26717">
        <w:rPr>
          <w:lang w:val="lv-LV"/>
        </w:rPr>
        <w:t>23.2. ES tipa pārbaude un atbilstības ES tipam nodrošināšana, pamatojoties uz iekšējo ražošanas kontroli;</w:t>
      </w:r>
    </w:p>
    <w:p w:rsidR="00E261C7"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23.3. kvalitātes pilnīga nodrošināšana.</w:t>
      </w:r>
      <w:bookmarkStart w:id="66" w:name="p24"/>
      <w:bookmarkStart w:id="67" w:name="p-593500"/>
      <w:bookmarkEnd w:id="66"/>
      <w:bookmarkEnd w:id="67"/>
    </w:p>
    <w:p w:rsidR="00E261C7" w:rsidRPr="00A26717" w:rsidRDefault="00E261C7" w:rsidP="00E261C7">
      <w:pPr>
        <w:pStyle w:val="tv213"/>
        <w:shd w:val="clear" w:color="auto" w:fill="FFFFFF"/>
        <w:spacing w:before="0" w:beforeAutospacing="0" w:after="0" w:afterAutospacing="0" w:line="293" w:lineRule="atLeast"/>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24. Ja, novērtējot radioiekārtu atbilstību šo noteikumu 8.1. un 8.5. apakšpunktā minētajām būtiskajām prasībām, ražotājs nav izmantojis piemērojamos standartus, uz kuriem atsauces ir publicētas Eiropas Savienības Oficiālajā Vēstnesī, vai piemērojis tos daļēji, vai arī šādu standartu nav, radioiekārtai attiecībā uz šīm būtiskajām prasībām izmanto kādu no šādām atbilstības novērtēšanas procedūrām:</w:t>
      </w:r>
    </w:p>
    <w:p w:rsidR="00BF6B6B" w:rsidRPr="00A26717" w:rsidRDefault="00BF6B6B" w:rsidP="00595C38">
      <w:pPr>
        <w:pStyle w:val="tv213"/>
        <w:shd w:val="clear" w:color="auto" w:fill="FFFFFF"/>
        <w:spacing w:before="0" w:beforeAutospacing="0" w:after="0" w:afterAutospacing="0" w:line="293" w:lineRule="atLeast"/>
        <w:ind w:left="600"/>
        <w:jc w:val="both"/>
        <w:rPr>
          <w:lang w:val="lv-LV"/>
        </w:rPr>
      </w:pPr>
      <w:r w:rsidRPr="00A26717">
        <w:rPr>
          <w:lang w:val="lv-LV"/>
        </w:rPr>
        <w:t>24.1. ES tipa pārbaude un atbilstības ES tipam nodrošināšana, pamatojoties uz iekšējo ražošanas kontroli;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24.2. kvalitātes pilnīga nodrošināšana.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68" w:name="p25"/>
      <w:bookmarkStart w:id="69" w:name="p-593501"/>
      <w:bookmarkEnd w:id="68"/>
      <w:bookmarkEnd w:id="69"/>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25. Ja kāda no šo noteikumu </w:t>
      </w:r>
      <w:hyperlink r:id="rId56" w:anchor="n2.9" w:history="1">
        <w:r w:rsidRPr="00A26717">
          <w:rPr>
            <w:lang w:val="lv-LV"/>
          </w:rPr>
          <w:t>2.9</w:t>
        </w:r>
      </w:hyperlink>
      <w:r w:rsidRPr="00A26717">
        <w:rPr>
          <w:lang w:val="lv-LV"/>
        </w:rPr>
        <w:t>., </w:t>
      </w:r>
      <w:r w:rsidR="006A1D8D" w:rsidRPr="00A26717">
        <w:fldChar w:fldCharType="begin"/>
      </w:r>
      <w:r w:rsidR="00852B96" w:rsidRPr="00A26717">
        <w:instrText>HYPERLINK "https://likumi.lv/ta/id/282825" \l "n2.10"</w:instrText>
      </w:r>
      <w:r w:rsidR="006A1D8D" w:rsidRPr="00A26717">
        <w:fldChar w:fldCharType="separate"/>
      </w:r>
      <w:r w:rsidRPr="00A26717">
        <w:rPr>
          <w:lang w:val="lv-LV"/>
        </w:rPr>
        <w:t>2.10</w:t>
      </w:r>
      <w:r w:rsidR="006A1D8D" w:rsidRPr="00A26717">
        <w:fldChar w:fldCharType="end"/>
      </w:r>
      <w:r w:rsidRPr="00A26717">
        <w:rPr>
          <w:lang w:val="lv-LV"/>
        </w:rPr>
        <w:t>. un </w:t>
      </w:r>
      <w:hyperlink r:id="rId57" w:anchor="n2.11" w:history="1">
        <w:r w:rsidRPr="00A26717">
          <w:rPr>
            <w:lang w:val="lv-LV"/>
          </w:rPr>
          <w:t>2.11</w:t>
        </w:r>
      </w:hyperlink>
      <w:r w:rsidRPr="00A26717">
        <w:rPr>
          <w:lang w:val="lv-LV"/>
        </w:rPr>
        <w:t>. apakšnodaļā minētajām prasībām nav izpildīta, uzskata, ka radioiekārtas atbilstība šo noteikumu </w:t>
      </w:r>
      <w:hyperlink r:id="rId58" w:anchor="p8" w:history="1">
        <w:r w:rsidRPr="00A26717">
          <w:rPr>
            <w:lang w:val="lv-LV"/>
          </w:rPr>
          <w:t>8. punktā</w:t>
        </w:r>
      </w:hyperlink>
      <w:r w:rsidRPr="00A26717">
        <w:rPr>
          <w:lang w:val="lv-LV"/>
        </w:rPr>
        <w:t> minētajām būtiskajām prasībām nav novērtēta un apliecināta.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70" w:name="p26"/>
      <w:bookmarkStart w:id="71" w:name="p-593502"/>
      <w:bookmarkEnd w:id="70"/>
      <w:bookmarkEnd w:id="7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26. Ražotājs ņem vērā visus paredzētos radioiekārtas ekspluatācijas apstākļus. Novērtējot atbilstību šo noteikumu 8.2. un 8.3. apakšpunktā minētajām būtiskajām prasībām, ņem vērā ne tikai ražotāja noteiktos, bet arī tos ekspluatācijas apstākļus, kādos radioiekārta </w:t>
      </w:r>
      <w:r w:rsidRPr="00A26717">
        <w:rPr>
          <w:lang w:val="lv-LV"/>
        </w:rPr>
        <w:lastRenderedPageBreak/>
        <w:t>tiks lietota. Ja radioiekārtai iespējamas dažādas konfigurācijas, atbilstību šo noteikumu </w:t>
      </w:r>
      <w:hyperlink r:id="rId59" w:anchor="p8" w:history="1">
        <w:r w:rsidRPr="00A26717">
          <w:rPr>
            <w:rStyle w:val="Hyperlink"/>
            <w:color w:val="auto"/>
            <w:u w:val="none"/>
            <w:lang w:val="lv-LV"/>
          </w:rPr>
          <w:t>8. punktā</w:t>
        </w:r>
      </w:hyperlink>
      <w:r w:rsidRPr="00A26717">
        <w:rPr>
          <w:lang w:val="lv-LV"/>
        </w:rPr>
        <w:t> minētajām būtiskajām prasībām novērtē visām iespējamām konfigurācijām.</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72" w:name="n2.9"/>
      <w:bookmarkStart w:id="73" w:name="n-593503"/>
      <w:bookmarkEnd w:id="72"/>
      <w:bookmarkEnd w:id="73"/>
      <w:r w:rsidRPr="00A26717">
        <w:rPr>
          <w:b/>
          <w:bCs/>
          <w:lang w:val="lv-LV"/>
        </w:rPr>
        <w:t>2.9. Iekšējā ražošanas kontrole</w:t>
      </w:r>
    </w:p>
    <w:p w:rsidR="00CA1476" w:rsidRPr="00A26717" w:rsidRDefault="00CA1476"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74" w:name="p27"/>
      <w:bookmarkStart w:id="75" w:name="p-593504"/>
      <w:bookmarkEnd w:id="74"/>
      <w:bookmarkEnd w:id="75"/>
      <w:r w:rsidRPr="00A26717">
        <w:rPr>
          <w:lang w:val="lv-LV"/>
        </w:rPr>
        <w:t>27. Iekšējā ražošanas kontrole ir atbilstības novērtēšanas procedūra, ar kuru ražotājs izpilda šo noteikumu </w:t>
      </w:r>
      <w:hyperlink r:id="rId60" w:anchor="p28" w:history="1">
        <w:r w:rsidRPr="00A26717">
          <w:rPr>
            <w:lang w:val="lv-LV"/>
          </w:rPr>
          <w:t>28. </w:t>
        </w:r>
      </w:hyperlink>
      <w:r w:rsidRPr="00A26717">
        <w:rPr>
          <w:lang w:val="lv-LV"/>
        </w:rPr>
        <w:t>un </w:t>
      </w:r>
      <w:hyperlink r:id="rId61" w:anchor="p29" w:history="1">
        <w:r w:rsidRPr="00A26717">
          <w:t xml:space="preserve">29. </w:t>
        </w:r>
        <w:proofErr w:type="spellStart"/>
        <w:proofErr w:type="gramStart"/>
        <w:r w:rsidRPr="00A26717">
          <w:t>punktā</w:t>
        </w:r>
        <w:proofErr w:type="spellEnd"/>
        <w:proofErr w:type="gramEnd"/>
      </w:hyperlink>
      <w:r w:rsidRPr="00A26717">
        <w:rPr>
          <w:lang w:val="lv-LV"/>
        </w:rPr>
        <w:t> paredzētos pienākumus un uz savu atbildību nodrošina un deklarē, ka attiecīgās radioiekārtas atbilst šo noteikumu </w:t>
      </w:r>
      <w:hyperlink r:id="rId62" w:anchor="p8" w:history="1">
        <w:r w:rsidRPr="00A26717">
          <w:t xml:space="preserve">8. </w:t>
        </w:r>
        <w:proofErr w:type="spellStart"/>
        <w:proofErr w:type="gramStart"/>
        <w:r w:rsidRPr="00A26717">
          <w:t>punktā</w:t>
        </w:r>
        <w:proofErr w:type="spellEnd"/>
        <w:proofErr w:type="gramEnd"/>
      </w:hyperlink>
      <w:r w:rsidRPr="00A26717">
        <w:rPr>
          <w:lang w:val="lv-LV"/>
        </w:rPr>
        <w:t> minētajām būtiskajām prasībām.</w:t>
      </w:r>
    </w:p>
    <w:p w:rsidR="00CA1476" w:rsidRPr="00A26717" w:rsidRDefault="00CA147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76" w:name="p28"/>
      <w:bookmarkStart w:id="77" w:name="p-593506"/>
      <w:bookmarkEnd w:id="76"/>
      <w:bookmarkEnd w:id="77"/>
      <w:r w:rsidRPr="00A26717">
        <w:rPr>
          <w:lang w:val="lv-LV"/>
        </w:rPr>
        <w:t>28. Iekšējā ražošanas kontrole ietver šādas darbības: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28.1. tehniskās dokumentācijas izstrāde saskaņā ar šo noteikumu </w:t>
      </w:r>
      <w:hyperlink r:id="rId63" w:anchor="n2.12" w:history="1">
        <w:r w:rsidRPr="00A26717">
          <w:rPr>
            <w:lang w:val="lv-LV"/>
          </w:rPr>
          <w:t>2.12</w:t>
        </w:r>
      </w:hyperlink>
      <w:r w:rsidRPr="00A26717">
        <w:rPr>
          <w:lang w:val="lv-LV"/>
        </w:rPr>
        <w:t>. apakšnodaļu;</w:t>
      </w:r>
    </w:p>
    <w:p w:rsidR="00BF6B6B" w:rsidRPr="00A26717" w:rsidRDefault="00BF6B6B" w:rsidP="00595C38">
      <w:pPr>
        <w:pStyle w:val="tv213"/>
        <w:shd w:val="clear" w:color="auto" w:fill="FFFFFF"/>
        <w:spacing w:before="0" w:beforeAutospacing="0" w:after="0" w:afterAutospacing="0" w:line="293" w:lineRule="atLeast"/>
        <w:ind w:left="600"/>
        <w:jc w:val="both"/>
        <w:rPr>
          <w:lang w:val="lv-LV"/>
        </w:rPr>
      </w:pPr>
      <w:r w:rsidRPr="00A26717">
        <w:rPr>
          <w:lang w:val="lv-LV"/>
        </w:rPr>
        <w:t>28.2. ES atbilstības deklarācijas sagatavošana, kura ietver šo noteikumu </w:t>
      </w:r>
      <w:hyperlink r:id="rId64" w:anchor="piel2" w:history="1">
        <w:r w:rsidRPr="00A26717">
          <w:rPr>
            <w:lang w:val="lv-LV"/>
          </w:rPr>
          <w:t>2. pielikumā</w:t>
        </w:r>
      </w:hyperlink>
      <w:r w:rsidRPr="00A26717">
        <w:rPr>
          <w:lang w:val="lv-LV"/>
        </w:rPr>
        <w:t> minēto informāciju un ko ražotājs pastāvīgi aktualizē;</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28.3. iekārtu marķēšana ar CE atbilstības marķējumu.</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78" w:name="p29"/>
      <w:bookmarkStart w:id="79" w:name="p-593507"/>
      <w:bookmarkEnd w:id="78"/>
      <w:bookmarkEnd w:id="79"/>
      <w:r w:rsidRPr="00A26717">
        <w:rPr>
          <w:lang w:val="lv-LV"/>
        </w:rPr>
        <w:t>29. Ražotājs veic visus nepieciešamos pasākumus, lai ražošanas procesā un tā uzraudzībā nodrošinātu saražoto radioiekārtu atbilstību tehniskajai dokumentācijai un šo noteikumu </w:t>
      </w:r>
      <w:hyperlink r:id="rId65" w:anchor="p8" w:history="1">
        <w:r w:rsidRPr="00A26717">
          <w:rPr>
            <w:lang w:val="lv-LV"/>
          </w:rPr>
          <w:t>8. punktā</w:t>
        </w:r>
      </w:hyperlink>
      <w:r w:rsidRPr="00A26717">
        <w:rPr>
          <w:lang w:val="lv-LV"/>
        </w:rPr>
        <w:t> minētajām būtiskajām prasībām.</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80" w:name="n2.10"/>
      <w:bookmarkStart w:id="81" w:name="n-593508"/>
      <w:bookmarkEnd w:id="80"/>
      <w:bookmarkEnd w:id="81"/>
      <w:r w:rsidRPr="00A26717">
        <w:rPr>
          <w:b/>
          <w:bCs/>
          <w:lang w:val="lv-LV"/>
        </w:rPr>
        <w:t>2.10. ES tipa pārbaude un atbilstības ES tipam nodrošināšana, pamatojoties uz iekšējo ražošanas kontroli</w:t>
      </w: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82" w:name="p30"/>
      <w:bookmarkStart w:id="83" w:name="p-593509"/>
      <w:bookmarkEnd w:id="82"/>
      <w:bookmarkEnd w:id="83"/>
      <w:r w:rsidRPr="00A26717">
        <w:rPr>
          <w:lang w:val="lv-LV"/>
        </w:rPr>
        <w:t>30. ES tipa pārbaude ir atbilstības novērtēšanas procedūras daļa, kurā paziņotā institūcija pārbauda radioiekārtas tehnisko projektu, kā arī pārliecinās un apliecina, ka radioiekārtas tehniskais projekts atbilst šo noteikumu </w:t>
      </w:r>
      <w:hyperlink r:id="rId66" w:anchor="p8" w:history="1">
        <w:r w:rsidRPr="00A26717">
          <w:rPr>
            <w:lang w:val="lv-LV"/>
          </w:rPr>
          <w:t>8. punktā</w:t>
        </w:r>
      </w:hyperlink>
      <w:r w:rsidRPr="00A26717">
        <w:rPr>
          <w:lang w:val="lv-LV"/>
        </w:rPr>
        <w:t> minētajām būtiskajām prasībām.</w:t>
      </w:r>
    </w:p>
    <w:p w:rsidR="00CA1476" w:rsidRPr="00A26717" w:rsidRDefault="00CA147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84" w:name="p31"/>
      <w:bookmarkStart w:id="85" w:name="p-593510"/>
      <w:bookmarkEnd w:id="84"/>
      <w:bookmarkEnd w:id="85"/>
      <w:r w:rsidRPr="00A26717">
        <w:rPr>
          <w:lang w:val="lv-LV"/>
        </w:rPr>
        <w:t>31. ES tipa pārbaudi veic, novērtējot radioiekārtas tehniskā projekta atbilstību, pārbaudot tehnisko dokumentāciju un šo noteikumu </w:t>
      </w:r>
      <w:hyperlink r:id="rId67" w:anchor="p32" w:history="1">
        <w:r w:rsidRPr="00A26717">
          <w:rPr>
            <w:lang w:val="lv-LV"/>
          </w:rPr>
          <w:t>32. punktā</w:t>
        </w:r>
      </w:hyperlink>
      <w:r w:rsidRPr="00A26717">
        <w:rPr>
          <w:lang w:val="lv-LV"/>
        </w:rPr>
        <w:t> minētos pierādījumus, taču nepārbaudot radioiekārtas paraugu (projekta tipu). Tehnisko dokumentāciju un korespondenci, kas attiecas uz ES tipa pārbaudes procedūrām, sagatavo tās Eiropas Savienības dalībvalsts oficiālajā valodā, kurā paziņotā institūcija veic komercdarbību, vai citā minētajai institūcijai pieņemamā valodā.</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86" w:name="p32"/>
      <w:bookmarkStart w:id="87" w:name="p-593511"/>
      <w:bookmarkEnd w:id="86"/>
      <w:bookmarkEnd w:id="87"/>
      <w:r w:rsidRPr="00A26717">
        <w:rPr>
          <w:lang w:val="lv-LV"/>
        </w:rPr>
        <w:t>32. Ražotājs iesniedz ES tipa pārbaudes pieteikumu vienai paziņotajai institūcijai pēc savas izvēles. Pieteikumā ietver:</w:t>
      </w:r>
    </w:p>
    <w:p w:rsidR="00BF6B6B" w:rsidRPr="00A26717" w:rsidRDefault="00BF6B6B" w:rsidP="00943C98">
      <w:pPr>
        <w:pStyle w:val="tv213"/>
        <w:shd w:val="clear" w:color="auto" w:fill="FFFFFF"/>
        <w:spacing w:before="0" w:beforeAutospacing="0" w:after="0" w:afterAutospacing="0" w:line="293" w:lineRule="atLeast"/>
        <w:ind w:firstLine="600"/>
        <w:jc w:val="both"/>
        <w:rPr>
          <w:lang w:val="lv-LV"/>
        </w:rPr>
      </w:pPr>
      <w:r w:rsidRPr="00A26717">
        <w:rPr>
          <w:lang w:val="lv-LV"/>
        </w:rPr>
        <w:t>32.1. ražotāja nosaukumu un adresi un, ja pieteikumu iesniedz pilnvarotais pārstāvis, arī pārstāvja vārdu, uzvārdu vai nosaukumu un adresi;</w:t>
      </w:r>
    </w:p>
    <w:p w:rsidR="00BF6B6B" w:rsidRPr="00A26717" w:rsidRDefault="00BF6B6B" w:rsidP="00943C98">
      <w:pPr>
        <w:pStyle w:val="tv213"/>
        <w:shd w:val="clear" w:color="auto" w:fill="FFFFFF"/>
        <w:spacing w:before="0" w:beforeAutospacing="0" w:after="0" w:afterAutospacing="0" w:line="293" w:lineRule="atLeast"/>
        <w:ind w:firstLine="600"/>
        <w:jc w:val="both"/>
        <w:rPr>
          <w:lang w:val="lv-LV"/>
        </w:rPr>
      </w:pPr>
      <w:r w:rsidRPr="00A26717">
        <w:rPr>
          <w:lang w:val="lv-LV"/>
        </w:rPr>
        <w:t>32.2. rakstisku apstiprinājumu, ka tāds pats pieteikums nav iesniegts citai paziņotajai institūcijai;</w:t>
      </w:r>
    </w:p>
    <w:p w:rsidR="00BF6B6B" w:rsidRPr="00A26717" w:rsidRDefault="00BF6B6B" w:rsidP="00943C98">
      <w:pPr>
        <w:pStyle w:val="tv213"/>
        <w:shd w:val="clear" w:color="auto" w:fill="FFFFFF"/>
        <w:spacing w:before="0" w:beforeAutospacing="0" w:after="0" w:afterAutospacing="0" w:line="293" w:lineRule="atLeast"/>
        <w:ind w:firstLine="600"/>
        <w:jc w:val="both"/>
        <w:rPr>
          <w:lang w:val="lv-LV"/>
        </w:rPr>
      </w:pPr>
      <w:r w:rsidRPr="00A26717">
        <w:rPr>
          <w:lang w:val="lv-LV"/>
        </w:rPr>
        <w:t>32.3. tehnisko dokumentāciju, kura nodrošina iespēju novērtēt radioiekārtas atbilstību šo noteikumu </w:t>
      </w:r>
      <w:hyperlink r:id="rId68" w:anchor="p8" w:history="1">
        <w:r w:rsidRPr="00A26717">
          <w:rPr>
            <w:lang w:val="lv-LV"/>
          </w:rPr>
          <w:t>8. punktā</w:t>
        </w:r>
      </w:hyperlink>
      <w:r w:rsidRPr="00A26717">
        <w:rPr>
          <w:lang w:val="lv-LV"/>
        </w:rPr>
        <w:t> minētajām būtiskajām prasībām un kura ietver apdraudējuma analīzi un novērtējumu. Tehniskajā dokumentācijā norāda piemērojamās prasības, un, ciktāl tas ir nepieciešams novērtēšanai, tā aptver radioiekārtu projektēšanu, ražošanu un ekspluatāciju. Tehniskajā dokumentācijā iekļauj vismaz šo noteikumu </w:t>
      </w:r>
      <w:hyperlink r:id="rId69" w:anchor="n2.12" w:history="1">
        <w:r w:rsidRPr="00A26717">
          <w:rPr>
            <w:lang w:val="lv-LV"/>
          </w:rPr>
          <w:t>2.12</w:t>
        </w:r>
      </w:hyperlink>
      <w:r w:rsidRPr="00A26717">
        <w:rPr>
          <w:lang w:val="lv-LV"/>
        </w:rPr>
        <w:t>. apakšnodaļā minēto informāciju;</w:t>
      </w:r>
    </w:p>
    <w:p w:rsidR="00BF6B6B" w:rsidRPr="00A26717" w:rsidRDefault="00BF6B6B" w:rsidP="00943C98">
      <w:pPr>
        <w:pStyle w:val="tv213"/>
        <w:shd w:val="clear" w:color="auto" w:fill="FFFFFF"/>
        <w:spacing w:before="0" w:beforeAutospacing="0" w:after="0" w:afterAutospacing="0" w:line="293" w:lineRule="atLeast"/>
        <w:ind w:firstLine="600"/>
        <w:jc w:val="both"/>
        <w:rPr>
          <w:lang w:val="lv-LV"/>
        </w:rPr>
      </w:pPr>
      <w:r w:rsidRPr="00A26717">
        <w:rPr>
          <w:lang w:val="lv-LV"/>
        </w:rPr>
        <w:lastRenderedPageBreak/>
        <w:t>32.4. pierādījumus, kas apstiprina tehniskā projekta risinājuma atbilstību šo noteikumu </w:t>
      </w:r>
      <w:hyperlink r:id="rId70" w:anchor="p8" w:history="1">
        <w:r w:rsidRPr="00A26717">
          <w:rPr>
            <w:lang w:val="lv-LV"/>
          </w:rPr>
          <w:t>8. punktā</w:t>
        </w:r>
      </w:hyperlink>
      <w:r w:rsidRPr="00A26717">
        <w:rPr>
          <w:lang w:val="lv-LV"/>
        </w:rPr>
        <w:t> minētajām būtiskajām prasībām. Norāda visus izmantotos dokumentus, jo īpaši, ja nav piemēroti attiecīgie standarti, uz kuriem atsauces ir publicētas Eiropas Savienības Oficiālajā Vēstnesī, vai ja tie nav piemēroti pilnībā. Apstiprinošajos pierādījumos, ja nepieciešams, iekļauj tādu testu rezultātus, kurus saskaņā ar citām tehniskajām specifikācijām ir veikusi ražotāja laboratorija vai cita testēšanas laboratorija ražotāja vārdā un uz ražotāja atbildību.</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88" w:name="p33"/>
      <w:bookmarkStart w:id="89" w:name="p-593512"/>
      <w:bookmarkEnd w:id="88"/>
      <w:bookmarkEnd w:id="89"/>
      <w:r w:rsidRPr="00A26717">
        <w:rPr>
          <w:lang w:val="lv-LV"/>
        </w:rPr>
        <w:t>33. Paziņotā institūcija pārbauda šo noteikumu </w:t>
      </w:r>
      <w:hyperlink r:id="rId71" w:anchor="p32" w:history="1">
        <w:r w:rsidRPr="00A26717">
          <w:rPr>
            <w:lang w:val="lv-LV"/>
          </w:rPr>
          <w:t>32. punktā</w:t>
        </w:r>
      </w:hyperlink>
      <w:r w:rsidRPr="00A26717">
        <w:rPr>
          <w:lang w:val="lv-LV"/>
        </w:rPr>
        <w:t> minēto tehnisko dokumentāciju un pierādījumus, lai novērtētu radioiekārtas tehniskā projekta atbilstību šo noteikumu </w:t>
      </w:r>
      <w:hyperlink r:id="rId72" w:anchor="p8" w:history="1">
        <w:r w:rsidRPr="00A26717">
          <w:rPr>
            <w:lang w:val="lv-LV"/>
          </w:rPr>
          <w:t>8. punktā</w:t>
        </w:r>
      </w:hyperlink>
      <w:r w:rsidRPr="00A26717">
        <w:rPr>
          <w:lang w:val="lv-LV"/>
        </w:rPr>
        <w:t> minētajām būtiskajām prasībām.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90" w:name="p34"/>
      <w:bookmarkStart w:id="91" w:name="p-593513"/>
      <w:bookmarkEnd w:id="90"/>
      <w:bookmarkEnd w:id="91"/>
      <w:r w:rsidRPr="00A26717">
        <w:rPr>
          <w:lang w:val="lv-LV"/>
        </w:rPr>
        <w:t>34. Paziņotā institūcija sagatavo novērtējuma ziņojumu, kurā norāda pasākumus, kas veikti saskaņā ar šo noteikumu </w:t>
      </w:r>
      <w:hyperlink r:id="rId73" w:anchor="p33" w:history="1">
        <w:r w:rsidRPr="00A26717">
          <w:rPr>
            <w:lang w:val="lv-LV"/>
          </w:rPr>
          <w:t>33. punktu</w:t>
        </w:r>
      </w:hyperlink>
      <w:r w:rsidRPr="00A26717">
        <w:rPr>
          <w:lang w:val="lv-LV"/>
        </w:rPr>
        <w:t>, un šo pasākumu rezultātus. Neskarot savus šo noteikumu 39.1., 39.2., 39.3., 40.1. un 40.2. apakšpunktā minētos pienākumus, paziņotā institūcija pilnīgi vai daļēji izpauž minētā ziņojuma saturu tikai ar ražotāja piekrišanu.</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92" w:name="p35"/>
      <w:bookmarkStart w:id="93" w:name="p-593514"/>
      <w:bookmarkEnd w:id="92"/>
      <w:bookmarkEnd w:id="93"/>
      <w:r w:rsidRPr="00A26717">
        <w:rPr>
          <w:lang w:val="lv-LV"/>
        </w:rPr>
        <w:t>35. Ja radioiekārtas tips atbilst šo noteikumu </w:t>
      </w:r>
      <w:hyperlink r:id="rId74" w:anchor="p8" w:history="1">
        <w:r w:rsidRPr="00A26717">
          <w:rPr>
            <w:lang w:val="lv-LV"/>
          </w:rPr>
          <w:t>8. punktā</w:t>
        </w:r>
      </w:hyperlink>
      <w:r w:rsidRPr="00A26717">
        <w:rPr>
          <w:lang w:val="lv-LV"/>
        </w:rPr>
        <w:t> minētajām būtiskajām prasībām, paziņotā institūcija izsniedz ražotājam ES tipa pārbaudes sertifikātu, kurā ir visa attiecīgā informācija, kas ļauj novērtēt ražotās radioiekārtas atbilstību pārbaudītajam tipam un ļauj veikt pārbaudi ekspluatācijas laikā. ES tipa pārbaudes sertifikātā iekļauj ražotāja nosaukumu un adresi, pārbaudes secinājumus, tos būtisko prasību aspektus, kuri tikuši pārbaudīti, sertifikāta derīguma nosacījumus, ja tādi ir, un apstiprinātā tipa identifikācijai nepieciešamos datus.</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94" w:name="p36"/>
      <w:bookmarkStart w:id="95" w:name="p-593515"/>
      <w:bookmarkEnd w:id="94"/>
      <w:bookmarkEnd w:id="95"/>
      <w:r w:rsidRPr="00A26717">
        <w:rPr>
          <w:lang w:val="lv-LV"/>
        </w:rPr>
        <w:t>36. Ja tips neatbilst šo noteikumu </w:t>
      </w:r>
      <w:hyperlink r:id="rId75" w:anchor="p8" w:history="1">
        <w:r w:rsidRPr="00A26717">
          <w:rPr>
            <w:lang w:val="lv-LV"/>
          </w:rPr>
          <w:t>8. punktā</w:t>
        </w:r>
      </w:hyperlink>
      <w:r w:rsidRPr="00A26717">
        <w:rPr>
          <w:lang w:val="lv-LV"/>
        </w:rPr>
        <w:t> minētajām būtiskajām prasībām, paziņotā institūcija ES tipa pārbaudes sertifikātu neizsniedz un par to attiecīgi informē pieteikuma iesniedzēju, precīzi norādot atteikuma iemeslus.</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96" w:name="p37"/>
      <w:bookmarkStart w:id="97" w:name="p-593516"/>
      <w:bookmarkEnd w:id="96"/>
      <w:bookmarkEnd w:id="97"/>
      <w:r w:rsidRPr="00A26717">
        <w:rPr>
          <w:lang w:val="lv-LV"/>
        </w:rPr>
        <w:t>37. Paziņotā institūcija noskaidro vispārpieņemto standartu izmaiņas, kuru rezultātā apstiprinātais tips varētu neatbilst šo noteikumu </w:t>
      </w:r>
      <w:hyperlink r:id="rId76" w:anchor="p8" w:history="1">
        <w:r w:rsidRPr="00A26717">
          <w:rPr>
            <w:lang w:val="lv-LV"/>
          </w:rPr>
          <w:t>8. punktā</w:t>
        </w:r>
      </w:hyperlink>
      <w:r w:rsidRPr="00A26717">
        <w:rPr>
          <w:lang w:val="lv-LV"/>
        </w:rPr>
        <w:t> minētajām būtiskajām prasībām, un nosaka, vai šādu izmaiņu rezultātā ir nepieciešama detalizētāka izpēte. Ja šāda izpēte ir nepieciešama, paziņotā institūcija par to informē ražotāju, kā arī nosaka tās veikšanas termiņu, kas nepārsniedz vienu mēnesi.</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98" w:name="p38"/>
      <w:bookmarkStart w:id="99" w:name="p-593517"/>
      <w:bookmarkEnd w:id="98"/>
      <w:bookmarkEnd w:id="99"/>
      <w:r w:rsidRPr="00A26717">
        <w:rPr>
          <w:lang w:val="lv-LV"/>
        </w:rPr>
        <w:t>38. Ražotājs informē paziņoto institūciju, kura ir izdevusi ES tipa pārbaudes sertifikātu, par visām apstiprinātā tipa izmaiņām, kas var ietekmēt radioiekārtu atbilstību šo noteikumu </w:t>
      </w:r>
      <w:hyperlink r:id="rId77" w:anchor="p8" w:history="1">
        <w:r w:rsidRPr="00A26717">
          <w:rPr>
            <w:lang w:val="lv-LV"/>
          </w:rPr>
          <w:t>8. punktā</w:t>
        </w:r>
      </w:hyperlink>
      <w:r w:rsidRPr="00A26717">
        <w:rPr>
          <w:lang w:val="lv-LV"/>
        </w:rPr>
        <w:t> minētajām būtiskajām prasībām vai sertifikāta derīguma nosacījumus. Šādām izmaiņām nepieciešams papildu apstiprinājums, ko pievieno kā papildinājumu sākotnējam ES tipa pārbaudes sertifikātam.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00" w:name="p39"/>
      <w:bookmarkStart w:id="101" w:name="p-593518"/>
      <w:bookmarkEnd w:id="100"/>
      <w:bookmarkEnd w:id="101"/>
      <w:r w:rsidRPr="00A26717">
        <w:rPr>
          <w:lang w:val="lv-LV"/>
        </w:rPr>
        <w:t>39. Paziņotā institūcija informē:</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39.1. savu paziņojošo institūciju par ES tipa pārbaudes sertifikātiem vai to papildinājumiem, kurus tā ir izsniegusi vai atsaukusi, un periodiski vai pēc pieprasījuma iesniedz paziņojošajai institūcijai sertifikātu vai to papildinājumu sarakstu, kurā norādīti noraidītie sertifikāti vai sertifikāti, kuru darbība ir pārtraukta vai citādi ierobežota;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lastRenderedPageBreak/>
        <w:t>39.2. pārējās paziņotās institūcijas par tiem ES tipa pārbaudes sertifikātiem vai to papildinājumiem, kurus šī institūcija ir atteikusi, anulējusi, apturējusi vai citādi ierobežojusi, un pēc pieprasījuma arī par tādiem sertifikātiem vai to papildinājumiem, kurus tā ir izdevusi;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39.3. tirgus uzraudzības iestādi un Eiropas Savienības dalībvalstis par tās izdotajiem ES tipa pārbaudes sertifikātiem vai to papildinājumiem, ja piemērojamie standarti, uz kuriem atsauces ir publicētas Eiropas Savienības Oficiālajā Vēstnesī, nav piemēroti vai piemēroti daļēji.</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02" w:name="p40"/>
      <w:bookmarkStart w:id="103" w:name="p-593519"/>
      <w:bookmarkEnd w:id="102"/>
      <w:bookmarkEnd w:id="103"/>
      <w:r w:rsidRPr="00A26717">
        <w:rPr>
          <w:lang w:val="lv-LV"/>
        </w:rPr>
        <w:t>40. Paziņotā institūcija izsniedz:</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40.1. ES tipa pārbaudes sertifikātu vai to papildinājumu kopijas pēc citu paziņoto institūciju, tirgus uzraudzības iestādes, lietošanas uzraudzības institūcijas, citu Eiropas Savienības dalībvalstu uzraudzības iestāžu un Eiropas Komisijas pieprasījuma;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40.2. tai iesniegtās tehniskās dokumentācijas un veikto pārbaužu rezultātu kopijas pēc tirgus uzraudzības iestādes, lietošanas uzraudzības institūcijas, citu Eiropas Savienības dalībvalstu uzraudzības iestāžu un Eiropas Komisijas pieprasījuma.</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E261C7">
      <w:pPr>
        <w:pStyle w:val="tv213"/>
        <w:shd w:val="clear" w:color="auto" w:fill="FFFFFF"/>
        <w:spacing w:before="0" w:beforeAutospacing="0" w:after="0" w:afterAutospacing="0" w:line="293" w:lineRule="atLeast"/>
        <w:jc w:val="both"/>
        <w:rPr>
          <w:lang w:val="lv-LV"/>
        </w:rPr>
      </w:pPr>
      <w:bookmarkStart w:id="104" w:name="p41"/>
      <w:bookmarkStart w:id="105" w:name="p-593521"/>
      <w:bookmarkEnd w:id="104"/>
      <w:bookmarkEnd w:id="105"/>
      <w:r w:rsidRPr="00A26717">
        <w:rPr>
          <w:lang w:val="lv-LV"/>
        </w:rPr>
        <w:t>41. Paziņotā institūcija glabā ES tipa pārbaudes sertifikāta, tā pielikuma un papildinājuma kopijas, kā arī ar pieteikumu saistīto lietu, ieskaitot ražotāja iesniegto dokumentāciju, 10 gadus pēc radioiekārtu novērtējuma vai līdz minētā sertifikāta derīguma termiņa beigām.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06" w:name="p42"/>
      <w:bookmarkStart w:id="107" w:name="p-593522"/>
      <w:bookmarkEnd w:id="106"/>
      <w:bookmarkEnd w:id="107"/>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42. Ražotājs glabā ES tipa pārbaudes sertifikāta, tā pielikumu un papildinājumu kopijas kopā ar šo noteikumu </w:t>
      </w:r>
      <w:hyperlink r:id="rId78" w:anchor="n2.12" w:history="1">
        <w:r w:rsidRPr="00A26717">
          <w:rPr>
            <w:lang w:val="lv-LV"/>
          </w:rPr>
          <w:t>2.12</w:t>
        </w:r>
      </w:hyperlink>
      <w:r w:rsidRPr="00A26717">
        <w:rPr>
          <w:lang w:val="lv-LV"/>
        </w:rPr>
        <w:t>. apakšnodaļā minēto tehnisko dokumentāciju 10 gadus pēc radioiekārtu laišanas tirgū.</w:t>
      </w: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108" w:name="p43"/>
      <w:bookmarkStart w:id="109" w:name="p-593523"/>
      <w:bookmarkEnd w:id="108"/>
      <w:bookmarkEnd w:id="109"/>
      <w:r w:rsidRPr="00A26717">
        <w:rPr>
          <w:lang w:val="lv-LV"/>
        </w:rPr>
        <w:t>43. Atbilstības ES tipam nodrošināšana, pamatojoties ar iekšējo ražošanas kontroli, ir atbilstības novērtēšanas procedūras daļa, ar kuru ražotājs izpilda šo noteikumu </w:t>
      </w:r>
      <w:hyperlink r:id="rId79" w:anchor="p44" w:history="1">
        <w:r w:rsidRPr="00A26717">
          <w:rPr>
            <w:lang w:val="lv-LV"/>
          </w:rPr>
          <w:t>44.</w:t>
        </w:r>
      </w:hyperlink>
      <w:r w:rsidRPr="00A26717">
        <w:rPr>
          <w:lang w:val="lv-LV"/>
        </w:rPr>
        <w:t>, </w:t>
      </w:r>
      <w:r w:rsidR="006A1D8D" w:rsidRPr="00A26717">
        <w:fldChar w:fldCharType="begin"/>
      </w:r>
      <w:r w:rsidR="00852B96" w:rsidRPr="00A26717">
        <w:instrText>HYPERLINK "https://likumi.lv/ta/id/282825" \l "p45"</w:instrText>
      </w:r>
      <w:r w:rsidR="006A1D8D" w:rsidRPr="00A26717">
        <w:fldChar w:fldCharType="separate"/>
      </w:r>
      <w:r w:rsidRPr="00A26717">
        <w:rPr>
          <w:lang w:val="lv-LV"/>
        </w:rPr>
        <w:t>45. </w:t>
      </w:r>
      <w:r w:rsidR="006A1D8D" w:rsidRPr="00A26717">
        <w:fldChar w:fldCharType="end"/>
      </w:r>
      <w:r w:rsidRPr="00A26717">
        <w:rPr>
          <w:lang w:val="lv-LV"/>
        </w:rPr>
        <w:t>un </w:t>
      </w:r>
      <w:hyperlink r:id="rId80" w:anchor="p46" w:history="1">
        <w:r w:rsidRPr="00A26717">
          <w:t xml:space="preserve">46. </w:t>
        </w:r>
        <w:proofErr w:type="spellStart"/>
        <w:proofErr w:type="gramStart"/>
        <w:r w:rsidRPr="00A26717">
          <w:t>punktā</w:t>
        </w:r>
        <w:proofErr w:type="spellEnd"/>
        <w:proofErr w:type="gramEnd"/>
      </w:hyperlink>
      <w:r w:rsidRPr="00A26717">
        <w:rPr>
          <w:lang w:val="lv-LV"/>
        </w:rPr>
        <w:t> minētos pienākumus, kā arī nodrošina un deklarē, ka attiecīgā radioiekārta atbilst ES tipa pārbaudes sertifikātā aprakstītajam tipam un šo noteikumu </w:t>
      </w:r>
      <w:hyperlink r:id="rId81" w:anchor="p8" w:history="1">
        <w:r w:rsidRPr="00A26717">
          <w:t xml:space="preserve">8. </w:t>
        </w:r>
        <w:proofErr w:type="spellStart"/>
        <w:proofErr w:type="gramStart"/>
        <w:r w:rsidRPr="00A26717">
          <w:t>punktā</w:t>
        </w:r>
        <w:proofErr w:type="spellEnd"/>
        <w:proofErr w:type="gramEnd"/>
      </w:hyperlink>
      <w:r w:rsidRPr="00A26717">
        <w:rPr>
          <w:lang w:val="lv-LV"/>
        </w:rPr>
        <w:t> minētajām būtiskajām prasībām, kas attiecas uz radioiekārtām.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110" w:name="p44"/>
      <w:bookmarkStart w:id="111" w:name="p-593524"/>
      <w:bookmarkEnd w:id="110"/>
      <w:bookmarkEnd w:id="111"/>
      <w:r w:rsidRPr="00A26717">
        <w:rPr>
          <w:lang w:val="lv-LV"/>
        </w:rPr>
        <w:t>44. Ražotājs veic visus vajadzīgos pasākumus, lai ražošanas process un tā uzraudzība nodrošinātu saražoto radioiekārtu atbilstību ES tipa pārbaudes sertifikātā aprakstītajam apstiprinātajam tipam un šo noteikumu </w:t>
      </w:r>
      <w:hyperlink r:id="rId82" w:anchor="p8" w:history="1">
        <w:r w:rsidRPr="00A26717">
          <w:rPr>
            <w:lang w:val="lv-LV"/>
          </w:rPr>
          <w:t>8. punktā</w:t>
        </w:r>
      </w:hyperlink>
      <w:r w:rsidRPr="00A26717">
        <w:rPr>
          <w:lang w:val="lv-LV"/>
        </w:rPr>
        <w:t> minētajām būtiskajām prasībām, kas attiecas uz radioiekārtām.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112" w:name="p45"/>
      <w:bookmarkStart w:id="113" w:name="p-593525"/>
      <w:bookmarkEnd w:id="112"/>
      <w:bookmarkEnd w:id="113"/>
      <w:r w:rsidRPr="00A26717">
        <w:rPr>
          <w:lang w:val="lv-LV"/>
        </w:rPr>
        <w:t>45. Ražotājs sagatavo ES atbilstības deklarāciju, kura ietver šo noteikumu </w:t>
      </w:r>
      <w:hyperlink r:id="rId83" w:anchor="piel2" w:history="1">
        <w:r w:rsidRPr="00A26717">
          <w:rPr>
            <w:lang w:val="lv-LV"/>
          </w:rPr>
          <w:t>2. pielikumā</w:t>
        </w:r>
      </w:hyperlink>
      <w:r w:rsidRPr="00A26717">
        <w:rPr>
          <w:lang w:val="lv-LV"/>
        </w:rPr>
        <w:t> minēto informāciju, ko ražotājs pastāvīgi aktualizē, un uzliek CE atbilstības marķējumu, ja radioiekārta atbilst šo noteikumu </w:t>
      </w:r>
      <w:hyperlink r:id="rId84" w:anchor="p8" w:history="1">
        <w:r w:rsidRPr="00A26717">
          <w:rPr>
            <w:lang w:val="lv-LV"/>
          </w:rPr>
          <w:t>8. punktā</w:t>
        </w:r>
      </w:hyperlink>
      <w:r w:rsidRPr="00A26717">
        <w:rPr>
          <w:lang w:val="lv-LV"/>
        </w:rPr>
        <w:t> minētajām būtiskajām prasībām un ES tipa pārbaudē aprakstītajam tipam. ES atbilstības deklarācijā identificē radioiekārtas tipu, kam šī deklarācija ir sagatavota.</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114" w:name="p46"/>
      <w:bookmarkStart w:id="115" w:name="p-593527"/>
      <w:bookmarkEnd w:id="114"/>
      <w:bookmarkEnd w:id="115"/>
      <w:r w:rsidRPr="00A26717">
        <w:rPr>
          <w:lang w:val="lv-LV"/>
        </w:rPr>
        <w:t>46. Ražotājs ES atbilstības deklarāciju glabā 10 gadus pēc radioiekārtas laišanas tirgū.</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116" w:name="n2.11"/>
      <w:bookmarkStart w:id="117" w:name="n-593528"/>
      <w:bookmarkEnd w:id="116"/>
      <w:bookmarkEnd w:id="117"/>
      <w:r w:rsidRPr="00A26717">
        <w:rPr>
          <w:b/>
          <w:bCs/>
          <w:lang w:val="lv-LV"/>
        </w:rPr>
        <w:t>2.11. Kvalitātes pilnīga nodrošināšana</w:t>
      </w:r>
    </w:p>
    <w:p w:rsidR="00145F7F" w:rsidRPr="00A26717" w:rsidRDefault="00145F7F"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118" w:name="p47"/>
      <w:bookmarkStart w:id="119" w:name="p-593529"/>
      <w:bookmarkEnd w:id="118"/>
      <w:bookmarkEnd w:id="119"/>
      <w:r w:rsidRPr="00A26717">
        <w:rPr>
          <w:lang w:val="lv-LV"/>
        </w:rPr>
        <w:t>47. Atbilstība, pamatojoties uz kvalitātes pilnīgu nodrošināšanu, ir atbilstības novērtēšanas procedūra, kurā ražotājs izpilda šo noteikumu </w:t>
      </w:r>
      <w:hyperlink r:id="rId85" w:anchor="p48" w:history="1">
        <w:r w:rsidRPr="00A26717">
          <w:rPr>
            <w:lang w:val="lv-LV"/>
          </w:rPr>
          <w:t>48.</w:t>
        </w:r>
      </w:hyperlink>
      <w:r w:rsidRPr="00A26717">
        <w:rPr>
          <w:lang w:val="lv-LV"/>
        </w:rPr>
        <w:t>, </w:t>
      </w:r>
      <w:r w:rsidR="006A1D8D" w:rsidRPr="00A26717">
        <w:fldChar w:fldCharType="begin"/>
      </w:r>
      <w:r w:rsidR="00852B96" w:rsidRPr="00A26717">
        <w:instrText>HYPERLINK "https://likumi.lv/ta/id/282825" \l "p63"</w:instrText>
      </w:r>
      <w:r w:rsidR="006A1D8D" w:rsidRPr="00A26717">
        <w:fldChar w:fldCharType="separate"/>
      </w:r>
      <w:r w:rsidRPr="00A26717">
        <w:rPr>
          <w:lang w:val="lv-LV"/>
        </w:rPr>
        <w:t>63.</w:t>
      </w:r>
      <w:r w:rsidR="006A1D8D" w:rsidRPr="00A26717">
        <w:fldChar w:fldCharType="end"/>
      </w:r>
      <w:r w:rsidRPr="00A26717">
        <w:rPr>
          <w:lang w:val="lv-LV"/>
        </w:rPr>
        <w:t>, </w:t>
      </w:r>
      <w:r w:rsidR="006A1D8D" w:rsidRPr="00A26717">
        <w:fldChar w:fldCharType="begin"/>
      </w:r>
      <w:r w:rsidR="00852B96" w:rsidRPr="00A26717">
        <w:instrText>HYPERLINK "https://likumi.lv/ta/id/282825" \l "p64"</w:instrText>
      </w:r>
      <w:r w:rsidR="006A1D8D" w:rsidRPr="00A26717">
        <w:fldChar w:fldCharType="separate"/>
      </w:r>
      <w:r w:rsidRPr="00A26717">
        <w:rPr>
          <w:lang w:val="lv-LV"/>
        </w:rPr>
        <w:t>64. </w:t>
      </w:r>
      <w:r w:rsidR="006A1D8D" w:rsidRPr="00A26717">
        <w:fldChar w:fldCharType="end"/>
      </w:r>
      <w:r w:rsidRPr="00A26717">
        <w:rPr>
          <w:lang w:val="lv-LV"/>
        </w:rPr>
        <w:t>un </w:t>
      </w:r>
      <w:hyperlink r:id="rId86" w:anchor="p65" w:history="1">
        <w:r w:rsidRPr="00A26717">
          <w:t xml:space="preserve">65. </w:t>
        </w:r>
        <w:proofErr w:type="spellStart"/>
        <w:proofErr w:type="gramStart"/>
        <w:r w:rsidRPr="00A26717">
          <w:lastRenderedPageBreak/>
          <w:t>punktā</w:t>
        </w:r>
        <w:proofErr w:type="spellEnd"/>
        <w:proofErr w:type="gramEnd"/>
      </w:hyperlink>
      <w:r w:rsidRPr="00A26717">
        <w:rPr>
          <w:lang w:val="lv-LV"/>
        </w:rPr>
        <w:t> norādītos pienākumus, kā arī nodrošina un deklarē, ka attiecīgās radioiekārtas atbilst šo noteikumu </w:t>
      </w:r>
      <w:hyperlink r:id="rId87" w:anchor="p8" w:history="1">
        <w:r w:rsidRPr="00A26717">
          <w:t xml:space="preserve">8. </w:t>
        </w:r>
        <w:proofErr w:type="spellStart"/>
        <w:proofErr w:type="gramStart"/>
        <w:r w:rsidRPr="00A26717">
          <w:t>punktā</w:t>
        </w:r>
        <w:proofErr w:type="spellEnd"/>
        <w:proofErr w:type="gramEnd"/>
      </w:hyperlink>
      <w:r w:rsidRPr="00A26717">
        <w:rPr>
          <w:lang w:val="lv-LV"/>
        </w:rPr>
        <w:t> minētajām būtiskajām prasībām, kas uz tām attiecas.</w:t>
      </w:r>
    </w:p>
    <w:p w:rsidR="00CA1476" w:rsidRPr="00A26717" w:rsidRDefault="00CA147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120" w:name="p48"/>
      <w:bookmarkStart w:id="121" w:name="p-593530"/>
      <w:bookmarkEnd w:id="120"/>
      <w:bookmarkEnd w:id="121"/>
      <w:r w:rsidRPr="00A26717">
        <w:rPr>
          <w:lang w:val="lv-LV"/>
        </w:rPr>
        <w:t>48. Ražotājs attiecīgo radioiekārtu projektēšanā, ražošanā, galīgajā radioiekārtu pārbaudē un testēšanā izmanto apstiprināto kvalitātes nodrošināšanas sistēmu atbilstoši šo noteikumu </w:t>
      </w:r>
      <w:hyperlink r:id="rId88" w:anchor="p49" w:history="1">
        <w:r w:rsidRPr="00A26717">
          <w:rPr>
            <w:lang w:val="lv-LV"/>
          </w:rPr>
          <w:t>49.</w:t>
        </w:r>
      </w:hyperlink>
      <w:r w:rsidRPr="00A26717">
        <w:rPr>
          <w:lang w:val="lv-LV"/>
        </w:rPr>
        <w:t>, </w:t>
      </w:r>
      <w:r w:rsidR="006A1D8D" w:rsidRPr="00A26717">
        <w:fldChar w:fldCharType="begin"/>
      </w:r>
      <w:r w:rsidR="00852B96" w:rsidRPr="00A26717">
        <w:instrText>HYPERLINK "https://likumi.lv/ta/id/282825" \l "p50"</w:instrText>
      </w:r>
      <w:r w:rsidR="006A1D8D" w:rsidRPr="00A26717">
        <w:fldChar w:fldCharType="separate"/>
      </w:r>
      <w:r w:rsidRPr="00A26717">
        <w:rPr>
          <w:lang w:val="lv-LV"/>
        </w:rPr>
        <w:t>50.</w:t>
      </w:r>
      <w:r w:rsidR="006A1D8D" w:rsidRPr="00A26717">
        <w:fldChar w:fldCharType="end"/>
      </w:r>
      <w:r w:rsidRPr="00A26717">
        <w:rPr>
          <w:lang w:val="lv-LV"/>
        </w:rPr>
        <w:t>, </w:t>
      </w:r>
      <w:r w:rsidR="006A1D8D" w:rsidRPr="00A26717">
        <w:fldChar w:fldCharType="begin"/>
      </w:r>
      <w:r w:rsidR="00852B96" w:rsidRPr="00A26717">
        <w:instrText>HYPERLINK "https://likumi.lv/ta/id/282825" \l "p51"</w:instrText>
      </w:r>
      <w:r w:rsidR="006A1D8D" w:rsidRPr="00A26717">
        <w:fldChar w:fldCharType="separate"/>
      </w:r>
      <w:r w:rsidRPr="00A26717">
        <w:rPr>
          <w:lang w:val="lv-LV"/>
        </w:rPr>
        <w:t>51.</w:t>
      </w:r>
      <w:r w:rsidR="006A1D8D" w:rsidRPr="00A26717">
        <w:fldChar w:fldCharType="end"/>
      </w:r>
      <w:r w:rsidRPr="00A26717">
        <w:rPr>
          <w:lang w:val="lv-LV"/>
        </w:rPr>
        <w:t>, </w:t>
      </w:r>
      <w:r w:rsidR="006A1D8D" w:rsidRPr="00A26717">
        <w:fldChar w:fldCharType="begin"/>
      </w:r>
      <w:r w:rsidR="00852B96" w:rsidRPr="00A26717">
        <w:instrText>HYPERLINK "https://likumi.lv/ta/id/282825" \l "p52"</w:instrText>
      </w:r>
      <w:r w:rsidR="006A1D8D" w:rsidRPr="00A26717">
        <w:fldChar w:fldCharType="separate"/>
      </w:r>
      <w:r w:rsidRPr="00A26717">
        <w:rPr>
          <w:lang w:val="lv-LV"/>
        </w:rPr>
        <w:t>52.</w:t>
      </w:r>
      <w:r w:rsidR="006A1D8D" w:rsidRPr="00A26717">
        <w:fldChar w:fldCharType="end"/>
      </w:r>
      <w:r w:rsidRPr="00A26717">
        <w:rPr>
          <w:lang w:val="lv-LV"/>
        </w:rPr>
        <w:t>, </w:t>
      </w:r>
      <w:r w:rsidR="006A1D8D" w:rsidRPr="00A26717">
        <w:fldChar w:fldCharType="begin"/>
      </w:r>
      <w:r w:rsidR="00852B96" w:rsidRPr="00A26717">
        <w:instrText>HYPERLINK "https://likumi.lv/ta/id/282825" \l "p53"</w:instrText>
      </w:r>
      <w:r w:rsidR="006A1D8D" w:rsidRPr="00A26717">
        <w:fldChar w:fldCharType="separate"/>
      </w:r>
      <w:r w:rsidRPr="00A26717">
        <w:rPr>
          <w:lang w:val="lv-LV"/>
        </w:rPr>
        <w:t>53.</w:t>
      </w:r>
      <w:r w:rsidR="006A1D8D" w:rsidRPr="00A26717">
        <w:fldChar w:fldCharType="end"/>
      </w:r>
      <w:r w:rsidRPr="00A26717">
        <w:rPr>
          <w:lang w:val="lv-LV"/>
        </w:rPr>
        <w:t>, </w:t>
      </w:r>
      <w:r w:rsidR="006A1D8D" w:rsidRPr="00A26717">
        <w:fldChar w:fldCharType="begin"/>
      </w:r>
      <w:r w:rsidR="00852B96" w:rsidRPr="00A26717">
        <w:instrText>HYPERLINK "https://likumi.lv/ta/id/282825" \l "p54"</w:instrText>
      </w:r>
      <w:r w:rsidR="006A1D8D" w:rsidRPr="00A26717">
        <w:fldChar w:fldCharType="separate"/>
      </w:r>
      <w:r w:rsidRPr="00A26717">
        <w:rPr>
          <w:lang w:val="lv-LV"/>
        </w:rPr>
        <w:t>54.</w:t>
      </w:r>
      <w:r w:rsidR="006A1D8D" w:rsidRPr="00A26717">
        <w:fldChar w:fldCharType="end"/>
      </w:r>
      <w:r w:rsidRPr="00A26717">
        <w:rPr>
          <w:lang w:val="lv-LV"/>
        </w:rPr>
        <w:t>, </w:t>
      </w:r>
      <w:r w:rsidR="006A1D8D" w:rsidRPr="00A26717">
        <w:fldChar w:fldCharType="begin"/>
      </w:r>
      <w:r w:rsidR="00852B96" w:rsidRPr="00A26717">
        <w:instrText>HYPERLINK "https://likumi.lv/ta/id/282825" \l "p55"</w:instrText>
      </w:r>
      <w:r w:rsidR="006A1D8D" w:rsidRPr="00A26717">
        <w:fldChar w:fldCharType="separate"/>
      </w:r>
      <w:r w:rsidRPr="00A26717">
        <w:rPr>
          <w:lang w:val="lv-LV"/>
        </w:rPr>
        <w:t>55.</w:t>
      </w:r>
      <w:r w:rsidR="006A1D8D" w:rsidRPr="00A26717">
        <w:fldChar w:fldCharType="end"/>
      </w:r>
      <w:r w:rsidRPr="00A26717">
        <w:rPr>
          <w:lang w:val="lv-LV"/>
        </w:rPr>
        <w:t>, </w:t>
      </w:r>
      <w:r w:rsidR="006A1D8D" w:rsidRPr="00A26717">
        <w:fldChar w:fldCharType="begin"/>
      </w:r>
      <w:r w:rsidR="00852B96" w:rsidRPr="00A26717">
        <w:instrText>HYPERLINK "https://likumi.lv/ta/id/282825" \l "p56"</w:instrText>
      </w:r>
      <w:r w:rsidR="006A1D8D" w:rsidRPr="00A26717">
        <w:fldChar w:fldCharType="separate"/>
      </w:r>
      <w:r w:rsidRPr="00A26717">
        <w:rPr>
          <w:lang w:val="lv-LV"/>
        </w:rPr>
        <w:t>56.</w:t>
      </w:r>
      <w:r w:rsidR="006A1D8D" w:rsidRPr="00A26717">
        <w:fldChar w:fldCharType="end"/>
      </w:r>
      <w:r w:rsidRPr="00A26717">
        <w:rPr>
          <w:lang w:val="lv-LV"/>
        </w:rPr>
        <w:t>, </w:t>
      </w:r>
      <w:r w:rsidR="006A1D8D" w:rsidRPr="00A26717">
        <w:fldChar w:fldCharType="begin"/>
      </w:r>
      <w:r w:rsidR="00852B96" w:rsidRPr="00A26717">
        <w:instrText>HYPERLINK "https://likumi.lv/ta/id/282825" \l "p57"</w:instrText>
      </w:r>
      <w:r w:rsidR="006A1D8D" w:rsidRPr="00A26717">
        <w:fldChar w:fldCharType="separate"/>
      </w:r>
      <w:r w:rsidRPr="00A26717">
        <w:rPr>
          <w:lang w:val="lv-LV"/>
        </w:rPr>
        <w:t>57.</w:t>
      </w:r>
      <w:r w:rsidR="006A1D8D" w:rsidRPr="00A26717">
        <w:fldChar w:fldCharType="end"/>
      </w:r>
      <w:r w:rsidRPr="00A26717">
        <w:rPr>
          <w:lang w:val="lv-LV"/>
        </w:rPr>
        <w:t>, </w:t>
      </w:r>
      <w:r w:rsidR="006A1D8D" w:rsidRPr="00A26717">
        <w:fldChar w:fldCharType="begin"/>
      </w:r>
      <w:r w:rsidR="00852B96" w:rsidRPr="00A26717">
        <w:instrText>HYPERLINK "https://likumi.lv/ta/id/282825" \l "p58"</w:instrText>
      </w:r>
      <w:r w:rsidR="006A1D8D" w:rsidRPr="00A26717">
        <w:fldChar w:fldCharType="separate"/>
      </w:r>
      <w:r w:rsidRPr="00A26717">
        <w:rPr>
          <w:lang w:val="lv-LV"/>
        </w:rPr>
        <w:t>58. </w:t>
      </w:r>
      <w:r w:rsidR="006A1D8D" w:rsidRPr="00A26717">
        <w:fldChar w:fldCharType="end"/>
      </w:r>
      <w:r w:rsidRPr="00A26717">
        <w:rPr>
          <w:lang w:val="lv-LV"/>
        </w:rPr>
        <w:t>un </w:t>
      </w:r>
      <w:hyperlink r:id="rId89" w:anchor="p59" w:history="1">
        <w:r w:rsidRPr="00A26717">
          <w:t xml:space="preserve">59. </w:t>
        </w:r>
        <w:proofErr w:type="spellStart"/>
        <w:proofErr w:type="gramStart"/>
        <w:r w:rsidRPr="00A26717">
          <w:t>punktam</w:t>
        </w:r>
        <w:proofErr w:type="spellEnd"/>
        <w:proofErr w:type="gramEnd"/>
      </w:hyperlink>
      <w:r w:rsidRPr="00A26717">
        <w:rPr>
          <w:lang w:val="lv-LV"/>
        </w:rPr>
        <w:t> un ir pakļauts uzraudzībai, kā noteikts šo noteikumu </w:t>
      </w:r>
      <w:hyperlink r:id="rId90" w:anchor="p60" w:history="1">
        <w:r w:rsidRPr="00A26717">
          <w:t>60.</w:t>
        </w:r>
      </w:hyperlink>
      <w:r w:rsidRPr="00A26717">
        <w:rPr>
          <w:lang w:val="lv-LV"/>
        </w:rPr>
        <w:t>, </w:t>
      </w:r>
      <w:hyperlink r:id="rId91" w:anchor="p61" w:history="1">
        <w:r w:rsidRPr="00A26717">
          <w:t>61. </w:t>
        </w:r>
      </w:hyperlink>
      <w:r w:rsidRPr="00A26717">
        <w:rPr>
          <w:lang w:val="lv-LV"/>
        </w:rPr>
        <w:t>un </w:t>
      </w:r>
      <w:hyperlink r:id="rId92" w:anchor="p62" w:history="1">
        <w:r w:rsidRPr="00A26717">
          <w:t xml:space="preserve">62. </w:t>
        </w:r>
        <w:proofErr w:type="spellStart"/>
        <w:proofErr w:type="gramStart"/>
        <w:r w:rsidRPr="00A26717">
          <w:t>punktā</w:t>
        </w:r>
        <w:proofErr w:type="spellEnd"/>
        <w:proofErr w:type="gramEnd"/>
      </w:hyperlink>
      <w:r w:rsidRPr="00A26717">
        <w:rPr>
          <w:lang w:val="lv-LV"/>
        </w:rPr>
        <w:t>.</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22" w:name="p49"/>
      <w:bookmarkStart w:id="123" w:name="p-593531"/>
      <w:bookmarkEnd w:id="122"/>
      <w:bookmarkEnd w:id="123"/>
      <w:r w:rsidRPr="00A26717">
        <w:rPr>
          <w:lang w:val="lv-LV"/>
        </w:rPr>
        <w:t>49. Ražotājs iesniedz pieteikumu novērtēt attiecīgo radioiekārtu kvalitātes nodrošināšanas sistēmu vienai paziņotajai institūcijai pēc savas izvēles. Pieteikumā ietver:</w:t>
      </w:r>
    </w:p>
    <w:p w:rsidR="00BF6B6B" w:rsidRPr="00A26717" w:rsidRDefault="00BF6B6B" w:rsidP="008B27CC">
      <w:pPr>
        <w:pStyle w:val="tv213"/>
        <w:shd w:val="clear" w:color="auto" w:fill="FFFFFF"/>
        <w:spacing w:before="0" w:beforeAutospacing="0" w:after="0" w:afterAutospacing="0" w:line="293" w:lineRule="atLeast"/>
        <w:ind w:firstLine="600"/>
        <w:jc w:val="both"/>
        <w:rPr>
          <w:lang w:val="lv-LV"/>
        </w:rPr>
      </w:pPr>
      <w:r w:rsidRPr="00A26717">
        <w:rPr>
          <w:lang w:val="lv-LV"/>
        </w:rPr>
        <w:t>49.1. ražotāja nosaukumu un adresi un, ja pieteikumu iesniedz pilnvarotais pārstāvis, arī pārstāvja vārdu, uzvārdu vai nosaukumu un adresi;</w:t>
      </w:r>
    </w:p>
    <w:p w:rsidR="00BF6B6B" w:rsidRPr="00A26717" w:rsidRDefault="00BF6B6B" w:rsidP="008B27CC">
      <w:pPr>
        <w:pStyle w:val="tv213"/>
        <w:shd w:val="clear" w:color="auto" w:fill="FFFFFF"/>
        <w:spacing w:before="0" w:beforeAutospacing="0" w:after="0" w:afterAutospacing="0" w:line="293" w:lineRule="atLeast"/>
        <w:ind w:firstLine="600"/>
        <w:jc w:val="both"/>
        <w:rPr>
          <w:lang w:val="lv-LV"/>
        </w:rPr>
      </w:pPr>
      <w:r w:rsidRPr="00A26717">
        <w:rPr>
          <w:lang w:val="lv-LV"/>
        </w:rPr>
        <w:t>49.2. tehnisko dokumentāciju par katru ražošanai paredzēto radioiekārtas tipu. Tehniskajā dokumentācijā iekļauj vismaz šo noteikumu </w:t>
      </w:r>
      <w:hyperlink r:id="rId93" w:anchor="n2.12" w:history="1">
        <w:r w:rsidRPr="00A26717">
          <w:rPr>
            <w:lang w:val="lv-LV"/>
          </w:rPr>
          <w:t>2.12</w:t>
        </w:r>
      </w:hyperlink>
      <w:r w:rsidRPr="00A26717">
        <w:rPr>
          <w:lang w:val="lv-LV"/>
        </w:rPr>
        <w:t>. apakšnodaļā minēto informāciju;</w:t>
      </w:r>
    </w:p>
    <w:p w:rsidR="00BF6B6B" w:rsidRPr="00A26717" w:rsidRDefault="00BF6B6B" w:rsidP="008B27CC">
      <w:pPr>
        <w:pStyle w:val="tv213"/>
        <w:shd w:val="clear" w:color="auto" w:fill="FFFFFF"/>
        <w:spacing w:before="0" w:beforeAutospacing="0" w:after="0" w:afterAutospacing="0" w:line="293" w:lineRule="atLeast"/>
        <w:ind w:firstLine="600"/>
        <w:jc w:val="both"/>
        <w:rPr>
          <w:lang w:val="lv-LV"/>
        </w:rPr>
      </w:pPr>
      <w:r w:rsidRPr="00A26717">
        <w:rPr>
          <w:lang w:val="lv-LV"/>
        </w:rPr>
        <w:t>49.3. kvalitātes nodrošināšanas sistēmas dokumentāciju;</w:t>
      </w:r>
    </w:p>
    <w:p w:rsidR="00BF6B6B" w:rsidRPr="00A26717" w:rsidRDefault="00BF6B6B" w:rsidP="008B27CC">
      <w:pPr>
        <w:pStyle w:val="tv213"/>
        <w:shd w:val="clear" w:color="auto" w:fill="FFFFFF"/>
        <w:spacing w:before="0" w:beforeAutospacing="0" w:after="0" w:afterAutospacing="0" w:line="293" w:lineRule="atLeast"/>
        <w:ind w:firstLine="600"/>
        <w:jc w:val="both"/>
        <w:rPr>
          <w:lang w:val="lv-LV"/>
        </w:rPr>
      </w:pPr>
      <w:r w:rsidRPr="00A26717">
        <w:rPr>
          <w:lang w:val="lv-LV"/>
        </w:rPr>
        <w:t>49.4. rakstisku paziņojumu, ka tāds pats pieteikums nav iesniegts citai paziņotajai institūcijai.</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24" w:name="p50"/>
      <w:bookmarkStart w:id="125" w:name="p-593532"/>
      <w:bookmarkEnd w:id="124"/>
      <w:bookmarkEnd w:id="125"/>
      <w:r w:rsidRPr="00A26717">
        <w:rPr>
          <w:lang w:val="lv-LV"/>
        </w:rPr>
        <w:t>50. Kvalitātes nodrošināšanas sistēma nodrošina radioiekārtu atbilstību šo noteikumu </w:t>
      </w:r>
      <w:hyperlink r:id="rId94" w:anchor="p8" w:history="1">
        <w:r w:rsidRPr="00A26717">
          <w:rPr>
            <w:lang w:val="lv-LV"/>
          </w:rPr>
          <w:t>8. punktā</w:t>
        </w:r>
      </w:hyperlink>
      <w:r w:rsidRPr="00A26717">
        <w:rPr>
          <w:lang w:val="lv-LV"/>
        </w:rPr>
        <w:t> minētajām būtiskajām prasībām. Visus ražotāja piemērotos elementus, prasības un nosacījumus sistemātiski un pienācīgi rakstiski dokumentē, norādot veiktos pasākumus, procedūras un instrukcijas.</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26" w:name="p51"/>
      <w:bookmarkStart w:id="127" w:name="p-593533"/>
      <w:bookmarkEnd w:id="126"/>
      <w:bookmarkEnd w:id="127"/>
      <w:r w:rsidRPr="00A26717">
        <w:rPr>
          <w:lang w:val="lv-LV"/>
        </w:rPr>
        <w:t>51. Kvalitātes nodrošināšanas sistēmas dokumentācijā raksturo:</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51.1. kvalitātes nodrošināšanas mērķus, vadības organizatorisko struktūru, pienākumus un pilnvarojumus saistībā ar projekta un produktu kvalitāti;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51.2. projekta tehniskās specifikācijas, to skaitā piemērojamos standartus, uz kuriem atsauces ir publicētas Eiropas Savienības Oficiālajā Vēstnesī, un, ja attiecīgie piemērojamie standarti netiek piemēroti pilnībā, izmantotie līdzekļi, ar kādiem tiks nodrošināta radioiekārtu atbilstība attiecīgajām šo noteikumu </w:t>
      </w:r>
      <w:hyperlink r:id="rId95" w:anchor="p8" w:history="1">
        <w:r w:rsidRPr="00A26717">
          <w:rPr>
            <w:lang w:val="lv-LV"/>
          </w:rPr>
          <w:t>8. punktā</w:t>
        </w:r>
      </w:hyperlink>
      <w:r w:rsidRPr="00A26717">
        <w:rPr>
          <w:lang w:val="lv-LV"/>
        </w:rPr>
        <w:t> minētajām būtiskajām prasībām;</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51.3. projekta kontroles un projekta pārbaudes metodes, procesus un regulārās darbības, kas tiks izmantotas, projektējot attiecīgā radioiekārtu tipa radioiekārtas;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51.4. attiecīgos ražošanas, kvalitātes kontroles un kvalitātes nodrošināšanas līdzekļus un procedūras, kā arī regulāri veicamos pasākumus;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51.5. pārbaudes un testus, ko veic pirms ražošanas procesa, tā laikā un pēc tā pabeigšanas, kā arī veikšanas biežumu;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51.6. datus par kvalitāti, piemēram, pārbaužu ziņojumus un testu datus, kalibrēšanas datus, kā arī ziņojumus par attiecīgā personāla kvalifikāciju;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51.7. projekta un produkta vajadzīgās kvalitātes sasniegšanas un kvalitātes nodrošināšanas sistēmas efektīvas darbības uzraudzības līdzekļus.</w:t>
      </w:r>
    </w:p>
    <w:p w:rsidR="00CA1476" w:rsidRPr="00A26717" w:rsidRDefault="00CA147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28" w:name="p52"/>
      <w:bookmarkStart w:id="129" w:name="p-593534"/>
      <w:bookmarkEnd w:id="128"/>
      <w:bookmarkEnd w:id="129"/>
      <w:r w:rsidRPr="00A26717">
        <w:rPr>
          <w:lang w:val="lv-LV"/>
        </w:rPr>
        <w:t>52. Paziņotā institūcija novērtē kvalitātes nodrošināšanas sistēmu, lai noteiktu, vai tā atbilst šo noteikumu </w:t>
      </w:r>
      <w:hyperlink r:id="rId96" w:anchor="p50" w:history="1">
        <w:r w:rsidRPr="00A26717">
          <w:rPr>
            <w:lang w:val="lv-LV"/>
          </w:rPr>
          <w:t>50. </w:t>
        </w:r>
      </w:hyperlink>
      <w:r w:rsidRPr="00A26717">
        <w:rPr>
          <w:lang w:val="lv-LV"/>
        </w:rPr>
        <w:t>un </w:t>
      </w:r>
      <w:hyperlink r:id="rId97" w:anchor="p51" w:history="1">
        <w:r w:rsidRPr="00A26717">
          <w:t xml:space="preserve">51. </w:t>
        </w:r>
        <w:proofErr w:type="spellStart"/>
        <w:proofErr w:type="gramStart"/>
        <w:r w:rsidRPr="00A26717">
          <w:t>punktā</w:t>
        </w:r>
        <w:proofErr w:type="spellEnd"/>
        <w:proofErr w:type="gramEnd"/>
      </w:hyperlink>
      <w:r w:rsidRPr="00A26717">
        <w:rPr>
          <w:lang w:val="lv-LV"/>
        </w:rPr>
        <w:t> minētajām prasībām, un pieņemto lēmumu paziņo ražotājam vai tā pilnvarotajam pārstāvim. Lēmumā iekļauj secinājumus un novērtējuma pamatojumu.</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30" w:name="p53"/>
      <w:bookmarkStart w:id="131" w:name="p-593535"/>
      <w:bookmarkEnd w:id="130"/>
      <w:bookmarkEnd w:id="131"/>
      <w:r w:rsidRPr="00A26717">
        <w:rPr>
          <w:lang w:val="lv-LV"/>
        </w:rPr>
        <w:lastRenderedPageBreak/>
        <w:t>53. Kvalitātes nodrošināšanas sistēma atbilst minētajām prasībām, ja kvalitātes nodrošināšanas sistēmas elementi atbilst attiecīgajiem piemērojamiem standartiem kvalitātes nodrošināšanas jomā.</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32" w:name="p54"/>
      <w:bookmarkStart w:id="133" w:name="p-593536"/>
      <w:bookmarkEnd w:id="132"/>
      <w:bookmarkEnd w:id="133"/>
      <w:r w:rsidRPr="00A26717">
        <w:rPr>
          <w:lang w:val="lv-LV"/>
        </w:rPr>
        <w:t>54. Paziņotā institūcija veic kvalitātes nodrošināšanas sistēmas auditu.</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34" w:name="p55"/>
      <w:bookmarkStart w:id="135" w:name="p-593537"/>
      <w:bookmarkEnd w:id="134"/>
      <w:bookmarkEnd w:id="135"/>
      <w:r w:rsidRPr="00A26717">
        <w:rPr>
          <w:lang w:val="lv-LV"/>
        </w:rPr>
        <w:t>55. Paziņotā institūcija nodrošina, ka vismaz vienam audita grupas loceklim ir pieredze attiecīgās radioiekārtu jomas un radioiekārtu tehnoloģijas vērtēšanā un zināšanas par piemērojamām šo noteikumu </w:t>
      </w:r>
      <w:hyperlink r:id="rId98" w:anchor="p8" w:history="1">
        <w:r w:rsidRPr="00A26717">
          <w:rPr>
            <w:lang w:val="lv-LV"/>
          </w:rPr>
          <w:t>8. punktā</w:t>
        </w:r>
      </w:hyperlink>
      <w:r w:rsidRPr="00A26717">
        <w:rPr>
          <w:lang w:val="lv-LV"/>
        </w:rPr>
        <w:t> minētajām būtiskajām prasībām.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36" w:name="p56"/>
      <w:bookmarkStart w:id="137" w:name="p-593538"/>
      <w:bookmarkEnd w:id="136"/>
      <w:bookmarkEnd w:id="137"/>
      <w:r w:rsidRPr="00A26717">
        <w:rPr>
          <w:lang w:val="lv-LV"/>
        </w:rPr>
        <w:t>56. Audits ietver novērtēšanas apmeklējumu ražotāja telpās. Audita grupa izskata šo noteikumu 49.2. apakšpunktā minēto tehnisko dokumentāciju, lai pārliecinātos par ražotāja spēju noteikt šo noteikumu attiecīgās prasības un veikt nepieciešamās pārbaudes, lai nodrošinātu radioiekārtu atbilstību šīm prasībām.</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138" w:name="p57"/>
      <w:bookmarkStart w:id="139" w:name="p-593539"/>
      <w:bookmarkEnd w:id="138"/>
      <w:bookmarkEnd w:id="139"/>
      <w:r w:rsidRPr="00A26717">
        <w:rPr>
          <w:lang w:val="lv-LV"/>
        </w:rPr>
        <w:t>57. Ražotājs pilda pienākumus, kas izriet no apstiprinātās kvalitātes nodrošināšanas sistēmas, un nodrošina tās atbilstīgu un efektīvu darbu.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40" w:name="p58"/>
      <w:bookmarkStart w:id="141" w:name="p-593540"/>
      <w:bookmarkEnd w:id="140"/>
      <w:bookmarkEnd w:id="14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58. Ražotājs informē paziņoto institūciju, kas apstiprinājusi kvalitātes nodrošināšanas sistēmu, par visām paredzētajām kvalitātes nodrošināšanas sistēmas izmaiņām.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42" w:name="p59"/>
      <w:bookmarkStart w:id="143" w:name="p-593541"/>
      <w:bookmarkEnd w:id="142"/>
      <w:bookmarkEnd w:id="14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59. Paziņotā institūcija izvērtē visas ierosinātās izmaiņas un lemj, vai grozītā kvalitātes nodrošināšanas sistēma atbilst šo noteikumu </w:t>
      </w:r>
      <w:hyperlink r:id="rId99" w:anchor="p50" w:history="1">
        <w:r w:rsidRPr="00A26717">
          <w:rPr>
            <w:lang w:val="lv-LV"/>
          </w:rPr>
          <w:t>50. </w:t>
        </w:r>
      </w:hyperlink>
      <w:r w:rsidRPr="00A26717">
        <w:rPr>
          <w:lang w:val="lv-LV"/>
        </w:rPr>
        <w:t>un </w:t>
      </w:r>
      <w:hyperlink r:id="rId100" w:anchor="p51" w:history="1">
        <w:r w:rsidRPr="00A26717">
          <w:t xml:space="preserve">51. </w:t>
        </w:r>
        <w:proofErr w:type="spellStart"/>
        <w:proofErr w:type="gramStart"/>
        <w:r w:rsidRPr="00A26717">
          <w:t>punktā</w:t>
        </w:r>
        <w:proofErr w:type="spellEnd"/>
        <w:proofErr w:type="gramEnd"/>
      </w:hyperlink>
      <w:r w:rsidRPr="00A26717">
        <w:rPr>
          <w:lang w:val="lv-LV"/>
        </w:rPr>
        <w:t> minētajām prasībām un mēneša laikā par lēmumu paziņo ražotājam vai tā pilnvarotajam pārstāvim.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44" w:name="p60"/>
      <w:bookmarkStart w:id="145" w:name="p-593542"/>
      <w:bookmarkEnd w:id="144"/>
      <w:bookmarkEnd w:id="14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60. Lai pārliecinātos, ka ražotājs pienācīgi pilda pienākumus, ko paredz apstiprinātā kvalitātes nodrošināšanas sistēma, ražotājs nodrošina paziņotās institūcijas pārstāvjiem pieeju projektēšanas, ražošanas, pārbaužu, testēšanas un noliktavu telpām un sniedz visu vajadzīgo informāciju, jo īpaši: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60.1. kvalitātes nodrošināšanas sistēmas dokumentāciju;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60.2. kvalitātes pārbaudes datus, piemēram, analīžu, aprēķinu, testu rezultātus, kā to paredz sistēma projektēšanas kvalitātes nodrošināšanai;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60.3. datus par kvalitāti – pārbaudes ziņojumus un testu datus, kalibrēšanas datus, ziņojumus par attiecīgā personāla kvalifikāciju, kā to paredz kvalitātes nodrošināšanas sistēma.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46" w:name="p61"/>
      <w:bookmarkStart w:id="147" w:name="p-593543"/>
      <w:bookmarkEnd w:id="146"/>
      <w:bookmarkEnd w:id="147"/>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61. Paziņotā institūcija ne retāk kā reizi gadā veic auditu, lai pārliecinātos, ka ražotājs uztur un izmanto kvalitātes nodrošināšanas sistēmu, un iesniedz ražotājam audita ziņojumu.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48" w:name="p62"/>
      <w:bookmarkStart w:id="149" w:name="p-593544"/>
      <w:bookmarkEnd w:id="148"/>
      <w:bookmarkEnd w:id="149"/>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62. Veicot šo noteikumu </w:t>
      </w:r>
      <w:hyperlink r:id="rId101" w:anchor="p61" w:history="1">
        <w:r w:rsidRPr="00A26717">
          <w:rPr>
            <w:lang w:val="lv-LV"/>
          </w:rPr>
          <w:t>61. punktā</w:t>
        </w:r>
      </w:hyperlink>
      <w:r w:rsidRPr="00A26717">
        <w:rPr>
          <w:lang w:val="lv-LV"/>
        </w:rPr>
        <w:t> minēto auditu, paziņotās struktūras pārstāvji var ierasties pie ražotāja bez brīdinājuma. Šajos apmeklējumos paziņotā institūcija, ja nepieciešams, var veikt vai uzticēt veikt radioiekārtu testus, lai pārbaudītu, vai kvalitātes nodrošināšanas sistēma darbojas pareizi. Tā iesniedz ražotājam apmeklējuma ziņojumu un, ja ir veikti testi, arī testu ziņojumu.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50" w:name="p63"/>
      <w:bookmarkStart w:id="151" w:name="p-593545"/>
      <w:bookmarkEnd w:id="150"/>
      <w:bookmarkEnd w:id="15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63. Katru radioiekārtu, kas atbilst šo noteikumu </w:t>
      </w:r>
      <w:hyperlink r:id="rId102" w:anchor="p8" w:history="1">
        <w:r w:rsidRPr="00A26717">
          <w:rPr>
            <w:lang w:val="lv-LV"/>
          </w:rPr>
          <w:t>8. punktā</w:t>
        </w:r>
      </w:hyperlink>
      <w:r w:rsidRPr="00A26717">
        <w:rPr>
          <w:lang w:val="lv-LV"/>
        </w:rPr>
        <w:t xml:space="preserve"> minētajām būtiskajām prasībām, ražotājs saskaņā ar šo noteikumu 70.1. apakšpunktu marķē ar CE atbilstības </w:t>
      </w:r>
      <w:r w:rsidRPr="00A26717">
        <w:rPr>
          <w:lang w:val="lv-LV"/>
        </w:rPr>
        <w:lastRenderedPageBreak/>
        <w:t>marķējumu un uzliek šo noteikumu 70.2. apakšpunktā minētās paziņotās institūcijas identifikācijas numuru.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52" w:name="p64"/>
      <w:bookmarkStart w:id="153" w:name="p-593546"/>
      <w:bookmarkEnd w:id="152"/>
      <w:bookmarkEnd w:id="15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64. Ražotājs rakstiski sagatavo katra radioiekārtu tipa ES atbilstības deklarāciju, kura ietver šo noteikumu </w:t>
      </w:r>
      <w:hyperlink r:id="rId103" w:anchor="piel2" w:history="1">
        <w:r w:rsidRPr="00A26717">
          <w:rPr>
            <w:lang w:val="lv-LV"/>
          </w:rPr>
          <w:t>2. pielikumā</w:t>
        </w:r>
      </w:hyperlink>
      <w:r w:rsidRPr="00A26717">
        <w:rPr>
          <w:lang w:val="lv-LV"/>
        </w:rPr>
        <w:t> minēto informāciju, ko ražotājs pastāvīgi aktualizē. ES atbilstības deklarācijā identificē radioiekārtas tipu, kam šī deklarācija ir sagatavota.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54" w:name="p65"/>
      <w:bookmarkStart w:id="155" w:name="p-593547"/>
      <w:bookmarkEnd w:id="154"/>
      <w:bookmarkEnd w:id="15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65. Ražotājs 10 gadus pēc radioiekārtu laišanas tirgū nodrošina tirgus uzraudzības iestādei un lietošanas uzraudzības institūcijai pieeju: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65.1. šo noteikumu 49.2. apakšpunktā minētajai tehniskai dokumentācijai;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65.2. dokumentācijai, kas attiecas uz šo noteikumu 49.3. apakšpunktā minēto kvalitātes nodrošināšanas sistēmu;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65.3. apstiprinātajām pārmaiņām, kas minētas šo noteikumu </w:t>
      </w:r>
      <w:hyperlink r:id="rId104" w:anchor="p58" w:history="1">
        <w:r w:rsidRPr="00A26717">
          <w:rPr>
            <w:lang w:val="lv-LV"/>
          </w:rPr>
          <w:t>58. punktā</w:t>
        </w:r>
      </w:hyperlink>
      <w:r w:rsidRPr="00A26717">
        <w:rPr>
          <w:lang w:val="lv-LV"/>
        </w:rPr>
        <w:t>;</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65.4. paziņotās institūcijas lēmumiem un ziņojumiem, kas minēti šo noteikumu </w:t>
      </w:r>
      <w:hyperlink r:id="rId105" w:anchor="p52" w:history="1">
        <w:r w:rsidRPr="00A26717">
          <w:rPr>
            <w:lang w:val="lv-LV"/>
          </w:rPr>
          <w:t>52.</w:t>
        </w:r>
      </w:hyperlink>
      <w:r w:rsidRPr="00A26717">
        <w:rPr>
          <w:lang w:val="lv-LV"/>
        </w:rPr>
        <w:t>, </w:t>
      </w:r>
      <w:r w:rsidR="006A1D8D" w:rsidRPr="00A26717">
        <w:fldChar w:fldCharType="begin"/>
      </w:r>
      <w:r w:rsidR="00852B96" w:rsidRPr="00A26717">
        <w:instrText>HYPERLINK "https://likumi.lv/ta/id/282825" \l "p54"</w:instrText>
      </w:r>
      <w:r w:rsidR="006A1D8D" w:rsidRPr="00A26717">
        <w:fldChar w:fldCharType="separate"/>
      </w:r>
      <w:r w:rsidRPr="00A26717">
        <w:rPr>
          <w:lang w:val="lv-LV"/>
        </w:rPr>
        <w:t>54.</w:t>
      </w:r>
      <w:r w:rsidR="006A1D8D" w:rsidRPr="00A26717">
        <w:fldChar w:fldCharType="end"/>
      </w:r>
      <w:r w:rsidRPr="00A26717">
        <w:rPr>
          <w:lang w:val="lv-LV"/>
        </w:rPr>
        <w:t>, </w:t>
      </w:r>
      <w:r w:rsidR="006A1D8D" w:rsidRPr="00A26717">
        <w:fldChar w:fldCharType="begin"/>
      </w:r>
      <w:r w:rsidR="00852B96" w:rsidRPr="00A26717">
        <w:instrText>HYPERLINK "https://likumi.lv/ta/id/282825" \l "p59"</w:instrText>
      </w:r>
      <w:r w:rsidR="006A1D8D" w:rsidRPr="00A26717">
        <w:fldChar w:fldCharType="separate"/>
      </w:r>
      <w:r w:rsidRPr="00A26717">
        <w:rPr>
          <w:lang w:val="lv-LV"/>
        </w:rPr>
        <w:t>59.</w:t>
      </w:r>
      <w:r w:rsidR="006A1D8D" w:rsidRPr="00A26717">
        <w:fldChar w:fldCharType="end"/>
      </w:r>
      <w:r w:rsidRPr="00A26717">
        <w:rPr>
          <w:lang w:val="lv-LV"/>
        </w:rPr>
        <w:t>, </w:t>
      </w:r>
      <w:r w:rsidR="006A1D8D" w:rsidRPr="00A26717">
        <w:fldChar w:fldCharType="begin"/>
      </w:r>
      <w:r w:rsidR="00852B96" w:rsidRPr="00A26717">
        <w:instrText>HYPERLINK "https://likumi.lv/ta/id/282825" \l "p61"</w:instrText>
      </w:r>
      <w:r w:rsidR="006A1D8D" w:rsidRPr="00A26717">
        <w:fldChar w:fldCharType="separate"/>
      </w:r>
      <w:r w:rsidRPr="00A26717">
        <w:rPr>
          <w:lang w:val="lv-LV"/>
        </w:rPr>
        <w:t>61. </w:t>
      </w:r>
      <w:r w:rsidR="006A1D8D" w:rsidRPr="00A26717">
        <w:fldChar w:fldCharType="end"/>
      </w:r>
      <w:r w:rsidRPr="00A26717">
        <w:rPr>
          <w:lang w:val="lv-LV"/>
        </w:rPr>
        <w:t>un </w:t>
      </w:r>
      <w:hyperlink r:id="rId106" w:anchor="p62" w:history="1">
        <w:r w:rsidRPr="00A26717">
          <w:t xml:space="preserve">62. </w:t>
        </w:r>
        <w:proofErr w:type="spellStart"/>
        <w:proofErr w:type="gramStart"/>
        <w:r w:rsidRPr="00A26717">
          <w:t>punktā</w:t>
        </w:r>
        <w:proofErr w:type="spellEnd"/>
        <w:proofErr w:type="gramEnd"/>
      </w:hyperlink>
      <w:r w:rsidRPr="00A26717">
        <w:rPr>
          <w:lang w:val="lv-LV"/>
        </w:rPr>
        <w:t>.</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56" w:name="p66"/>
      <w:bookmarkStart w:id="157" w:name="p-593548"/>
      <w:bookmarkEnd w:id="156"/>
      <w:bookmarkEnd w:id="157"/>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66. Katra paziņotā institūcija informē savu paziņojošo institūciju par visiem izsniegtajiem vai atsauktajiem kvalitātes nodrošināšanas sistēmas apstiprinājumiem un periodiski vai pēc pieprasījuma sniedz iestādei kvalitātes nodrošināšanas sistēmu apstiprinājumu sarakstu, kurā norādīti noraidītie apstiprinājumi vai apstiprinājumi, kuru darbība ir pārtraukta vai citādi ierobežota.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58" w:name="p67"/>
      <w:bookmarkStart w:id="159" w:name="p-593549"/>
      <w:bookmarkEnd w:id="158"/>
      <w:bookmarkEnd w:id="159"/>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67. Katra paziņotā institūcija informē pārējās paziņotās institūcijas par tiem kvalitātes nodrošināšanas sistēmas apstiprinājumiem, kurus tā ir atteikusi, apturējusi vai anulējusi, un pēc pieprasījuma arī par tiem kvalitātes nodrošināšanas sistēmas apstiprinājumiem, kurus tā ir izsniegusi.</w:t>
      </w:r>
    </w:p>
    <w:p w:rsidR="00CA1476" w:rsidRPr="00A26717" w:rsidRDefault="00CA147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160" w:name="n2.12"/>
      <w:bookmarkStart w:id="161" w:name="n-593550"/>
      <w:bookmarkEnd w:id="160"/>
      <w:bookmarkEnd w:id="161"/>
      <w:r w:rsidRPr="00A26717">
        <w:rPr>
          <w:b/>
          <w:bCs/>
          <w:lang w:val="lv-LV"/>
        </w:rPr>
        <w:t>2.12. Tehniskā dokumentācija</w:t>
      </w:r>
    </w:p>
    <w:p w:rsidR="00E261C7" w:rsidRPr="00A26717" w:rsidRDefault="00E261C7" w:rsidP="00E261C7">
      <w:pPr>
        <w:pStyle w:val="tv213"/>
        <w:shd w:val="clear" w:color="auto" w:fill="FFFFFF"/>
        <w:spacing w:before="0" w:beforeAutospacing="0" w:after="0" w:afterAutospacing="0" w:line="293" w:lineRule="atLeast"/>
        <w:jc w:val="both"/>
        <w:rPr>
          <w:b/>
          <w:lang w:val="lv-LV"/>
        </w:rPr>
      </w:pPr>
      <w:bookmarkStart w:id="162" w:name="p68"/>
      <w:bookmarkStart w:id="163" w:name="p-593552"/>
      <w:bookmarkEnd w:id="162"/>
      <w:bookmarkEnd w:id="163"/>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68. Tehnisko dokumentāciju sagatavo, ietverot visus datus vai norādes par līdzekļiem, kurus ražotājs izmantojis, lai nodrošinātu radioiekārtas atbilstību šo noteikumu </w:t>
      </w:r>
      <w:hyperlink r:id="rId107" w:anchor="p8" w:history="1">
        <w:r w:rsidRPr="00A26717">
          <w:rPr>
            <w:lang w:val="lv-LV"/>
          </w:rPr>
          <w:t>8. punktā</w:t>
        </w:r>
      </w:hyperlink>
      <w:r w:rsidRPr="00A26717">
        <w:rPr>
          <w:lang w:val="lv-LV"/>
        </w:rPr>
        <w:t> minētajām būtiskajām prasībām.</w:t>
      </w:r>
    </w:p>
    <w:p w:rsidR="00E261C7" w:rsidRPr="00A26717" w:rsidRDefault="00E261C7" w:rsidP="00E261C7">
      <w:pPr>
        <w:pStyle w:val="tv213"/>
        <w:shd w:val="clear" w:color="auto" w:fill="FFFFFF"/>
        <w:spacing w:before="0" w:beforeAutospacing="0" w:after="0" w:afterAutospacing="0" w:line="293" w:lineRule="atLeast"/>
        <w:jc w:val="both"/>
        <w:rPr>
          <w:bCs w:val="0"/>
          <w:lang w:val="lv-LV"/>
        </w:rPr>
      </w:pPr>
      <w:bookmarkStart w:id="164" w:name="p69"/>
      <w:bookmarkStart w:id="165" w:name="p-593553"/>
      <w:bookmarkEnd w:id="164"/>
      <w:bookmarkEnd w:id="16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 Tehniskajā dokumentācijā iekļauj vismaz:</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69.1. radioiekārtu vispārīgu aprakstu, tostarp:</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69.1.1. fotogrāfijas vai ilustrācijas, kas ilustrē ārējās funkcijas, marķējumu un iekšējo izkārtojumu;</w:t>
      </w:r>
    </w:p>
    <w:p w:rsidR="00595C38" w:rsidRDefault="006A1D8D" w:rsidP="00595C38">
      <w:pPr>
        <w:pStyle w:val="tv213"/>
        <w:shd w:val="clear" w:color="auto" w:fill="FFFFFF"/>
        <w:spacing w:before="0" w:beforeAutospacing="0" w:after="0" w:afterAutospacing="0" w:line="293" w:lineRule="atLeast"/>
        <w:ind w:firstLine="600"/>
        <w:jc w:val="both"/>
        <w:rPr>
          <w:lang w:val="lv-LV"/>
        </w:rPr>
      </w:pPr>
      <w:hyperlink r:id="rId108" w:anchor="p69.1" w:history="1">
        <w:r w:rsidR="00BF6B6B" w:rsidRPr="00A26717">
          <w:rPr>
            <w:lang w:val="lv-LV"/>
          </w:rPr>
          <w:t>69.1</w:t>
        </w:r>
      </w:hyperlink>
      <w:r w:rsidR="00BF6B6B" w:rsidRPr="00A26717">
        <w:rPr>
          <w:lang w:val="lv-LV"/>
        </w:rPr>
        <w:t>.</w:t>
      </w:r>
      <w:hyperlink r:id="rId109" w:anchor="p2" w:history="1">
        <w:r w:rsidR="00BF6B6B" w:rsidRPr="00A26717">
          <w:rPr>
            <w:lang w:val="lv-LV"/>
          </w:rPr>
          <w:t>2. </w:t>
        </w:r>
      </w:hyperlink>
      <w:r w:rsidR="00BF6B6B" w:rsidRPr="00A26717">
        <w:rPr>
          <w:lang w:val="lv-LV"/>
        </w:rPr>
        <w:t>programmatūras versiju, kas ietekmē atbilstību šo noteikumu </w:t>
      </w:r>
      <w:hyperlink r:id="rId110" w:anchor="p8" w:history="1">
        <w:r w:rsidR="00BF6B6B" w:rsidRPr="00A26717">
          <w:rPr>
            <w:lang w:val="lv-LV"/>
          </w:rPr>
          <w:t>8. punktā</w:t>
        </w:r>
      </w:hyperlink>
      <w:r w:rsidR="00BF6B6B" w:rsidRPr="00A26717">
        <w:rPr>
          <w:lang w:val="lv-LV"/>
        </w:rPr>
        <w:t> minētajām būtiskajām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69.1.3. lietotāja informāciju un uzstādīšanas instrukcijas;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69.2. projekta skices, ražošanas rasējumus un komponentu, montāžas mezglu un elektrisko ķēžu un citu līdzīgu elementu shēmas;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69.3. aprakstus un skaidrojumus, kas vajadzīgi minēto rasējumu un shēmu un radioiekārtu darbības izpratnei;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69.4. sarakstu ar pilnībā vai daļēji piemērotajiem standartiem, uz kuriem atsauces ir publicētas Eiropas Savienības Oficiālajā Vēstnesī, un, ja minētie piemērojamie standarti nav piemēroti, to risinājumu aprakstus, kas pieņemti, lai radioiekārta atbilstu šo noteikumu </w:t>
      </w:r>
      <w:hyperlink r:id="rId111" w:anchor="p8" w:history="1">
        <w:r w:rsidRPr="00A26717">
          <w:rPr>
            <w:lang w:val="lv-LV"/>
          </w:rPr>
          <w:t xml:space="preserve">8. </w:t>
        </w:r>
        <w:r w:rsidRPr="00A26717">
          <w:rPr>
            <w:lang w:val="lv-LV"/>
          </w:rPr>
          <w:lastRenderedPageBreak/>
          <w:t>punktā</w:t>
        </w:r>
      </w:hyperlink>
      <w:r w:rsidRPr="00A26717">
        <w:rPr>
          <w:lang w:val="lv-LV"/>
        </w:rPr>
        <w:t> minētajām būtiskajām prasībām, tostarp citu attiecīgo izmantoto tehnisko specifikāciju sarakstu. Ja minētie piemērojamie standarti tiek piemēroti daļēji, tehniskajā dokumentācijā norāda piemērotās standartu daļas;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69.5. ES atbilstības deklarācijas kopiju;</w:t>
      </w:r>
    </w:p>
    <w:p w:rsidR="00595C38" w:rsidRDefault="006A1D8D" w:rsidP="00595C38">
      <w:pPr>
        <w:pStyle w:val="tv213"/>
        <w:shd w:val="clear" w:color="auto" w:fill="FFFFFF"/>
        <w:spacing w:before="0" w:beforeAutospacing="0" w:after="0" w:afterAutospacing="0" w:line="293" w:lineRule="atLeast"/>
        <w:ind w:firstLine="600"/>
        <w:jc w:val="both"/>
        <w:rPr>
          <w:lang w:val="lv-LV"/>
        </w:rPr>
      </w:pPr>
      <w:hyperlink r:id="rId112" w:anchor="piel69.6" w:history="1">
        <w:r w:rsidR="00BF6B6B" w:rsidRPr="00A26717">
          <w:rPr>
            <w:lang w:val="lv-LV"/>
          </w:rPr>
          <w:t>69.6</w:t>
        </w:r>
      </w:hyperlink>
      <w:r w:rsidR="00BF6B6B" w:rsidRPr="00A26717">
        <w:rPr>
          <w:lang w:val="lv-LV"/>
        </w:rPr>
        <w:t>. ja piemēro ES tipa pārbaudes procedūru, ES tipa pārbaudes sertifikāta un tā pielikumu kopijas, ko izsniegusi paziņotā institūcija;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69.7. projektēšanas aprēķinu un pārbaužu rezultātus un citus līdzīgus datus;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69.8. pārbaudes ziņojumus;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69.9. skaidrojumu par atbilstību šo noteikumu 11.1. apakšpunktā minētajām prasībām un par to, ir vai nav norādīta informācija uz iepakojuma saskaņā ar šo noteikumu 11.13. apakšpunktu.</w:t>
      </w:r>
    </w:p>
    <w:p w:rsidR="00680F55" w:rsidRPr="00A26717" w:rsidRDefault="00680F55"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166" w:name="n2.13"/>
      <w:bookmarkStart w:id="167" w:name="n-593554"/>
      <w:bookmarkEnd w:id="166"/>
      <w:bookmarkEnd w:id="167"/>
      <w:r w:rsidRPr="00A26717">
        <w:rPr>
          <w:b/>
          <w:bCs/>
          <w:lang w:val="lv-LV"/>
        </w:rPr>
        <w:t>2.13. Marķēšana</w:t>
      </w:r>
    </w:p>
    <w:p w:rsidR="00E261C7" w:rsidRPr="00A26717" w:rsidRDefault="00E261C7" w:rsidP="00E261C7">
      <w:pPr>
        <w:pStyle w:val="tv213"/>
        <w:shd w:val="clear" w:color="auto" w:fill="FFFFFF"/>
        <w:spacing w:before="0" w:beforeAutospacing="0" w:after="0" w:afterAutospacing="0" w:line="293" w:lineRule="atLeast"/>
        <w:jc w:val="both"/>
        <w:rPr>
          <w:b/>
          <w:lang w:val="lv-LV"/>
        </w:rPr>
      </w:pPr>
      <w:bookmarkStart w:id="168" w:name="p70"/>
      <w:bookmarkStart w:id="169" w:name="p-593556"/>
      <w:bookmarkEnd w:id="168"/>
      <w:bookmarkEnd w:id="169"/>
    </w:p>
    <w:p w:rsidR="00BF6B6B" w:rsidRPr="00A26717" w:rsidRDefault="00BF6B6B" w:rsidP="00595C38">
      <w:pPr>
        <w:pStyle w:val="tv213"/>
        <w:shd w:val="clear" w:color="auto" w:fill="FFFFFF"/>
        <w:spacing w:before="0" w:beforeAutospacing="0" w:after="0" w:afterAutospacing="0" w:line="293" w:lineRule="atLeast"/>
        <w:ind w:firstLine="600"/>
        <w:jc w:val="both"/>
        <w:rPr>
          <w:bCs w:val="0"/>
          <w:lang w:val="lv-LV"/>
        </w:rPr>
      </w:pPr>
      <w:r w:rsidRPr="00A26717">
        <w:rPr>
          <w:lang w:val="lv-LV"/>
        </w:rPr>
        <w:t>70. Uz tirgū piedāvātajām radioiekārtām vai datu plāksnēs, kas tiek piestiprinātas pie katras radioiekārtas, kā arī uz radioiekārtu iepakojuma viegli saskatāmā, salasāmā un neizdzēšamā veidā norāda: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70.1. CE atbilstības marķējumu;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70.2. paziņotās institūcijas identifikācijas numuru, ja tiek piemērota šo noteikumu </w:t>
      </w:r>
      <w:hyperlink r:id="rId113" w:anchor="p47" w:history="1">
        <w:r w:rsidRPr="00A26717">
          <w:rPr>
            <w:lang w:val="lv-LV"/>
          </w:rPr>
          <w:t>47. punktā</w:t>
        </w:r>
      </w:hyperlink>
      <w:r w:rsidRPr="00A26717">
        <w:rPr>
          <w:lang w:val="lv-LV"/>
        </w:rPr>
        <w:t> minētā atbilstības novērtēšanas procedūra.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70" w:name="p71"/>
      <w:bookmarkStart w:id="171" w:name="p-593557"/>
      <w:bookmarkEnd w:id="170"/>
      <w:bookmarkEnd w:id="17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71. Paziņotās institūcijas numuru liek aiz CE atbilstības marķējuma vienādā augstumā ar CE atbilstības marķējumu.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72" w:name="p72"/>
      <w:bookmarkStart w:id="173" w:name="p-593558"/>
      <w:bookmarkEnd w:id="172"/>
      <w:bookmarkEnd w:id="17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72. Ja, ņemot vērā radioiekārtas īpatnības, nav iespējams iekārtu marķēt saskaņā ar šo noteikumu </w:t>
      </w:r>
      <w:hyperlink r:id="rId114" w:anchor="p70" w:history="1">
        <w:r w:rsidRPr="00A26717">
          <w:rPr>
            <w:lang w:val="lv-LV"/>
          </w:rPr>
          <w:t>70. punktu</w:t>
        </w:r>
      </w:hyperlink>
      <w:r w:rsidRPr="00A26717">
        <w:rPr>
          <w:lang w:val="lv-LV"/>
        </w:rPr>
        <w:t>, CE atbilstības marķējumu un paziņotās institūcijas identifikācijas numuru uzliek tikai uz iepakojuma.</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74" w:name="p73"/>
      <w:bookmarkStart w:id="175" w:name="p-593559"/>
      <w:bookmarkEnd w:id="174"/>
      <w:bookmarkEnd w:id="17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73. Papildus šo noteikumu </w:t>
      </w:r>
      <w:hyperlink r:id="rId115" w:anchor="p70" w:history="1">
        <w:r w:rsidRPr="00A26717">
          <w:rPr>
            <w:lang w:val="lv-LV"/>
          </w:rPr>
          <w:t>70. punktā</w:t>
        </w:r>
      </w:hyperlink>
      <w:r w:rsidRPr="00A26717">
        <w:rPr>
          <w:lang w:val="lv-LV"/>
        </w:rPr>
        <w:t> minētajam marķējumam uz radioiekārtām vai, ja tas nav iespējams, uz to iepakojuma vai dokumentā, kas pievienots radioiekārtām, viegli saskatāmā, salasāmā un neizdzēšamā veidā, norāda: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73.1. radioiekārtas tipu, partijas vai sērijas numuru vai citu identifikācijas elementu;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73.2. ražotāja un importētāja vārdu, nosaukumu vai reģistrēto preču zīmi;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73.3. ražotāja un importētāja kontaktadresi, kur ar to var sazināties.</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76" w:name="p74"/>
      <w:bookmarkStart w:id="177" w:name="p-593560"/>
      <w:bookmarkEnd w:id="176"/>
      <w:bookmarkEnd w:id="177"/>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74. Uz CE atbilstības marķējumu attiecas vispārīgie principi, kas noteikti Eiropas Parlamenta un Padomes 2008. gada 9. jūlija Regulas (EK) Nr. </w:t>
      </w:r>
      <w:hyperlink r:id="rId116" w:tgtFrame="_blank" w:history="1">
        <w:r w:rsidRPr="00A26717">
          <w:t>765/2008</w:t>
        </w:r>
      </w:hyperlink>
      <w:r w:rsidRPr="00A26717">
        <w:rPr>
          <w:lang w:val="lv-LV"/>
        </w:rPr>
        <w:t xml:space="preserve">, ar </w:t>
      </w:r>
      <w:proofErr w:type="gramStart"/>
      <w:r w:rsidRPr="00A26717">
        <w:rPr>
          <w:lang w:val="lv-LV"/>
        </w:rPr>
        <w:t>ko</w:t>
      </w:r>
      <w:proofErr w:type="gramEnd"/>
      <w:r w:rsidRPr="00A26717">
        <w:rPr>
          <w:lang w:val="lv-LV"/>
        </w:rPr>
        <w:t xml:space="preserve"> nosaka akreditācijas un tirgus uzraudzības prasības attiecībā uz produktu tirdzniecību un atceļ Regulu (EEK) Nr. </w:t>
      </w:r>
      <w:hyperlink r:id="rId117" w:tgtFrame="_blank" w:history="1">
        <w:r w:rsidRPr="00A26717">
          <w:t>339/93</w:t>
        </w:r>
      </w:hyperlink>
      <w:r w:rsidRPr="00A26717">
        <w:rPr>
          <w:lang w:val="lv-LV"/>
        </w:rPr>
        <w:t>, 30. pantā.</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78" w:name="p75"/>
      <w:bookmarkStart w:id="179" w:name="p-593561"/>
      <w:bookmarkEnd w:id="178"/>
      <w:bookmarkEnd w:id="179"/>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75. Ņemot vērā radioiekārtas īpatnības, uz tās uzliktā CE atbilstības marķējuma augstums drīkst būt mazāks par 5 mm, ja marķējums ir redzams un salasāms.</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80" w:name="p76"/>
      <w:bookmarkStart w:id="181" w:name="p-593562"/>
      <w:bookmarkEnd w:id="180"/>
      <w:bookmarkEnd w:id="18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76. Izvietojot uz radioiekārtas citu marķējumu, tas nedrīkst mazināt šo noteikumu </w:t>
      </w:r>
      <w:hyperlink r:id="rId118" w:anchor="p70" w:history="1">
        <w:r w:rsidRPr="00A26717">
          <w:rPr>
            <w:lang w:val="lv-LV"/>
          </w:rPr>
          <w:t>70. </w:t>
        </w:r>
      </w:hyperlink>
      <w:r w:rsidRPr="00A26717">
        <w:rPr>
          <w:lang w:val="lv-LV"/>
        </w:rPr>
        <w:t>un </w:t>
      </w:r>
      <w:hyperlink r:id="rId119" w:anchor="p73" w:history="1">
        <w:r w:rsidRPr="00A26717">
          <w:t xml:space="preserve">73. </w:t>
        </w:r>
        <w:proofErr w:type="spellStart"/>
        <w:proofErr w:type="gramStart"/>
        <w:r w:rsidRPr="00A26717">
          <w:t>punktā</w:t>
        </w:r>
        <w:proofErr w:type="spellEnd"/>
        <w:proofErr w:type="gramEnd"/>
      </w:hyperlink>
      <w:r w:rsidRPr="00A26717">
        <w:rPr>
          <w:lang w:val="lv-LV"/>
        </w:rPr>
        <w:t> minētā marķējuma redzamību, salasāmību vai saprotamību.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82" w:name="p77"/>
      <w:bookmarkStart w:id="183" w:name="p-593563"/>
      <w:bookmarkEnd w:id="182"/>
      <w:bookmarkEnd w:id="18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lastRenderedPageBreak/>
        <w:t>77. Ja iekārtā, kas tiek piedāvāta tirgū, kā neatņemama sastāvdaļa ir iekļauta radioiekārta, kuru lietotājs bez īpašiem palīglīdzekļiem nevar noņemt, iekārtu marķē, ievērojot šajos noteikumos noteikto kārtību.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184" w:name="p78"/>
      <w:bookmarkStart w:id="185" w:name="p-593564"/>
      <w:bookmarkEnd w:id="184"/>
      <w:bookmarkEnd w:id="185"/>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78. Radioiekārtu, kura nav marķēta ar CE atbilstības marķējumu vai kura jebkādā citā veidā neatbilst šiem noteikumiem, var demonstrēt izstādēs un citos līdzīgos pasākumos, ja pie tās novieto labi redzamu brīdinājuma zīmi, kas nepārprotami norāda, ka šo radioiekārtu Latvijā nedrīkst piedāvāt tirgū un nodot ekspluatācijā, kamēr nav nodrošināta atbilstība normatīvo aktu prasībām.</w:t>
      </w:r>
    </w:p>
    <w:p w:rsidR="00E261C7" w:rsidRPr="00A26717" w:rsidRDefault="00E261C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E261C7">
      <w:pPr>
        <w:pStyle w:val="ListParagraph"/>
        <w:numPr>
          <w:ilvl w:val="0"/>
          <w:numId w:val="23"/>
        </w:numPr>
        <w:shd w:val="clear" w:color="auto" w:fill="FFFFFF"/>
        <w:jc w:val="center"/>
        <w:rPr>
          <w:b/>
          <w:bCs/>
          <w:lang w:val="lv-LV"/>
        </w:rPr>
      </w:pPr>
      <w:bookmarkStart w:id="186" w:name="n3"/>
      <w:bookmarkStart w:id="187" w:name="n-593565"/>
      <w:bookmarkEnd w:id="186"/>
      <w:bookmarkEnd w:id="187"/>
      <w:r w:rsidRPr="00A26717">
        <w:rPr>
          <w:b/>
          <w:bCs/>
          <w:lang w:val="lv-LV"/>
        </w:rPr>
        <w:t>Paziņotā institūcija</w:t>
      </w:r>
    </w:p>
    <w:p w:rsidR="00E261C7" w:rsidRPr="00A26717" w:rsidRDefault="00E261C7" w:rsidP="00E261C7">
      <w:pPr>
        <w:pStyle w:val="ListParagraph"/>
        <w:shd w:val="clear" w:color="auto" w:fill="FFFFFF"/>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bCs w:val="0"/>
          <w:lang w:val="lv-LV"/>
        </w:rPr>
      </w:pPr>
      <w:bookmarkStart w:id="188" w:name="p79"/>
      <w:bookmarkStart w:id="189" w:name="p-593566"/>
      <w:bookmarkEnd w:id="188"/>
      <w:bookmarkEnd w:id="189"/>
      <w:r w:rsidRPr="00A26717">
        <w:rPr>
          <w:lang w:val="lv-LV"/>
        </w:rPr>
        <w:t>79. Paziņotā institūcija atbilst šādām prasībām: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 paziņotā institūcija ir neatkarīga no uzņēmuma, kura radioiekārtas tā novērtē;</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 xml:space="preserve">79.2. paziņotā institūcija ir pierādījusi Latvijas nacionālajai akreditācijas institūcijai tās neatkarību un interešu konflikta </w:t>
      </w:r>
      <w:proofErr w:type="spellStart"/>
      <w:r w:rsidRPr="00A26717">
        <w:rPr>
          <w:lang w:val="lv-LV"/>
        </w:rPr>
        <w:t>neesību</w:t>
      </w:r>
      <w:proofErr w:type="spellEnd"/>
      <w:r w:rsidRPr="00A26717">
        <w:rPr>
          <w:lang w:val="lv-LV"/>
        </w:rPr>
        <w:t>, ja tā ir ar novērtējamo radioiekārtu projektēšanu, ražošanu, piegādi, montāžu, lietošanu vai apkopi saistītas biedrības vai nodibinājuma biedrs (loceklis);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79.3. paziņotā institūcija, tās vadība un darbinieki, kas ir atbildīgi </w:t>
      </w:r>
      <w:hyperlink r:id="rId120" w:tgtFrame="_blank" w:history="1">
        <w:r w:rsidRPr="00A26717">
          <w:rPr>
            <w:lang w:val="lv-LV"/>
          </w:rPr>
          <w:t>par atbilstības novērtēšanu</w:t>
        </w:r>
      </w:hyperlink>
      <w:r w:rsidRPr="00A26717">
        <w:rPr>
          <w:lang w:val="lv-LV"/>
        </w:rPr>
        <w:t>, nav ne vērtējamo radioiekārtu projektētāji, ražotāji, piegādātāji, uzstādītāji, pircēji, īpašnieki, lietotāji vai apkopes veicēji, ne arī to pilnvarotie pārstāvji. Tas neliedz viņiem izmantot novērtētās radioiekārtas paziņotās institūcijas darbībai vai personiskiem mērķiem;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79.4. paziņotā institūcija, tās vadība un darbinieki, kas ir atbildīgi </w:t>
      </w:r>
      <w:hyperlink r:id="rId121" w:tgtFrame="_blank" w:history="1">
        <w:r w:rsidRPr="00A26717">
          <w:rPr>
            <w:lang w:val="lv-LV"/>
          </w:rPr>
          <w:t>par atbilstības novērtēšanu</w:t>
        </w:r>
      </w:hyperlink>
      <w:r w:rsidRPr="00A26717">
        <w:rPr>
          <w:lang w:val="lv-LV"/>
        </w:rPr>
        <w:t>, nav tieši saistīti ar šo radioiekārtu projektēšanu, ražošanu, konstruēšanu, tirdzniecību, uzstādīšanu, lietošanu vai apkopi un nepārstāv šajās darbībās iesaistītās personas;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79.5. paziņotā institūcija, tās vadība un darbinieki neiesaistās darbībās (īpaši konsultēšanā), kas var būt pretrunā viņu lēmuma neatkarībai un godīgumam saistībā ar novērtēšanas darbībām, kuras ir noteiktas šo noteikumu </w:t>
      </w:r>
      <w:hyperlink r:id="rId122" w:anchor="n2.10" w:history="1">
        <w:r w:rsidRPr="00A26717">
          <w:rPr>
            <w:lang w:val="lv-LV"/>
          </w:rPr>
          <w:t>2.10</w:t>
        </w:r>
      </w:hyperlink>
      <w:r w:rsidRPr="00A26717">
        <w:rPr>
          <w:lang w:val="lv-LV"/>
        </w:rPr>
        <w:t>., </w:t>
      </w:r>
      <w:r w:rsidR="006A1D8D" w:rsidRPr="00A26717">
        <w:fldChar w:fldCharType="begin"/>
      </w:r>
      <w:r w:rsidR="00852B96" w:rsidRPr="00A26717">
        <w:instrText>HYPERLINK "https://likumi.lv/ta/id/282825" \l "n2.11"</w:instrText>
      </w:r>
      <w:r w:rsidR="006A1D8D" w:rsidRPr="00A26717">
        <w:fldChar w:fldCharType="separate"/>
      </w:r>
      <w:r w:rsidRPr="00A26717">
        <w:rPr>
          <w:lang w:val="lv-LV"/>
        </w:rPr>
        <w:t>2.11</w:t>
      </w:r>
      <w:r w:rsidR="006A1D8D" w:rsidRPr="00A26717">
        <w:fldChar w:fldCharType="end"/>
      </w:r>
      <w:r w:rsidRPr="00A26717">
        <w:rPr>
          <w:lang w:val="lv-LV"/>
        </w:rPr>
        <w:t>. apakšnodaļā un 3. nodaļā;</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79.6. paziņotā institūcija nodrošina, ka šo noteikumu </w:t>
      </w:r>
      <w:hyperlink r:id="rId123" w:anchor="p83" w:history="1">
        <w:r w:rsidRPr="00A26717">
          <w:rPr>
            <w:lang w:val="lv-LV"/>
          </w:rPr>
          <w:t>83. punktā</w:t>
        </w:r>
      </w:hyperlink>
      <w:r w:rsidRPr="00A26717">
        <w:rPr>
          <w:lang w:val="lv-LV"/>
        </w:rPr>
        <w:t> minētā uzdevuma veicēja vai filiāles darbības neietekmē atbilstības novērtēšanas konfidencialitāti, objektivitāti vai taisnīgumu;</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79.7. paziņotā institūcija un tās darbinieki atbilstības novērtēšanu veic profesionāli, godprātīgi un ir tehniski kompetenti. Darbinieki lēmumu pieņemšanā un atbilstības novērtēšanā ir brīvi no jebkādas ietekmes (īpaši finansiālas) un no to personu vai personu grupu ietekmes, kuras ir ieinteresētas šo darbību rezultātā;</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79.8. paziņotā institūcija ir spējīga veikt visus ar atbilstības novērtēšanu saistītos uzdevumus, kuri tai ir noteikti šo noteikumu </w:t>
      </w:r>
      <w:hyperlink r:id="rId124" w:anchor="n2.10" w:history="1">
        <w:r w:rsidRPr="00A26717">
          <w:rPr>
            <w:lang w:val="lv-LV"/>
          </w:rPr>
          <w:t>2.10</w:t>
        </w:r>
      </w:hyperlink>
      <w:r w:rsidRPr="00A26717">
        <w:rPr>
          <w:lang w:val="lv-LV"/>
        </w:rPr>
        <w:t>., </w:t>
      </w:r>
      <w:r w:rsidR="006A1D8D" w:rsidRPr="00A26717">
        <w:fldChar w:fldCharType="begin"/>
      </w:r>
      <w:r w:rsidR="00852B96" w:rsidRPr="00A26717">
        <w:instrText>HYPERLINK "https://likumi.lv/ta/id/282825" \l "n2.11"</w:instrText>
      </w:r>
      <w:r w:rsidR="006A1D8D" w:rsidRPr="00A26717">
        <w:fldChar w:fldCharType="separate"/>
      </w:r>
      <w:r w:rsidRPr="00A26717">
        <w:rPr>
          <w:lang w:val="lv-LV"/>
        </w:rPr>
        <w:t>2.11</w:t>
      </w:r>
      <w:r w:rsidR="006A1D8D" w:rsidRPr="00A26717">
        <w:fldChar w:fldCharType="end"/>
      </w:r>
      <w:r w:rsidRPr="00A26717">
        <w:rPr>
          <w:lang w:val="lv-LV"/>
        </w:rPr>
        <w:t>. apakšnodaļā un 3. nodaļā un attiecībā uz kuriem tā ir paziņota, neatkarīgi no tā, vai šos uzdevumus veic pati paziņotā institūcija vai tie tiek veikti tās vārdā, paziņotajai institūcijai uzņemoties atbildību;</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79.9. paziņotajai institūcijai atbilstoši veicamajām atbilstības novērtēšanas procedūrām un novērtējamiem radioiekārtu veidiem un kategorijām ir:</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79.9.1. nepieciešamie darbinieki ar tehniskām zināšanām un atbilstošu pieredzi, lai veiktu nepieciešamās atbilstības novērtēšanu;</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 xml:space="preserve">79.9.2. to procedūru apraksts, saskaņā ar kurām veic atbilstības novērtēšanu, nodrošinot to </w:t>
      </w:r>
      <w:proofErr w:type="spellStart"/>
      <w:r w:rsidRPr="00A26717">
        <w:rPr>
          <w:lang w:val="lv-LV"/>
        </w:rPr>
        <w:t>pārredzamību</w:t>
      </w:r>
      <w:proofErr w:type="spellEnd"/>
      <w:r w:rsidRPr="00A26717">
        <w:rPr>
          <w:lang w:val="lv-LV"/>
        </w:rPr>
        <w:t xml:space="preserve"> un spēju šīs procedūras atkārtot. Paziņotajai institūcijai ir izstrādāta atbilstoša </w:t>
      </w:r>
      <w:r w:rsidRPr="00A26717">
        <w:rPr>
          <w:lang w:val="lv-LV"/>
        </w:rPr>
        <w:lastRenderedPageBreak/>
        <w:t>politika un procedūras, ar ko uzdevumi, ko tā veic kā paziņotā institūcija, ir nodalīti no pārējās darbības;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79.9.3. izstrādātas darbību veikšanas procedūras, kurās ņem vērā saimnieciskās darbības veicēja lielumu, nozari, kurā tas darbojas, struktūru, attiecīgo radioiekārtu izgatavošanas tehnoloģijas sarežģītības pakāpi un masveida vai sērijveida ražošanas procesa īpatnības;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79.10. paziņotajai institūcijai ir nepieciešamie līdzekļi, lai pienācīgi veiktu tehniskos un administratīvos uzdevumus saistībā ar atbilstības novērtēšanu;</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79.11. paziņotās institūcijas darbiniekiem, kas atbildīgi </w:t>
      </w:r>
      <w:hyperlink r:id="rId125" w:tgtFrame="_blank" w:history="1">
        <w:r w:rsidRPr="00A26717">
          <w:rPr>
            <w:lang w:val="lv-LV"/>
          </w:rPr>
          <w:t>par atbilstības novērtēšanu</w:t>
        </w:r>
      </w:hyperlink>
      <w:r w:rsidRPr="00A26717">
        <w:rPr>
          <w:lang w:val="lv-LV"/>
        </w:rPr>
        <w:t>, ir:</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79.11.1. nodrošināta tehniskā un profesionālā apmācība par attiecīgajām atbilstības novērtēšanas darbībām;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79.11.2. zināšanas un atbilstošas pilnvaras, lai izpildītu prasības, kas attiecas uz veicamajām atbilstības novērtēšanas darbībām;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79.11.3. zināšanas un izpratne par šo noteikumu </w:t>
      </w:r>
      <w:hyperlink r:id="rId126" w:anchor="p8" w:history="1">
        <w:r w:rsidRPr="00A26717">
          <w:rPr>
            <w:lang w:val="lv-LV"/>
          </w:rPr>
          <w:t>8. punktā</w:t>
        </w:r>
      </w:hyperlink>
      <w:r w:rsidRPr="00A26717">
        <w:rPr>
          <w:lang w:val="lv-LV"/>
        </w:rPr>
        <w:t> minētajām būtiskajām prasībām, piemērojamiem standartiem, attiecīgajiem Eiropas Savienības tiesību aktiem un nacionālajiem normatīvajiem aktiem;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79.11.4. nepieciešamās prasmes, lai sagatavotu sertifikātus vai kvalitātes nodrošināšanas sistēmas apstiprinājumus, dokumentāciju un atbilstības novērtējuma ziņojumus, kuros apliecināts, ka novērtēšana ir veikta;</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79.12. ir nodrošināta paziņotās institūcijas, tās vadības un darbinieku objektivitāte, tai skaitā atalgojums, ko saņem institūcijas vadība un darbinieki, kas veic atbilstības novērtēšanu, nav atkarīgs no veikto novērtējumu skaita vai to rezultātiem;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79.13. ir apdrošināta paziņotās institūcijas civiltiesiskā atbildība attiecībā uz darbībām, ko tā ir tiesīga veikt;</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79.14. paziņotās institūcijas darbinieki neizpauž informāciju, kas iegūta, veicot amata pienākumus, izņemot informāciju, ko saskaņā ar šiem noteikumiem sniedz tirgus uzraudzības iestādei un lietošanas uzraudzības institūcijai;</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79.15. paziņotā institūcija piedalās Eiropas Komisijas organizētajās paziņoto institūciju koordinācijas grupās vai nodrošina, ka darbinieki, kas ir atbildīgi par atbilstības novērtēšanas uzdevumu veikšanu, ir informēti par attiecīgajām standartizācijas darbībām, reglamentējošām darbībām radioiekārtu jomā un radiofrekvenču spektra plānošanu. Paziņotā institūcija savā darbībā kā pamatnostādnes izmanto šīs darba grupas sagatavotos lēmumus un dokumentus.</w:t>
      </w:r>
    </w:p>
    <w:p w:rsidR="007A19B7" w:rsidRPr="00A26717" w:rsidRDefault="007A19B7"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190" w:name="p80"/>
      <w:bookmarkStart w:id="191" w:name="p-593568"/>
      <w:bookmarkEnd w:id="190"/>
      <w:bookmarkEnd w:id="191"/>
      <w:r w:rsidRPr="00A26717">
        <w:rPr>
          <w:lang w:val="lv-LV"/>
        </w:rPr>
        <w:t>80. Ja paziņotā institūcija apliecina savu atbilstību kritērijiem, kas noteikti piemērojamos standartos vai to daļās, to uzskata par atbilstošu šo noteikumu </w:t>
      </w:r>
      <w:hyperlink r:id="rId127" w:anchor="p79" w:history="1">
        <w:r w:rsidRPr="00A26717">
          <w:rPr>
            <w:lang w:val="lv-LV"/>
          </w:rPr>
          <w:t>79. punktā</w:t>
        </w:r>
      </w:hyperlink>
      <w:r w:rsidRPr="00A26717">
        <w:rPr>
          <w:lang w:val="lv-LV"/>
        </w:rPr>
        <w:t> minētajām prasībām, ciktāl piemērojamie standarti attiecas uz šīm prasībām.</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192" w:name="p81"/>
      <w:bookmarkStart w:id="193" w:name="p-593569"/>
      <w:bookmarkEnd w:id="192"/>
      <w:bookmarkEnd w:id="193"/>
      <w:r w:rsidRPr="00A26717">
        <w:rPr>
          <w:lang w:val="lv-LV"/>
        </w:rPr>
        <w:t>81. Ja paziņotā institūcija slēdz līgumu par konkrētu uzdevumu veikšanu saistībā ar atbilstības novērtēšanu vai izmanto filiāli, tā pārliecinās, ka attiecīgā uzdevuma veicējs vai filiāle atbilst šo noteikumu </w:t>
      </w:r>
      <w:hyperlink r:id="rId128" w:anchor="p79" w:history="1">
        <w:r w:rsidRPr="00A26717">
          <w:rPr>
            <w:lang w:val="lv-LV"/>
          </w:rPr>
          <w:t>79. punktā</w:t>
        </w:r>
      </w:hyperlink>
      <w:r w:rsidRPr="00A26717">
        <w:rPr>
          <w:lang w:val="lv-LV"/>
        </w:rPr>
        <w:t> minētajām prasībām, un par to informē Latvijas nacionālo akreditācijas institūciju.</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194" w:name="p82"/>
      <w:bookmarkStart w:id="195" w:name="p-593570"/>
      <w:bookmarkEnd w:id="194"/>
      <w:bookmarkEnd w:id="195"/>
      <w:r w:rsidRPr="00A26717">
        <w:rPr>
          <w:lang w:val="lv-LV"/>
        </w:rPr>
        <w:t>82. Paziņotā institūcija uzņemas pilnu atbildību par šo noteikumu </w:t>
      </w:r>
      <w:hyperlink r:id="rId129" w:anchor="p81" w:history="1">
        <w:r w:rsidRPr="00A26717">
          <w:rPr>
            <w:lang w:val="lv-LV"/>
          </w:rPr>
          <w:t>81. punktā</w:t>
        </w:r>
      </w:hyperlink>
      <w:r w:rsidRPr="00A26717">
        <w:rPr>
          <w:lang w:val="lv-LV"/>
        </w:rPr>
        <w:t> minētā uzdevuma veicēja vai filiāles darbību neatkarīgi no tā, kur tie veic komercdarbību.</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196" w:name="p83"/>
      <w:bookmarkStart w:id="197" w:name="p-593571"/>
      <w:bookmarkEnd w:id="196"/>
      <w:bookmarkEnd w:id="197"/>
      <w:r w:rsidRPr="00A26717">
        <w:rPr>
          <w:lang w:val="lv-LV"/>
        </w:rPr>
        <w:t>83. Paziņotā institūcija drīkst par atsevišķu atbilstības novērtēšanas darbību veikšanu slēgt līgumu vai deleģēt tos veikt filiālei tikai tādā gadījumā, ja pieteikuma iesniedzējs tam piekrīt.</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198" w:name="p84"/>
      <w:bookmarkStart w:id="199" w:name="p-593572"/>
      <w:bookmarkEnd w:id="198"/>
      <w:bookmarkEnd w:id="199"/>
      <w:r w:rsidRPr="00A26717">
        <w:rPr>
          <w:lang w:val="lv-LV"/>
        </w:rPr>
        <w:lastRenderedPageBreak/>
        <w:t>84. Paziņotā institūcija saglabā dokumentus par šo noteikumu </w:t>
      </w:r>
      <w:hyperlink r:id="rId130" w:anchor="p81" w:history="1">
        <w:r w:rsidRPr="00A26717">
          <w:rPr>
            <w:lang w:val="lv-LV"/>
          </w:rPr>
          <w:t>81. punktā</w:t>
        </w:r>
      </w:hyperlink>
      <w:r w:rsidRPr="00A26717">
        <w:rPr>
          <w:lang w:val="lv-LV"/>
        </w:rPr>
        <w:t> minētā uzdevuma veicēja vai filiāles kvalifikācijas novērtējumu un to veikto darbu atbilstoši šo noteikumu </w:t>
      </w:r>
      <w:hyperlink r:id="rId131" w:anchor="n2.10" w:history="1">
        <w:r w:rsidRPr="00A26717">
          <w:rPr>
            <w:lang w:val="lv-LV"/>
          </w:rPr>
          <w:t>2.10</w:t>
        </w:r>
      </w:hyperlink>
      <w:r w:rsidRPr="00A26717">
        <w:rPr>
          <w:lang w:val="lv-LV"/>
        </w:rPr>
        <w:t>. un </w:t>
      </w:r>
      <w:hyperlink r:id="rId132" w:anchor="n2.11" w:history="1">
        <w:r w:rsidRPr="00A26717">
          <w:rPr>
            <w:lang w:val="lv-LV"/>
          </w:rPr>
          <w:t>2.11</w:t>
        </w:r>
      </w:hyperlink>
      <w:r w:rsidRPr="00A26717">
        <w:rPr>
          <w:lang w:val="lv-LV"/>
        </w:rPr>
        <w:t>. apakšnodaļai un 3. nodaļai, lai tos varētu uzrādīt Latvijas nacionālajai akreditācijas institūcijai.</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00" w:name="p85"/>
      <w:bookmarkStart w:id="201" w:name="p-593573"/>
      <w:bookmarkEnd w:id="200"/>
      <w:bookmarkEnd w:id="201"/>
      <w:r w:rsidRPr="00A26717">
        <w:rPr>
          <w:lang w:val="lv-LV"/>
        </w:rPr>
        <w:t>85. Paziņotā institūcija veic atbilstības novērtēšanu saskaņā ar šo noteikumu </w:t>
      </w:r>
      <w:hyperlink r:id="rId133" w:anchor="n2.10" w:history="1">
        <w:r w:rsidRPr="00A26717">
          <w:rPr>
            <w:lang w:val="lv-LV"/>
          </w:rPr>
          <w:t>2.10</w:t>
        </w:r>
      </w:hyperlink>
      <w:r w:rsidRPr="00A26717">
        <w:rPr>
          <w:lang w:val="lv-LV"/>
        </w:rPr>
        <w:t>. un </w:t>
      </w:r>
      <w:hyperlink r:id="rId134" w:anchor="n2.11" w:history="1">
        <w:r w:rsidRPr="00A26717">
          <w:rPr>
            <w:lang w:val="lv-LV"/>
          </w:rPr>
          <w:t>2.11</w:t>
        </w:r>
      </w:hyperlink>
      <w:r w:rsidRPr="00A26717">
        <w:rPr>
          <w:lang w:val="lv-LV"/>
        </w:rPr>
        <w:t>. apakšnodaļā noteiktajām atbilstības novērtēšanas procedūrām.</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02" w:name="p86"/>
      <w:bookmarkStart w:id="203" w:name="p-593574"/>
      <w:bookmarkEnd w:id="202"/>
      <w:bookmarkEnd w:id="203"/>
      <w:r w:rsidRPr="00A26717">
        <w:rPr>
          <w:lang w:val="lv-LV"/>
        </w:rPr>
        <w:t>86. Ja paziņotā institūcija atklāj, ka ražotājs nav izpildījis šo noteikumu </w:t>
      </w:r>
      <w:hyperlink r:id="rId135" w:anchor="p8" w:history="1">
        <w:r w:rsidRPr="00A26717">
          <w:rPr>
            <w:lang w:val="lv-LV"/>
          </w:rPr>
          <w:t>8. punktā</w:t>
        </w:r>
      </w:hyperlink>
      <w:r w:rsidRPr="00A26717">
        <w:rPr>
          <w:lang w:val="lv-LV"/>
        </w:rPr>
        <w:t> minētās būtiskās prasības vai attiecīgo piemērojamo standartu prasības, uz kuriem atsauces ir publicētas Eiropas Savienības Oficiālajā Vēstnesī, vai tās izklāstītas citās tehniskajās specifikācijās, tā pieprasa, lai ražotājs mēneša laikā veiktu attiecīgas korektīvas darbības, un neizsniedz ES tipa pārbaudes sertifikātu vai kvalitātes nodrošināšanas sistēmas apstiprinājumu.</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04" w:name="p87"/>
      <w:bookmarkStart w:id="205" w:name="p-593575"/>
      <w:bookmarkEnd w:id="204"/>
      <w:bookmarkEnd w:id="205"/>
      <w:r w:rsidRPr="00A26717">
        <w:rPr>
          <w:lang w:val="lv-LV"/>
        </w:rPr>
        <w:t>87. Ja, uzraugot radioiekārtu atbilstību pēc ES tipa pārbaudes sertifikāta vai kvalitātes nodrošināšanas sistēmas apstiprinājuma izsniegšanas, paziņotā institūcija atklāj, ka radioiekārtas vairs nav atbilstīgas, tā pieprasa, lai ražotājs veic attiecīgus koriģējošos pasākumus, un, ja nepieciešams, anulē ES tipa pārbaudes sertifikātu vai kvalitātes nodrošināšanas sistēmas apstiprinājumu vai aptur tā darbību.</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06" w:name="p88"/>
      <w:bookmarkStart w:id="207" w:name="p-593576"/>
      <w:bookmarkEnd w:id="206"/>
      <w:bookmarkEnd w:id="207"/>
      <w:r w:rsidRPr="00A26717">
        <w:rPr>
          <w:lang w:val="lv-LV"/>
        </w:rPr>
        <w:t>88. Ja netiek veiktas korektīvās darbības vai tās nedod vēlamo rezultātu, paziņotā institūcija attiecīgi ierobežo, aptur vai atsauc ES tipa pārbaudes sertifikātu vai kvalitātes nodrošināšanas sistēmas apstiprinājumu.</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08" w:name="p89"/>
      <w:bookmarkStart w:id="209" w:name="p-593578"/>
      <w:bookmarkEnd w:id="208"/>
      <w:bookmarkEnd w:id="209"/>
      <w:r w:rsidRPr="00A26717">
        <w:rPr>
          <w:lang w:val="lv-LV"/>
        </w:rPr>
        <w:t>89. Paziņotā institūcija informē Ekonomikas ministriju par:</w:t>
      </w:r>
    </w:p>
    <w:p w:rsidR="00595C38"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89.1. ES tipa pārbaudes sertifikātu vai kvalitātes nodrošināšanas sistēmas apstiprinājumu atteikšanu, ierobežošanu, apturēšanu vai anulēšanu, ja nav ievērotas šajos noteikumos minētās prasības;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89.2. apstākļiem, kas ietekmē paziņojuma darbības jomu un nosacījumus;</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89.3. tirgus uzraudzības iestādes informācijas pieprasījumiem par atbilstības novērtēšanas darbībām;</w:t>
      </w: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r w:rsidRPr="00A26717">
        <w:rPr>
          <w:lang w:val="lv-LV"/>
        </w:rPr>
        <w:t>89.4. veiktajām atbilstības novērtēšanas darbībām un citām darbībām, tai skaitā pārrobežu darbībām un uzņēmuma līgumu slēgšanu (pēc pieprasījuma).</w:t>
      </w:r>
    </w:p>
    <w:p w:rsidR="007A19B7" w:rsidRPr="00A26717" w:rsidRDefault="007A19B7"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10" w:name="p90"/>
      <w:bookmarkStart w:id="211" w:name="p-593579"/>
      <w:bookmarkEnd w:id="210"/>
      <w:bookmarkEnd w:id="211"/>
      <w:r w:rsidRPr="00A26717">
        <w:rPr>
          <w:lang w:val="lv-LV"/>
        </w:rPr>
        <w:t>90. Paziņotā institūcija saskaņā ar šo noteikumu </w:t>
      </w:r>
      <w:hyperlink r:id="rId136" w:anchor="n2.10" w:history="1">
        <w:r w:rsidRPr="00A26717">
          <w:rPr>
            <w:lang w:val="lv-LV"/>
          </w:rPr>
          <w:t>2.10</w:t>
        </w:r>
      </w:hyperlink>
      <w:r w:rsidRPr="00A26717">
        <w:rPr>
          <w:lang w:val="lv-LV"/>
        </w:rPr>
        <w:t>. un </w:t>
      </w:r>
      <w:hyperlink r:id="rId137" w:anchor="n2.11" w:history="1">
        <w:r w:rsidRPr="00A26717">
          <w:rPr>
            <w:lang w:val="lv-LV"/>
          </w:rPr>
          <w:t>2.11</w:t>
        </w:r>
      </w:hyperlink>
      <w:r w:rsidRPr="00A26717">
        <w:rPr>
          <w:lang w:val="lv-LV"/>
        </w:rPr>
        <w:t>. apakšnodaļas prasībām sniedz informāciju par atbilstības novērtēšanas rezultātiem citām paziņotajām institūcijām, kuras veic līdzīgas atbilstības novērtēšanas darbības, kas aptver tās pašas radioiekārtu kategorijas.</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360"/>
        <w:jc w:val="both"/>
        <w:rPr>
          <w:lang w:val="lv-LV"/>
        </w:rPr>
      </w:pPr>
      <w:bookmarkStart w:id="212" w:name="p91"/>
      <w:bookmarkStart w:id="213" w:name="p-593580"/>
      <w:bookmarkEnd w:id="212"/>
      <w:bookmarkEnd w:id="213"/>
      <w:r w:rsidRPr="00A26717">
        <w:rPr>
          <w:lang w:val="lv-LV"/>
        </w:rPr>
        <w:t>91. Paziņotā institūcija tieši vai ar ieceltu pārstāvju starpniecību piedalās koordinācijas grupas darbā, ko izveido Eiropas Komisija.</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214" w:name="n4"/>
      <w:bookmarkStart w:id="215" w:name="n-593581"/>
      <w:bookmarkEnd w:id="214"/>
      <w:bookmarkEnd w:id="215"/>
      <w:r w:rsidRPr="00A26717">
        <w:rPr>
          <w:b/>
          <w:bCs/>
          <w:lang w:val="lv-LV"/>
        </w:rPr>
        <w:t>4. Tirgus uzraudzība</w:t>
      </w:r>
    </w:p>
    <w:p w:rsidR="007A19B7" w:rsidRPr="00A26717" w:rsidRDefault="007A19B7" w:rsidP="00BF6B6B">
      <w:pPr>
        <w:shd w:val="clear" w:color="auto" w:fill="FFFFFF"/>
        <w:jc w:val="center"/>
        <w:rPr>
          <w:b/>
          <w:bCs/>
          <w:lang w:val="lv-LV"/>
        </w:rPr>
      </w:pPr>
    </w:p>
    <w:p w:rsidR="00BF6B6B" w:rsidRPr="00A26717" w:rsidRDefault="00BF6B6B" w:rsidP="00BF6B6B">
      <w:pPr>
        <w:shd w:val="clear" w:color="auto" w:fill="FFFFFF"/>
        <w:jc w:val="center"/>
        <w:rPr>
          <w:b/>
          <w:bCs/>
          <w:lang w:val="lv-LV"/>
        </w:rPr>
      </w:pPr>
      <w:bookmarkStart w:id="216" w:name="n4.1"/>
      <w:bookmarkStart w:id="217" w:name="n-593582"/>
      <w:bookmarkEnd w:id="216"/>
      <w:bookmarkEnd w:id="217"/>
      <w:r w:rsidRPr="00A26717">
        <w:rPr>
          <w:b/>
          <w:bCs/>
          <w:lang w:val="lv-LV"/>
        </w:rPr>
        <w:t>4.1. Tirgus uzraudzības iestāde</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18" w:name="p92"/>
      <w:bookmarkStart w:id="219" w:name="p-593584"/>
      <w:bookmarkEnd w:id="218"/>
      <w:bookmarkEnd w:id="219"/>
    </w:p>
    <w:p w:rsidR="00BF6B6B" w:rsidRPr="00A26717" w:rsidRDefault="00BF6B6B" w:rsidP="00595C38">
      <w:pPr>
        <w:pStyle w:val="tv213"/>
        <w:shd w:val="clear" w:color="auto" w:fill="FFFFFF"/>
        <w:spacing w:before="0" w:beforeAutospacing="0" w:after="0" w:afterAutospacing="0" w:line="293" w:lineRule="atLeast"/>
        <w:ind w:firstLine="600"/>
        <w:jc w:val="both"/>
        <w:rPr>
          <w:bCs w:val="0"/>
          <w:lang w:val="lv-LV"/>
        </w:rPr>
      </w:pPr>
      <w:r w:rsidRPr="00A26717">
        <w:rPr>
          <w:lang w:val="lv-LV"/>
        </w:rPr>
        <w:lastRenderedPageBreak/>
        <w:t>92. Veicot radioiekārtu tirgus uzraudzību, tirgus uzraudzības iestādes amatpersonas ir tiesīgas: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92.1. kontrolēt un uzraudzīt tirgū piedāvājamo radioiekārtu atbilstību šo noteikumu prasībām, apmeklējot radioiekārtu tirdzniecības, uzglabāšanas un ražošanas vietas, kā arī veikt preču paraugu pārbaudes, tai skaitā atverot iepakojumu un veicot parauga un tam pievienoto dokumentu apskati, darbības izmēģinājumus un parametru testēšanu;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92.2. pieprasīt un bez maksas saņemt dokumentāciju (tai skaitā tehnisko dokumentāciju, ES atbilstības deklarāciju, šo noteikumu </w:t>
      </w:r>
      <w:hyperlink r:id="rId138" w:anchor="p42" w:history="1">
        <w:r w:rsidRPr="00A26717">
          <w:rPr>
            <w:lang w:val="lv-LV"/>
          </w:rPr>
          <w:t>42. </w:t>
        </w:r>
      </w:hyperlink>
      <w:r w:rsidRPr="00A26717">
        <w:rPr>
          <w:lang w:val="lv-LV"/>
        </w:rPr>
        <w:t>un </w:t>
      </w:r>
      <w:hyperlink r:id="rId139" w:anchor="p65" w:history="1">
        <w:r w:rsidRPr="00A26717">
          <w:t xml:space="preserve">65. </w:t>
        </w:r>
        <w:proofErr w:type="spellStart"/>
        <w:r w:rsidRPr="00A26717">
          <w:t>punktā</w:t>
        </w:r>
        <w:proofErr w:type="spellEnd"/>
      </w:hyperlink>
      <w:r w:rsidRPr="00A26717">
        <w:rPr>
          <w:lang w:val="lv-LV"/>
        </w:rPr>
        <w:t> minēto dokumentāciju, dokumentāciju, kas ļauj pārliecināties par šajos noteikumos minēto pienākumu izpildi, radioiekārtas uzstādīšanas instrukciju, programmatūras, kura nodrošina radioiekārtas darbību un parametru ieregulēšanu, un radioiekārtas lietošanas instrukciju) un informāciju (tai skaitā informāciju par radioiekārtas parametriem, komplektāciju, uzstādīšanu, lietošanu, lietošanas ierobežojumiem, ja tādi pastāv, iesaistītajām personām, kuras ir piegādājušas radioiekārtas un iesaistītajām personām, kurām radioiekārtas ir piegādātas), kas nepieciešama uzraudzības veikšanai atbilstoši šajos noteikumos minētajām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92.3. pieprasīt, lai iesaistītā persona nodrošina šo noteikumu 92.2. apakšpunktā minētās dokumentācijas tulkojumu valsts valodā. Tirgus uzraudzības iestāde, pieprasot iesniegt šo noteikumu 92.2. apakšpunktā minētās dokumentācijas tulkojumu, nosaka 30 dienu termiņu, ja vien nav nepieciešams noteikt īsāku termiņu nopietna un tūlītēja apdraudējuma konstatēšanas dēļ;</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92.4. pieprasīt, lai paziņotā institūcija sniedz informāciju par ES tipa pārbaudes sertifikātiem un lēmumiem, ko tā ir izdevusi, atsaukusi vai atteikusi, tai skaitā sniegt šo noteikumu </w:t>
      </w:r>
      <w:hyperlink r:id="rId140" w:anchor="p42" w:history="1">
        <w:r w:rsidRPr="00A26717">
          <w:rPr>
            <w:lang w:val="lv-LV"/>
          </w:rPr>
          <w:t>42. </w:t>
        </w:r>
      </w:hyperlink>
      <w:r w:rsidRPr="00A26717">
        <w:rPr>
          <w:lang w:val="lv-LV"/>
        </w:rPr>
        <w:t>un </w:t>
      </w:r>
      <w:hyperlink r:id="rId141" w:anchor="p65" w:history="1">
        <w:r w:rsidRPr="00A26717">
          <w:t xml:space="preserve">65. </w:t>
        </w:r>
        <w:proofErr w:type="spellStart"/>
        <w:proofErr w:type="gramStart"/>
        <w:r w:rsidRPr="00A26717">
          <w:t>punktā</w:t>
        </w:r>
        <w:proofErr w:type="spellEnd"/>
        <w:proofErr w:type="gramEnd"/>
      </w:hyperlink>
      <w:r w:rsidRPr="00A26717">
        <w:rPr>
          <w:lang w:val="lv-LV"/>
        </w:rPr>
        <w:t> minēto sertifikātu un lēmumu kopijas un dokumentāciju, uz kuras pamata minētie sertifikāti un lēmumi ir izsniegti;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92.5. pieprasīt un bez maksas saņemt radioiekārtu paraugus, veikt </w:t>
      </w:r>
      <w:proofErr w:type="spellStart"/>
      <w:r w:rsidRPr="00A26717">
        <w:rPr>
          <w:lang w:val="lv-LV"/>
        </w:rPr>
        <w:t>kontrolpirkumus</w:t>
      </w:r>
      <w:proofErr w:type="spellEnd"/>
      <w:r w:rsidRPr="00A26717">
        <w:rPr>
          <w:lang w:val="lv-LV"/>
        </w:rPr>
        <w:t xml:space="preserve"> preču paraugu iegādei un organizēt to ekspertīzi, lai noteiktu radioiekārtu atbilstību šajos noteikumos minētajām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92.6. pieprasīt, lai ražotājs veic pārbaudi paziņotajā institūcijā un par saviem līdzekļiem pierāda radioiekārtu atbilstību šo noteikumu </w:t>
      </w:r>
      <w:hyperlink r:id="rId142" w:anchor="p8" w:history="1">
        <w:r w:rsidRPr="00A26717">
          <w:rPr>
            <w:lang w:val="lv-LV"/>
          </w:rPr>
          <w:t>8. punktā</w:t>
        </w:r>
      </w:hyperlink>
      <w:r w:rsidRPr="00A26717">
        <w:rPr>
          <w:lang w:val="lv-LV"/>
        </w:rPr>
        <w:t> minētajām būtiskajām prasībām, ja tas nepilda šo noteikumu </w:t>
      </w:r>
      <w:hyperlink r:id="rId143" w:anchor="n2.12" w:history="1">
        <w:r w:rsidRPr="00A26717">
          <w:rPr>
            <w:lang w:val="lv-LV"/>
          </w:rPr>
          <w:t>2.12</w:t>
        </w:r>
      </w:hyperlink>
      <w:r w:rsidRPr="00A26717">
        <w:rPr>
          <w:lang w:val="lv-LV"/>
        </w:rPr>
        <w:t>. apakšnodaļā un 92.3. apakšpunktā minētās prasības.</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20" w:name="p93"/>
      <w:bookmarkStart w:id="221" w:name="p-593585"/>
      <w:bookmarkEnd w:id="220"/>
      <w:bookmarkEnd w:id="22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93. Izdevumus par radioiekārtu ekspertīzi sedz atbilstoši normatīvajiem aktiem par preču un pakalpojumu drošumu.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22" w:name="p94"/>
      <w:bookmarkStart w:id="223" w:name="p-593586"/>
      <w:bookmarkEnd w:id="222"/>
      <w:bookmarkEnd w:id="223"/>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94. Tirgus uzraudzības iestādes amatpersonas ir tiesīgas sniegt norādījumus iesaistītajām personām par nepieciešamajām darbībām neatbilstību novēršanai.</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24" w:name="p95"/>
      <w:bookmarkStart w:id="225" w:name="p-593587"/>
      <w:bookmarkEnd w:id="224"/>
      <w:bookmarkEnd w:id="225"/>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95. Ja attiecīgā iesaistītā persona tirgus uzraudzības iestādes noteiktajā laikā neveic atbilstošas korektīvās darbības, tirgus uzraudzības iestāde ir tiesīga pieņemt lēmumu atbilstoši tās darbību regulējošiem normatīvajiem aktiem.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26" w:name="p96"/>
      <w:bookmarkStart w:id="227" w:name="p-593588"/>
      <w:bookmarkEnd w:id="226"/>
      <w:bookmarkEnd w:id="227"/>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96. Tirgus uzraudzības iestāde pieprasa lietošanas uzraudzības institūcijai atbilstoši tās kompetencei sniegt viedokli par radioiekārtas atbilstību radiofrekvenču spektra lietošanas prasībām un šo noteikumu </w:t>
      </w:r>
      <w:hyperlink r:id="rId144" w:anchor="n2.2" w:history="1">
        <w:r w:rsidRPr="00A26717">
          <w:rPr>
            <w:lang w:val="lv-LV"/>
          </w:rPr>
          <w:t>2.2</w:t>
        </w:r>
      </w:hyperlink>
      <w:r w:rsidRPr="00A26717">
        <w:rPr>
          <w:lang w:val="lv-LV"/>
        </w:rPr>
        <w:t>. apakšnodaļā minētajām prasībām.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28" w:name="p97"/>
      <w:bookmarkStart w:id="229" w:name="p-593589"/>
      <w:bookmarkEnd w:id="228"/>
      <w:bookmarkEnd w:id="229"/>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97. Veicot šo noteikumu 92.1. apakšpunktā minētās pārbaudes, tirgus uzraudzības amatpersonas var pieaicināt lietošanas uzraudzības institūcijas pilnvarotās amatpersonas.</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30" w:name="p98"/>
      <w:bookmarkStart w:id="231" w:name="p-593590"/>
      <w:bookmarkEnd w:id="230"/>
      <w:bookmarkEnd w:id="231"/>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98. Ja radioiekārtai ir ES tipa pārbaudes sertifikāts, bet radioiekārta neatbilst šo noteikumu </w:t>
      </w:r>
      <w:hyperlink r:id="rId145" w:anchor="p8" w:history="1">
        <w:r w:rsidRPr="00A26717">
          <w:rPr>
            <w:lang w:val="lv-LV"/>
          </w:rPr>
          <w:t>8. punktā</w:t>
        </w:r>
      </w:hyperlink>
      <w:r w:rsidRPr="00A26717">
        <w:rPr>
          <w:lang w:val="lv-LV"/>
        </w:rPr>
        <w:t> minētajām būtiskajām prasībām, tirgus uzraudzības iestāde informē paziņoto institūciju, lai tā, ja nepieciešams, veiktu šo noteikumu </w:t>
      </w:r>
      <w:hyperlink r:id="rId146" w:anchor="p87" w:history="1">
        <w:r w:rsidRPr="00A26717">
          <w:rPr>
            <w:lang w:val="lv-LV"/>
          </w:rPr>
          <w:t>87. </w:t>
        </w:r>
      </w:hyperlink>
      <w:r w:rsidRPr="00A26717">
        <w:rPr>
          <w:lang w:val="lv-LV"/>
        </w:rPr>
        <w:t>un </w:t>
      </w:r>
      <w:hyperlink r:id="rId147" w:anchor="p88" w:history="1">
        <w:r w:rsidRPr="00A26717">
          <w:t xml:space="preserve">88. </w:t>
        </w:r>
        <w:proofErr w:type="spellStart"/>
        <w:proofErr w:type="gramStart"/>
        <w:r w:rsidRPr="00A26717">
          <w:t>punktā</w:t>
        </w:r>
        <w:proofErr w:type="spellEnd"/>
        <w:proofErr w:type="gramEnd"/>
      </w:hyperlink>
      <w:r w:rsidRPr="00A26717">
        <w:rPr>
          <w:lang w:val="lv-LV"/>
        </w:rPr>
        <w:t> minētās darbības.</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32" w:name="p99"/>
      <w:bookmarkStart w:id="233" w:name="p-593591"/>
      <w:bookmarkEnd w:id="232"/>
      <w:bookmarkEnd w:id="23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99. Tirgus uzraudzības iestāde informē lietošanas uzraudzības institūciju par:</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99.1. šo noteikumu 11.14., 17.7. un 19.4. apakšpunktā minētajiem gadījumiem un veiktajiem pasākumiem;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99.2. šo noteikumu 39.3. apakšpunktā minēto saņemto informāciju;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99.3. šo noteikumu </w:t>
      </w:r>
      <w:hyperlink r:id="rId148" w:anchor="p100" w:history="1">
        <w:r w:rsidRPr="00A26717">
          <w:rPr>
            <w:lang w:val="lv-LV"/>
          </w:rPr>
          <w:t>100.</w:t>
        </w:r>
      </w:hyperlink>
      <w:r w:rsidRPr="00A26717">
        <w:rPr>
          <w:lang w:val="lv-LV"/>
        </w:rPr>
        <w:t>, </w:t>
      </w:r>
      <w:r w:rsidR="006A1D8D" w:rsidRPr="00A26717">
        <w:fldChar w:fldCharType="begin"/>
      </w:r>
      <w:r w:rsidR="00852B96" w:rsidRPr="00A26717">
        <w:instrText>HYPERLINK "https://likumi.lv/ta/id/282825" \l "p102"</w:instrText>
      </w:r>
      <w:r w:rsidR="006A1D8D" w:rsidRPr="00A26717">
        <w:fldChar w:fldCharType="separate"/>
      </w:r>
      <w:r w:rsidRPr="00A26717">
        <w:rPr>
          <w:lang w:val="lv-LV"/>
        </w:rPr>
        <w:t>102.</w:t>
      </w:r>
      <w:r w:rsidR="006A1D8D" w:rsidRPr="00A26717">
        <w:fldChar w:fldCharType="end"/>
      </w:r>
      <w:r w:rsidRPr="00A26717">
        <w:rPr>
          <w:lang w:val="lv-LV"/>
        </w:rPr>
        <w:t>, </w:t>
      </w:r>
      <w:r w:rsidR="006A1D8D" w:rsidRPr="00A26717">
        <w:fldChar w:fldCharType="begin"/>
      </w:r>
      <w:r w:rsidR="00852B96" w:rsidRPr="00A26717">
        <w:instrText>HYPERLINK "https://likumi.lv/ta/id/282825" \l "p104"</w:instrText>
      </w:r>
      <w:r w:rsidR="006A1D8D" w:rsidRPr="00A26717">
        <w:fldChar w:fldCharType="separate"/>
      </w:r>
      <w:r w:rsidRPr="00A26717">
        <w:rPr>
          <w:lang w:val="lv-LV"/>
        </w:rPr>
        <w:t>104. </w:t>
      </w:r>
      <w:r w:rsidR="006A1D8D" w:rsidRPr="00A26717">
        <w:fldChar w:fldCharType="end"/>
      </w:r>
      <w:r w:rsidRPr="00A26717">
        <w:rPr>
          <w:lang w:val="lv-LV"/>
        </w:rPr>
        <w:t>un </w:t>
      </w:r>
      <w:hyperlink r:id="rId149" w:anchor="p105" w:history="1">
        <w:r w:rsidRPr="00A26717">
          <w:rPr>
            <w:lang w:val="lv-LV"/>
          </w:rPr>
          <w:t>105. punktā</w:t>
        </w:r>
      </w:hyperlink>
      <w:r w:rsidRPr="00A26717">
        <w:rPr>
          <w:lang w:val="lv-LV"/>
        </w:rPr>
        <w:t> minētajām konstatētajām neatbilstībām un šo noteikumu </w:t>
      </w:r>
      <w:hyperlink r:id="rId150" w:anchor="p101" w:history="1">
        <w:r w:rsidRPr="00A26717">
          <w:rPr>
            <w:lang w:val="lv-LV"/>
          </w:rPr>
          <w:t>101.</w:t>
        </w:r>
      </w:hyperlink>
      <w:r w:rsidRPr="00A26717">
        <w:rPr>
          <w:lang w:val="lv-LV"/>
        </w:rPr>
        <w:t>, </w:t>
      </w:r>
      <w:r w:rsidR="006A1D8D" w:rsidRPr="00A26717">
        <w:fldChar w:fldCharType="begin"/>
      </w:r>
      <w:r w:rsidR="00852B96" w:rsidRPr="00A26717">
        <w:instrText>HYPERLINK "https://likumi.lv/ta/id/282825" \l "p102"</w:instrText>
      </w:r>
      <w:r w:rsidR="006A1D8D" w:rsidRPr="00A26717">
        <w:fldChar w:fldCharType="separate"/>
      </w:r>
      <w:r w:rsidRPr="00A26717">
        <w:rPr>
          <w:lang w:val="lv-LV"/>
        </w:rPr>
        <w:t>102.</w:t>
      </w:r>
      <w:r w:rsidR="006A1D8D" w:rsidRPr="00A26717">
        <w:fldChar w:fldCharType="end"/>
      </w:r>
      <w:r w:rsidRPr="00A26717">
        <w:rPr>
          <w:lang w:val="lv-LV"/>
        </w:rPr>
        <w:t>, </w:t>
      </w:r>
      <w:r w:rsidR="006A1D8D" w:rsidRPr="00A26717">
        <w:fldChar w:fldCharType="begin"/>
      </w:r>
      <w:r w:rsidR="00852B96" w:rsidRPr="00A26717">
        <w:instrText>HYPERLINK "https://likumi.lv/ta/id/282825" \l "p104"</w:instrText>
      </w:r>
      <w:r w:rsidR="006A1D8D" w:rsidRPr="00A26717">
        <w:fldChar w:fldCharType="separate"/>
      </w:r>
      <w:r w:rsidRPr="00A26717">
        <w:rPr>
          <w:lang w:val="lv-LV"/>
        </w:rPr>
        <w:t>104. </w:t>
      </w:r>
      <w:r w:rsidR="006A1D8D" w:rsidRPr="00A26717">
        <w:fldChar w:fldCharType="end"/>
      </w:r>
      <w:r w:rsidRPr="00A26717">
        <w:rPr>
          <w:lang w:val="lv-LV"/>
        </w:rPr>
        <w:t>un </w:t>
      </w:r>
      <w:hyperlink r:id="rId151" w:anchor="p105" w:history="1">
        <w:r w:rsidR="00E261C7" w:rsidRPr="00A26717">
          <w:t xml:space="preserve">105. </w:t>
        </w:r>
        <w:proofErr w:type="spellStart"/>
        <w:r w:rsidRPr="00A26717">
          <w:t>punktā</w:t>
        </w:r>
        <w:proofErr w:type="spellEnd"/>
      </w:hyperlink>
      <w:r w:rsidRPr="00A26717">
        <w:rPr>
          <w:lang w:val="lv-LV"/>
        </w:rPr>
        <w:t> minētajiem pieņemtajiem lēmumiem.</w:t>
      </w:r>
    </w:p>
    <w:p w:rsidR="007A19B7" w:rsidRPr="00A26717" w:rsidRDefault="007A19B7"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234" w:name="n4.2"/>
      <w:bookmarkStart w:id="235" w:name="n-593592"/>
      <w:bookmarkEnd w:id="234"/>
      <w:bookmarkEnd w:id="235"/>
      <w:r w:rsidRPr="00A26717">
        <w:rPr>
          <w:b/>
          <w:bCs/>
          <w:lang w:val="lv-LV"/>
        </w:rPr>
        <w:t>4.2. Tirgus uzraudzības iestādes rīcība neatbilstību gadījumā</w:t>
      </w:r>
    </w:p>
    <w:p w:rsidR="00E261C7" w:rsidRPr="00A26717" w:rsidRDefault="00E261C7" w:rsidP="00E261C7">
      <w:pPr>
        <w:pStyle w:val="tv213"/>
        <w:shd w:val="clear" w:color="auto" w:fill="FFFFFF"/>
        <w:spacing w:before="0" w:beforeAutospacing="0" w:after="0" w:afterAutospacing="0" w:line="293" w:lineRule="atLeast"/>
        <w:jc w:val="both"/>
        <w:rPr>
          <w:b/>
          <w:lang w:val="lv-LV"/>
        </w:rPr>
      </w:pPr>
      <w:bookmarkStart w:id="236" w:name="p100"/>
      <w:bookmarkStart w:id="237" w:name="p-593593"/>
      <w:bookmarkEnd w:id="236"/>
      <w:bookmarkEnd w:id="237"/>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100. Ja tirgus uzraudzības iestāde konstatē, ka radioiekārtai nav sagatavota vai ir nepareizi sagatavota ES atbilstības deklarācija, nav pieejama vai ir nepilnīga tehniskā dokumentācija, nav pieejama vai ir nepilnīga pievienotā šo noteikumu 11.10., 11.11., 11.12. un 11.13. apakšpunktā minētā lietotājam paredzētā informācija, nav sniegta šo noteikumu </w:t>
      </w:r>
      <w:hyperlink r:id="rId152" w:anchor="p20" w:history="1">
        <w:r w:rsidRPr="00A26717">
          <w:rPr>
            <w:lang w:val="lv-LV"/>
          </w:rPr>
          <w:t>20. punktā</w:t>
        </w:r>
      </w:hyperlink>
      <w:r w:rsidRPr="00A26717">
        <w:rPr>
          <w:lang w:val="lv-LV"/>
        </w:rPr>
        <w:t> minētā informācija vai radioiekārta nav marķēta saskaņā ar šo noteikumu </w:t>
      </w:r>
      <w:hyperlink r:id="rId153" w:anchor="n2.13" w:history="1">
        <w:r w:rsidRPr="00A26717">
          <w:rPr>
            <w:lang w:val="lv-LV"/>
          </w:rPr>
          <w:t>2.13</w:t>
        </w:r>
      </w:hyperlink>
      <w:r w:rsidRPr="00A26717">
        <w:rPr>
          <w:lang w:val="lv-LV"/>
        </w:rPr>
        <w:t>. apakšnodaļu, tirgus uzraudzības iestāde attiecīgajai iesaistītajai personai uzdod noteiktā termiņā, kas nav īsāks par vienu mēnesi, novērst konstatēto neatbilstību.</w:t>
      </w:r>
    </w:p>
    <w:p w:rsidR="00E261C7" w:rsidRPr="00A26717" w:rsidRDefault="00E261C7" w:rsidP="00E261C7">
      <w:pPr>
        <w:pStyle w:val="tv213"/>
        <w:shd w:val="clear" w:color="auto" w:fill="FFFFFF"/>
        <w:spacing w:before="0" w:beforeAutospacing="0" w:after="0" w:afterAutospacing="0" w:line="293" w:lineRule="atLeast"/>
        <w:jc w:val="both"/>
        <w:rPr>
          <w:bCs w:val="0"/>
          <w:lang w:val="lv-LV"/>
        </w:rPr>
      </w:pPr>
      <w:bookmarkStart w:id="238" w:name="p101"/>
      <w:bookmarkStart w:id="239" w:name="p-593594"/>
      <w:bookmarkEnd w:id="238"/>
      <w:bookmarkEnd w:id="239"/>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101. Ja šo noteikumu </w:t>
      </w:r>
      <w:hyperlink r:id="rId154" w:anchor="p100" w:history="1">
        <w:r w:rsidRPr="00A26717">
          <w:rPr>
            <w:lang w:val="lv-LV"/>
          </w:rPr>
          <w:t>100. punktā</w:t>
        </w:r>
      </w:hyperlink>
      <w:r w:rsidRPr="00A26717">
        <w:rPr>
          <w:lang w:val="lv-LV"/>
        </w:rPr>
        <w:t> minētā neatbilstība noteiktajā termiņā netiek novērsta, tirgus uzraudzības iestāde ir tiesīga pieņemt lēmumu aizliegt radioiekārtu laišanu un piedāvāšanu tirgū un uzdot izņemt radioiekārtas no tirgus vai tās atsaukt.</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40" w:name="p102"/>
      <w:bookmarkStart w:id="241" w:name="p-593595"/>
      <w:bookmarkEnd w:id="240"/>
      <w:bookmarkEnd w:id="241"/>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102. Ja tirgus uzraudzības iestāde secina, ka radioiekārta neatbilst šajos noteikumos minētajām prasībām (izņemot šo noteikumu </w:t>
      </w:r>
      <w:hyperlink r:id="rId155" w:anchor="p100" w:history="1">
        <w:r w:rsidRPr="00A26717">
          <w:rPr>
            <w:lang w:val="lv-LV"/>
          </w:rPr>
          <w:t>100. punktā</w:t>
        </w:r>
      </w:hyperlink>
      <w:r w:rsidRPr="00A26717">
        <w:rPr>
          <w:lang w:val="lv-LV"/>
        </w:rPr>
        <w:t> minētos gadījumus), tā, ņemot vērā radioiekārtas neatbilstības radīto apdraudējumu, nodrošina, lai tirgus uzraudzības iestādes noteiktajā laikā tiktu veiktas korektīvas darbības, panākot radioiekārtas atbilstību noteiktajām prasībām, tās izņemšanu no tirgus vai atsaukšanu. Ja attiecīgā iesaistītā persona tirgus uzraudzības iestādes noteiktajā laikā neveic atbilstošas korektīvās darbības, tirgus uzraudzības iestāde ir tiesīga pieņemt lēmumu atbilstoši tās darbību regulējošiem normatīvajiem aktiem.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42" w:name="p103"/>
      <w:bookmarkStart w:id="243" w:name="p-593596"/>
      <w:bookmarkEnd w:id="242"/>
      <w:bookmarkEnd w:id="243"/>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 xml:space="preserve">103. Ja tirgus uzraudzības iestādei ir pamatots iemesls uzskatīt, ka radioiekārta, uz kuru attiecas šie noteikumi, apdraud cilvēka veselību vai drošību, tā neefektīvi izmanto radiofrekvenču spektru vai nedod iespēju šo spektru efektīvi izmantot, kas var novest pie kaitīgiem </w:t>
      </w:r>
      <w:proofErr w:type="spellStart"/>
      <w:r w:rsidRPr="00A26717">
        <w:rPr>
          <w:lang w:val="lv-LV"/>
        </w:rPr>
        <w:t>radiotraucējumiem</w:t>
      </w:r>
      <w:proofErr w:type="spellEnd"/>
      <w:r w:rsidRPr="00A26717">
        <w:rPr>
          <w:lang w:val="lv-LV"/>
        </w:rPr>
        <w:t xml:space="preserve">, rada vai var radīt kaitīgus </w:t>
      </w:r>
      <w:proofErr w:type="spellStart"/>
      <w:r w:rsidRPr="00A26717">
        <w:rPr>
          <w:lang w:val="lv-LV"/>
        </w:rPr>
        <w:t>radiotraucējumus</w:t>
      </w:r>
      <w:proofErr w:type="spellEnd"/>
      <w:r w:rsidRPr="00A26717">
        <w:rPr>
          <w:lang w:val="lv-LV"/>
        </w:rPr>
        <w:t xml:space="preserve"> vai elektromagnētiskos traucējumus vai apdraud vai var apdraudēt citas sabiedrības intereses, tā veic attiecīgās radioiekārtas novērtējumu atbilstoši šo noteikumu prasībām. Ja nepieciešama radioiekārtas ekspertīze, to organizē tirgus uzraudzības iestāde un izdevumus par to sedz atbilstoši šo noteikumu </w:t>
      </w:r>
      <w:hyperlink r:id="rId156" w:anchor="p92.5" w:history="1">
        <w:r w:rsidRPr="00A26717">
          <w:rPr>
            <w:lang w:val="lv-LV"/>
          </w:rPr>
          <w:t>92.5</w:t>
        </w:r>
      </w:hyperlink>
      <w:r w:rsidRPr="00A26717">
        <w:rPr>
          <w:lang w:val="lv-LV"/>
        </w:rPr>
        <w:t>. apakšpunktam un </w:t>
      </w:r>
      <w:hyperlink r:id="rId157" w:anchor="p93" w:history="1">
        <w:r w:rsidRPr="00A26717">
          <w:rPr>
            <w:lang w:val="lv-LV"/>
          </w:rPr>
          <w:t>93. punktam</w:t>
        </w:r>
      </w:hyperlink>
      <w:r w:rsidRPr="00A26717">
        <w:rPr>
          <w:lang w:val="lv-LV"/>
        </w:rPr>
        <w:t>.</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44" w:name="p104"/>
      <w:bookmarkStart w:id="245" w:name="p-593597"/>
      <w:bookmarkEnd w:id="244"/>
      <w:bookmarkEnd w:id="245"/>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104. Ja, veicot šo noteikumu </w:t>
      </w:r>
      <w:hyperlink r:id="rId158" w:anchor="p103" w:history="1">
        <w:r w:rsidRPr="00A26717">
          <w:rPr>
            <w:lang w:val="lv-LV"/>
          </w:rPr>
          <w:t>103. punktā</w:t>
        </w:r>
      </w:hyperlink>
      <w:r w:rsidRPr="00A26717">
        <w:rPr>
          <w:lang w:val="lv-LV"/>
        </w:rPr>
        <w:t xml:space="preserve"> minēto radioiekārtas novērtējumu, tirgus uzraudzības iestāde secina, ka radioiekārta neatbilst šajos noteikumos minētajām prasībām, tā, </w:t>
      </w:r>
      <w:r w:rsidRPr="00A26717">
        <w:rPr>
          <w:lang w:val="lv-LV"/>
        </w:rPr>
        <w:lastRenderedPageBreak/>
        <w:t>ņemot vērā radioiekārtas radīto apdraudējumu, nodrošina, lai samērīgā laikā tiktu veiktas korektīvas darbības, panākot radioiekārtas atbilstību noteiktajām prasībām, tās izņemšanu no tirgus vai atsaukšanu.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46" w:name="p105"/>
      <w:bookmarkStart w:id="247" w:name="p-593598"/>
      <w:bookmarkEnd w:id="246"/>
      <w:bookmarkEnd w:id="247"/>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105. Ja, veicot šo noteikumu </w:t>
      </w:r>
      <w:hyperlink r:id="rId159" w:anchor="p103" w:history="1">
        <w:r w:rsidRPr="00A26717">
          <w:rPr>
            <w:lang w:val="lv-LV"/>
          </w:rPr>
          <w:t>103. punktā</w:t>
        </w:r>
      </w:hyperlink>
      <w:r w:rsidRPr="00A26717">
        <w:rPr>
          <w:lang w:val="lv-LV"/>
        </w:rPr>
        <w:t> minēto radioiekārtas novērtējumu vai pamatojoties uz šo noteikumu </w:t>
      </w:r>
      <w:hyperlink r:id="rId160" w:anchor="p146" w:history="1">
        <w:r w:rsidRPr="00A26717">
          <w:rPr>
            <w:lang w:val="lv-LV"/>
          </w:rPr>
          <w:t>146. punktā</w:t>
        </w:r>
      </w:hyperlink>
      <w:r w:rsidRPr="00A26717">
        <w:rPr>
          <w:lang w:val="lv-LV"/>
        </w:rPr>
        <w:t xml:space="preserve"> minēto lietošanas uzraudzības institūcijas atzinumu, tirgus uzraudzības iestāde secina, ka, lai gan radioiekārta atbilst šajos noteikumos noteiktajām prasībām, tā tomēr apdraud cilvēku veselību vai drošību, neefektīvi izmanto radiofrekvenču spektru vai nedod iespēju šo spektru efektīvi izmantot, kas var novest pie kaitīgiem </w:t>
      </w:r>
      <w:proofErr w:type="spellStart"/>
      <w:r w:rsidRPr="00A26717">
        <w:rPr>
          <w:lang w:val="lv-LV"/>
        </w:rPr>
        <w:t>radiotraucējumiem</w:t>
      </w:r>
      <w:proofErr w:type="spellEnd"/>
      <w:r w:rsidRPr="00A26717">
        <w:rPr>
          <w:lang w:val="lv-LV"/>
        </w:rPr>
        <w:t xml:space="preserve">, rada vai var radīt kaitīgus </w:t>
      </w:r>
      <w:proofErr w:type="spellStart"/>
      <w:r w:rsidRPr="00A26717">
        <w:rPr>
          <w:lang w:val="lv-LV"/>
        </w:rPr>
        <w:t>radiotraucējumus</w:t>
      </w:r>
      <w:proofErr w:type="spellEnd"/>
      <w:r w:rsidRPr="00A26717">
        <w:rPr>
          <w:lang w:val="lv-LV"/>
        </w:rPr>
        <w:t xml:space="preserve"> vai elektromagnētiskos traucējumus vai apdraud vai var apdraudēt citas sabiedrības intereses, tā, ņemot vērā radioiekārtas radīto apdraudējumu, nodrošina, lai samērīgā laikā tiktu veiktas korektīvas darbības, panākot radioiekārtas atbilstību noteiktajām prasībām, tās izņemšanu no tirgus vai atsaukšanu.</w:t>
      </w:r>
    </w:p>
    <w:p w:rsidR="007A19B7" w:rsidRPr="00A26717" w:rsidRDefault="007A19B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248" w:name="n4.3"/>
      <w:bookmarkStart w:id="249" w:name="n-593600"/>
      <w:bookmarkEnd w:id="248"/>
      <w:bookmarkEnd w:id="249"/>
      <w:r w:rsidRPr="00A26717">
        <w:rPr>
          <w:b/>
          <w:bCs/>
          <w:lang w:val="lv-LV"/>
        </w:rPr>
        <w:t>4.3. Sadarbība ar Eiropas Komisiju un Eiropas Savienības dalībvalstīm</w:t>
      </w:r>
    </w:p>
    <w:p w:rsidR="00E261C7" w:rsidRPr="00A26717" w:rsidRDefault="00E261C7" w:rsidP="00E261C7">
      <w:pPr>
        <w:pStyle w:val="tv213"/>
        <w:shd w:val="clear" w:color="auto" w:fill="FFFFFF"/>
        <w:spacing w:before="0" w:beforeAutospacing="0" w:after="0" w:afterAutospacing="0" w:line="293" w:lineRule="atLeast"/>
        <w:jc w:val="both"/>
        <w:rPr>
          <w:b/>
          <w:lang w:val="lv-LV"/>
        </w:rPr>
      </w:pPr>
      <w:bookmarkStart w:id="250" w:name="p106"/>
      <w:bookmarkStart w:id="251" w:name="p-593601"/>
      <w:bookmarkEnd w:id="250"/>
      <w:bookmarkEnd w:id="251"/>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r w:rsidRPr="00A26717">
        <w:rPr>
          <w:lang w:val="lv-LV"/>
        </w:rPr>
        <w:t>106. Ja tirgus uzraudzības iestādei ir pamats uzskatīt, ka radioiekārta, kurai veikts šo noteikumu </w:t>
      </w:r>
      <w:hyperlink r:id="rId161" w:anchor="p103" w:history="1">
        <w:r w:rsidRPr="00A26717">
          <w:rPr>
            <w:lang w:val="lv-LV"/>
          </w:rPr>
          <w:t>103. punktā</w:t>
        </w:r>
      </w:hyperlink>
      <w:r w:rsidRPr="00A26717">
        <w:rPr>
          <w:lang w:val="lv-LV"/>
        </w:rPr>
        <w:t> minētais novērtējums un konstatēta neatbilstība šo noteikumu prasībām, tiek piedāvāta arī citā Eiropas Savienības dalībvalstī, tā informē Eiropas Komisiju un pārējās Eiropas Savienības dalībvalstis par Latvijā veiktā novērtējuma rezultātiem un pasākumiem, kas veikti atbilstoši šo noteikumu </w:t>
      </w:r>
      <w:hyperlink r:id="rId162" w:anchor="p104" w:history="1">
        <w:r w:rsidRPr="00A26717">
          <w:rPr>
            <w:lang w:val="lv-LV"/>
          </w:rPr>
          <w:t>104. punktam</w:t>
        </w:r>
      </w:hyperlink>
      <w:r w:rsidRPr="00A26717">
        <w:rPr>
          <w:lang w:val="lv-LV"/>
        </w:rPr>
        <w:t>.</w:t>
      </w:r>
    </w:p>
    <w:p w:rsidR="00E261C7" w:rsidRPr="00A26717" w:rsidRDefault="00E261C7" w:rsidP="00E261C7">
      <w:pPr>
        <w:pStyle w:val="tv213"/>
        <w:shd w:val="clear" w:color="auto" w:fill="FFFFFF"/>
        <w:spacing w:before="0" w:beforeAutospacing="0" w:after="0" w:afterAutospacing="0" w:line="293" w:lineRule="atLeast"/>
        <w:jc w:val="both"/>
        <w:rPr>
          <w:bCs w:val="0"/>
          <w:lang w:val="lv-LV"/>
        </w:rPr>
      </w:pPr>
      <w:bookmarkStart w:id="252" w:name="p107"/>
      <w:bookmarkStart w:id="253" w:name="p-593602"/>
      <w:bookmarkEnd w:id="252"/>
      <w:bookmarkEnd w:id="25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107. Tirgus uzraudzības iestāde nekavējoties informē Eiropas Komisiju un pārējās Eiropas Savienības dalībvalstis par lēmumiem, kas attiecībā uz radioiekārtām pieņemti saskaņā ar šo noteikumu </w:t>
      </w:r>
      <w:hyperlink r:id="rId163" w:anchor="p95" w:history="1">
        <w:r w:rsidRPr="00A26717">
          <w:rPr>
            <w:lang w:val="lv-LV"/>
          </w:rPr>
          <w:t>95. punktu</w:t>
        </w:r>
      </w:hyperlink>
      <w:r w:rsidRPr="00A26717">
        <w:rPr>
          <w:lang w:val="lv-LV"/>
        </w:rPr>
        <w:t>, norādot visas pieejamās ziņas, tai skaitā: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107.1. neatbilstošās radioiekārtas identificēšanai nepieciešamos datus;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107.2. ziņas par radioiekārtas izcelsmi;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107.3. neatbilstību būtību un to radīto apdraudējumu;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107.4. informāciju par Latvijā veiktajiem pasākumiem, kā arī attiecīgā ražotāja, pilnvarotā pārstāvja, importētāja vai izplatītāja sniegtos paskaidrojumus, argumentus un viedokli;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107.5. norādi par radioiekārtas neatbilstību šo noteikumu </w:t>
      </w:r>
      <w:hyperlink r:id="rId164" w:anchor="p8" w:history="1">
        <w:r w:rsidRPr="00A26717">
          <w:rPr>
            <w:lang w:val="lv-LV"/>
          </w:rPr>
          <w:t>8. punktā</w:t>
        </w:r>
      </w:hyperlink>
      <w:r w:rsidRPr="00A26717">
        <w:rPr>
          <w:lang w:val="lv-LV"/>
        </w:rPr>
        <w:t> minētajām būtiskajām prasībām un par konstatētajām radioiekārtas nepilnībām attiecībā uz piemērojamajiem standartiem, uz kuriem atsauces ir publicētas Eiropas Savienības Oficiālajā Vēstnesī.</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54" w:name="p108"/>
      <w:bookmarkStart w:id="255" w:name="p-593603"/>
      <w:bookmarkEnd w:id="254"/>
      <w:bookmarkEnd w:id="25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108. Ja triju mēnešu laikā pēc šo noteikumu </w:t>
      </w:r>
      <w:hyperlink r:id="rId165" w:anchor="p107" w:history="1">
        <w:r w:rsidRPr="00A26717">
          <w:rPr>
            <w:lang w:val="lv-LV"/>
          </w:rPr>
          <w:t>107. punktā</w:t>
        </w:r>
      </w:hyperlink>
      <w:r w:rsidRPr="00A26717">
        <w:rPr>
          <w:lang w:val="lv-LV"/>
        </w:rPr>
        <w:t> minētās informācijas saņemšanas neviena Eiropas Savienības dalībvalsts vai Eiropas Komisija nav iebildusi pret tirgus uzraudzības iestādes pieņemto lēmumu, to uzskata par pamatotu.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56" w:name="p109"/>
      <w:bookmarkStart w:id="257" w:name="p-593604"/>
      <w:bookmarkEnd w:id="256"/>
      <w:bookmarkEnd w:id="257"/>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109. Ja Eiropas Komisija pieņem lēmumu, ka šo noteikumu </w:t>
      </w:r>
      <w:hyperlink r:id="rId166" w:anchor="p95" w:history="1">
        <w:r w:rsidRPr="00A26717">
          <w:rPr>
            <w:lang w:val="lv-LV"/>
          </w:rPr>
          <w:t>95. punktā</w:t>
        </w:r>
      </w:hyperlink>
      <w:r w:rsidRPr="00A26717">
        <w:rPr>
          <w:lang w:val="lv-LV"/>
        </w:rPr>
        <w:t> minētais lēmums ir nepamatots, tirgus uzraudzības iestādes pieņemto lēmumu atceļ.</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58" w:name="p110"/>
      <w:bookmarkStart w:id="259" w:name="p-593605"/>
      <w:bookmarkEnd w:id="258"/>
      <w:bookmarkEnd w:id="259"/>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110. Ja tirgus uzraudzības iestāde, saņemot paziņojumu no citas Eiropas Savienības dalībvalsts, konstatē, ka šo noteikumu prasībām neatbilstoša radioiekārta ir pieejama arī Latvijas tirgū, tā nekavējoties informē Eiropas Komisiju un pārējās Eiropas Savienības </w:t>
      </w:r>
      <w:r w:rsidRPr="00A26717">
        <w:rPr>
          <w:lang w:val="lv-LV"/>
        </w:rPr>
        <w:lastRenderedPageBreak/>
        <w:t>dalībvalstis par veiktajām darbībām un sniedz tās rīcībā esošo papildu informāciju par attiecīgās radioiekārtas neatbilstību.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60" w:name="p111"/>
      <w:bookmarkStart w:id="261" w:name="p-593606"/>
      <w:bookmarkEnd w:id="260"/>
      <w:bookmarkEnd w:id="261"/>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 Tirgus uzraudzības iestāde nekavējoties informē Eiropas Komisiju un pārējās Eiropas Savienības dalībvalstis par lēmumiem, kas pieņemti saskaņā ar noteikumu </w:t>
      </w:r>
      <w:hyperlink r:id="rId167" w:anchor="p105" w:history="1">
        <w:r w:rsidRPr="00A26717">
          <w:rPr>
            <w:lang w:val="lv-LV"/>
          </w:rPr>
          <w:t>105. punktu</w:t>
        </w:r>
      </w:hyperlink>
      <w:r w:rsidRPr="00A26717">
        <w:rPr>
          <w:lang w:val="lv-LV"/>
        </w:rPr>
        <w:t>, norādot visas pieejamās ziņas, tai skaitā: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111.1. neatbilstošās radioiekārtas identificēšanai nepieciešamos datus;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111.2. ziņas par radioiekārtas izcelsmi un piegādes ķēdi;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111.3. radīto apdraudējumu;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111.4. informāciju par Latvijā veiktajiem pasākumiem.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62" w:name="p112"/>
      <w:bookmarkStart w:id="263" w:name="p-593607"/>
      <w:bookmarkEnd w:id="262"/>
      <w:bookmarkEnd w:id="26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112. Ja tirgus uzraudzības iestādei ir iebildumi pret citas Eiropas Savienības dalībvalsts veiktajām darbībām, tā informē Eiropas Komisiju un pārējās Eiropas Savienības dalībvalstis par saviem iebildumiem.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64" w:name="p113"/>
      <w:bookmarkStart w:id="265" w:name="p-593608"/>
      <w:bookmarkEnd w:id="264"/>
      <w:bookmarkEnd w:id="26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113. Tirgus uzraudzības iestāde informē lietošanas uzraudzības institūciju par šo noteikumu </w:t>
      </w:r>
      <w:hyperlink r:id="rId168" w:anchor="p109" w:history="1">
        <w:r w:rsidRPr="00A26717">
          <w:rPr>
            <w:lang w:val="lv-LV"/>
          </w:rPr>
          <w:t>109.</w:t>
        </w:r>
      </w:hyperlink>
      <w:r w:rsidRPr="00A26717">
        <w:rPr>
          <w:lang w:val="lv-LV"/>
        </w:rPr>
        <w:t>, </w:t>
      </w:r>
      <w:r w:rsidR="006A1D8D" w:rsidRPr="00A26717">
        <w:fldChar w:fldCharType="begin"/>
      </w:r>
      <w:r w:rsidR="00852B96" w:rsidRPr="00A26717">
        <w:instrText>HYPERLINK "https://likumi.lv/ta/id/282825" \l "p110"</w:instrText>
      </w:r>
      <w:r w:rsidR="006A1D8D" w:rsidRPr="00A26717">
        <w:fldChar w:fldCharType="separate"/>
      </w:r>
      <w:r w:rsidRPr="00A26717">
        <w:rPr>
          <w:lang w:val="lv-LV"/>
        </w:rPr>
        <w:t>110. </w:t>
      </w:r>
      <w:r w:rsidR="006A1D8D" w:rsidRPr="00A26717">
        <w:fldChar w:fldCharType="end"/>
      </w:r>
      <w:r w:rsidRPr="00A26717">
        <w:rPr>
          <w:lang w:val="lv-LV"/>
        </w:rPr>
        <w:t>un </w:t>
      </w:r>
      <w:hyperlink r:id="rId169" w:anchor="p112" w:history="1">
        <w:r w:rsidRPr="00A26717">
          <w:t xml:space="preserve">112. </w:t>
        </w:r>
        <w:proofErr w:type="spellStart"/>
        <w:proofErr w:type="gramStart"/>
        <w:r w:rsidRPr="00A26717">
          <w:t>punktā</w:t>
        </w:r>
        <w:proofErr w:type="spellEnd"/>
        <w:proofErr w:type="gramEnd"/>
      </w:hyperlink>
      <w:r w:rsidRPr="00A26717">
        <w:rPr>
          <w:lang w:val="lv-LV"/>
        </w:rPr>
        <w:t> minētajiem pieņemtajiem lēmumiem.</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266" w:name="n5"/>
      <w:bookmarkStart w:id="267" w:name="n-593609"/>
      <w:bookmarkEnd w:id="266"/>
      <w:bookmarkEnd w:id="267"/>
      <w:r w:rsidRPr="00A26717">
        <w:rPr>
          <w:b/>
          <w:bCs/>
          <w:lang w:val="lv-LV"/>
        </w:rPr>
        <w:t>5. Radioiekārtu uzstādīšana un lietošana</w:t>
      </w:r>
    </w:p>
    <w:p w:rsidR="005F63A6" w:rsidRPr="00A26717" w:rsidRDefault="005F63A6" w:rsidP="00BF6B6B">
      <w:pPr>
        <w:shd w:val="clear" w:color="auto" w:fill="FFFFFF"/>
        <w:jc w:val="center"/>
        <w:rPr>
          <w:b/>
          <w:bCs/>
          <w:lang w:val="lv-LV"/>
        </w:rPr>
      </w:pPr>
    </w:p>
    <w:p w:rsidR="00BF6B6B" w:rsidRPr="00A26717" w:rsidRDefault="00BF6B6B" w:rsidP="00BF6B6B">
      <w:pPr>
        <w:shd w:val="clear" w:color="auto" w:fill="FFFFFF"/>
        <w:jc w:val="center"/>
        <w:rPr>
          <w:b/>
          <w:bCs/>
          <w:lang w:val="lv-LV"/>
        </w:rPr>
      </w:pPr>
      <w:bookmarkStart w:id="268" w:name="n5.1"/>
      <w:bookmarkStart w:id="269" w:name="n-593611"/>
      <w:bookmarkEnd w:id="268"/>
      <w:bookmarkEnd w:id="269"/>
      <w:r w:rsidRPr="00A26717">
        <w:rPr>
          <w:b/>
          <w:bCs/>
          <w:lang w:val="lv-LV"/>
        </w:rPr>
        <w:t>5.1. Prasības radioiekārtu uzstādīšanai un lietošanai</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70" w:name="p114"/>
      <w:bookmarkStart w:id="271" w:name="p-593612"/>
      <w:bookmarkEnd w:id="270"/>
      <w:bookmarkEnd w:id="271"/>
    </w:p>
    <w:p w:rsidR="00BF6B6B" w:rsidRPr="00A26717" w:rsidRDefault="00BF6B6B" w:rsidP="00595C38">
      <w:pPr>
        <w:pStyle w:val="tv213"/>
        <w:shd w:val="clear" w:color="auto" w:fill="FFFFFF"/>
        <w:spacing w:before="0" w:beforeAutospacing="0" w:after="0" w:afterAutospacing="0" w:line="293" w:lineRule="atLeast"/>
        <w:ind w:firstLine="600"/>
        <w:jc w:val="both"/>
        <w:rPr>
          <w:bCs w:val="0"/>
          <w:lang w:val="lv-LV"/>
        </w:rPr>
      </w:pPr>
      <w:r w:rsidRPr="00A26717">
        <w:rPr>
          <w:lang w:val="lv-LV"/>
        </w:rPr>
        <w:t>114. Radioiekārtu atļauts uzstādīt un lietot tikai tad, ja:</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114.1. tās lietošana atbilst nacionālajam radiofrekvenču plānam;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114.2. tā efektīvi izmanto radiofrekvenču spektru un dod iespēju šo spektru efektīvi izmantot, izvairoties no kaitīgiem </w:t>
      </w:r>
      <w:proofErr w:type="spellStart"/>
      <w:r w:rsidRPr="00A26717">
        <w:rPr>
          <w:lang w:val="lv-LV"/>
        </w:rPr>
        <w:t>radiotraucējumiem</w:t>
      </w:r>
      <w:proofErr w:type="spellEnd"/>
      <w:r w:rsidRPr="00A26717">
        <w:rPr>
          <w:lang w:val="lv-LV"/>
        </w:rPr>
        <w:t>;</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114.3. tā nerada vai nevar radīt kaitīgus </w:t>
      </w:r>
      <w:proofErr w:type="spellStart"/>
      <w:r w:rsidRPr="00A26717">
        <w:rPr>
          <w:lang w:val="lv-LV"/>
        </w:rPr>
        <w:t>radiotraucējumus</w:t>
      </w:r>
      <w:proofErr w:type="spellEnd"/>
      <w:r w:rsidRPr="00A26717">
        <w:rPr>
          <w:lang w:val="lv-LV"/>
        </w:rPr>
        <w:t xml:space="preserve"> vai elektromagnētiskos traucējumus;</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114.4. tā neapdraud vai nevar apdraudēt cilvēku un mājdzīvnieku dzīvību, veselību un drošību, īpašuma drošību un nerada kaitējumu videi;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114.5. tā atbilst šo noteikumu </w:t>
      </w:r>
      <w:hyperlink r:id="rId170" w:anchor="p8" w:history="1">
        <w:r w:rsidRPr="00A26717">
          <w:rPr>
            <w:lang w:val="lv-LV"/>
          </w:rPr>
          <w:t>8. punktā</w:t>
        </w:r>
      </w:hyperlink>
      <w:r w:rsidRPr="00A26717">
        <w:rPr>
          <w:lang w:val="lv-LV"/>
        </w:rPr>
        <w:t> minētajām būtiskajām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114.6. tās atbilstība ir apliecināta un novērtēta saskaņā ar šiem noteikumiem;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114.7. tā ir marķēta saskaņā ar šo noteikumu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114.8. tā ir piedāvāta tirgū saskaņā ar šiem noteikumiem;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114.9. tā ir uzstādīta un tiek lietota saskaņā ar ražotāja noteiktajiem nosacījumiem;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114.10. tā darbojas saskaņā ar lietošanas uzraudzības institūcijas izsniegtu radiofrekvences piešķīruma lietošanas atļauju vai koplietojama radiofrekvences piešķīruma lietošanas atļauju.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72" w:name="p115"/>
      <w:bookmarkStart w:id="273" w:name="p-593613"/>
      <w:bookmarkEnd w:id="272"/>
      <w:bookmarkEnd w:id="273"/>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115. Šo noteikumu 4.2. apakšpunktā minēto radioiekārtu atļauts uzstādīt un lietot tikai tad, ja papildus šo noteikumu </w:t>
      </w:r>
      <w:hyperlink r:id="rId171" w:anchor="p114" w:history="1">
        <w:r w:rsidRPr="00A26717">
          <w:rPr>
            <w:lang w:val="lv-LV"/>
          </w:rPr>
          <w:t>114. punktā</w:t>
        </w:r>
      </w:hyperlink>
      <w:r w:rsidRPr="00A26717">
        <w:rPr>
          <w:lang w:val="lv-LV"/>
        </w:rPr>
        <w:t> minētajām prasībām tā atbilst normatīvajiem aktiem par jūras kuģu aprīkojumu.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274" w:name="p116"/>
      <w:bookmarkStart w:id="275" w:name="p-726393"/>
      <w:bookmarkEnd w:id="274"/>
      <w:bookmarkEnd w:id="275"/>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116. Šo noteikumu 4.3. apakšpunktā minēto aviācijas radioiekārtu atļauts uzstādīt un lietot tikai tad, ja papildus šo noteikumu </w:t>
      </w:r>
      <w:hyperlink r:id="rId172" w:anchor="p114" w:history="1">
        <w:r w:rsidRPr="00A26717">
          <w:rPr>
            <w:lang w:val="lv-LV"/>
          </w:rPr>
          <w:t>114.</w:t>
        </w:r>
      </w:hyperlink>
      <w:r w:rsidRPr="00A26717">
        <w:rPr>
          <w:lang w:val="lv-LV"/>
        </w:rPr>
        <w:t> punktā minētajām prasībām (izņemot šo noteikumu 114.5., 114.6., 114.7. un 114.8. apakšpunktā minētās prasības) tā atbilst Regulas (ES) </w:t>
      </w:r>
      <w:hyperlink r:id="rId173" w:tgtFrame="_blank" w:history="1">
        <w:r w:rsidRPr="00A26717">
          <w:rPr>
            <w:lang w:val="lv-LV"/>
          </w:rPr>
          <w:t>2018/1139</w:t>
        </w:r>
      </w:hyperlink>
      <w:r w:rsidRPr="00A26717">
        <w:rPr>
          <w:lang w:val="lv-LV"/>
        </w:rPr>
        <w:t> prasībām.</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bookmarkStart w:id="276" w:name="p117"/>
      <w:bookmarkStart w:id="277" w:name="p-593615"/>
      <w:bookmarkEnd w:id="276"/>
      <w:bookmarkEnd w:id="277"/>
      <w:r w:rsidRPr="00A26717">
        <w:rPr>
          <w:lang w:val="lv-LV"/>
        </w:rPr>
        <w:t>117. Šo noteikumu 4.4. apakšpunktā minēto radioiekārtu atļauts uzstādīt un lietot tikai tad, ja papildus šo noteikumu </w:t>
      </w:r>
      <w:hyperlink r:id="rId174" w:anchor="p114" w:history="1">
        <w:r w:rsidRPr="00A26717">
          <w:rPr>
            <w:lang w:val="lv-LV"/>
          </w:rPr>
          <w:t>114. punktā</w:t>
        </w:r>
      </w:hyperlink>
      <w:r w:rsidRPr="00A26717">
        <w:rPr>
          <w:lang w:val="lv-LV"/>
        </w:rPr>
        <w:t> minētajām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117.1. tai ir pievienots ražotāja vai pilnvarotā pārstāvja apliecinājums par tās lietošanu vienīgi sabiedriskās kārtības un valsts drošības nodrošināšanai un valsts darbībām krimināltiesību jomā;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117.2. tai ir pievienots ražotāja vai pilnvarotā pārstāvja apliecinājums, ka parametri, kuri saistīti ar atbilstību nacionālajam radiofrekvenču plānam un izvairīšanos no kaitīgu </w:t>
      </w:r>
      <w:proofErr w:type="spellStart"/>
      <w:r w:rsidRPr="00A26717">
        <w:rPr>
          <w:lang w:val="lv-LV"/>
        </w:rPr>
        <w:t>radiotraucējumu</w:t>
      </w:r>
      <w:proofErr w:type="spellEnd"/>
      <w:r w:rsidRPr="00A26717">
        <w:rPr>
          <w:lang w:val="lv-LV"/>
        </w:rPr>
        <w:t xml:space="preserve"> radīšanas, ir novērtēti un atbilst radioiekārtas tehniskajai specifikācijai;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117.3. tā atbilst normatīvajiem aktiem par iekārtu elektrodrošību un normatīvajiem aktiem par iekārtu elektromagnētisko saderību.</w:t>
      </w:r>
    </w:p>
    <w:p w:rsidR="00595C38" w:rsidRDefault="00595C38" w:rsidP="00E261C7">
      <w:pPr>
        <w:pStyle w:val="tv213"/>
        <w:shd w:val="clear" w:color="auto" w:fill="FFFFFF"/>
        <w:spacing w:before="0" w:beforeAutospacing="0" w:after="0" w:afterAutospacing="0" w:line="293" w:lineRule="atLeast"/>
        <w:jc w:val="both"/>
        <w:rPr>
          <w:lang w:val="lv-LV"/>
        </w:rPr>
      </w:pPr>
      <w:bookmarkStart w:id="278" w:name="p118"/>
      <w:bookmarkStart w:id="279" w:name="p-593616"/>
      <w:bookmarkEnd w:id="278"/>
      <w:bookmarkEnd w:id="279"/>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118. Šo noteikumu 4.5. apakšpunktā minētās radioiekārtas atļauts uzstādīt un lietot tikai tad, ja papildus šo noteikumu </w:t>
      </w:r>
      <w:hyperlink r:id="rId175" w:anchor="p114" w:history="1">
        <w:r w:rsidRPr="00A26717">
          <w:rPr>
            <w:lang w:val="lv-LV"/>
          </w:rPr>
          <w:t>114. punktā</w:t>
        </w:r>
      </w:hyperlink>
      <w:r w:rsidRPr="00A26717">
        <w:rPr>
          <w:lang w:val="lv-LV"/>
        </w:rPr>
        <w:t> minētajām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118.1. uz tās ir tipa, partijas vai sērijas numurs vai cits identifikācijas elements vai, ja radioiekārtas izmērs vai īpašības to neatļauj, šī informācija ir uz iepakojuma vai lietotājam paredzētajā dokumentā;</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118.2. uz radioiekārtas ir ražotāja un importētāja nosaukums vai reģistrētā preču zīme un kontaktadrese, kur ar ražotāju un importētāju ir iespējams sazināties, vai, ja tas nav iespējams, minētā informācija ir norādīta uz iepakojuma vai dokumentā, kas pievienots radioiekārtai;</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118.3. tai ir pievienots ražotāja apliecinājums, ka parametri, kuri saistīti ar atbilstību nacionālajam radiofrekvenču plānam un izvairīšanos no kaitīgu </w:t>
      </w:r>
      <w:proofErr w:type="spellStart"/>
      <w:r w:rsidRPr="00A26717">
        <w:rPr>
          <w:lang w:val="lv-LV"/>
        </w:rPr>
        <w:t>radiotraucējumu</w:t>
      </w:r>
      <w:proofErr w:type="spellEnd"/>
      <w:r w:rsidRPr="00A26717">
        <w:rPr>
          <w:lang w:val="lv-LV"/>
        </w:rPr>
        <w:t xml:space="preserve"> radīšanas, ir novērtēti un atbilst radioiekārtas tehniskajai specifikācijai;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118.4. tā tiek lietota tikai telpās.</w:t>
      </w:r>
    </w:p>
    <w:p w:rsidR="00680F55" w:rsidRPr="00A26717" w:rsidRDefault="00680F55"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280" w:name="n5.2"/>
      <w:bookmarkStart w:id="281" w:name="n-593618"/>
      <w:bookmarkEnd w:id="280"/>
      <w:bookmarkEnd w:id="281"/>
      <w:r w:rsidRPr="00A26717">
        <w:rPr>
          <w:b/>
          <w:bCs/>
          <w:lang w:val="lv-LV"/>
        </w:rPr>
        <w:t>5.2. Uzstādīšanas un lietošanas prasību piemērošanas izņēmumi</w:t>
      </w:r>
    </w:p>
    <w:p w:rsidR="005F63A6" w:rsidRPr="00A26717" w:rsidRDefault="005F63A6"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282" w:name="p119"/>
      <w:bookmarkStart w:id="283" w:name="p-593620"/>
      <w:bookmarkEnd w:id="282"/>
      <w:bookmarkEnd w:id="283"/>
      <w:r w:rsidRPr="00A26717">
        <w:rPr>
          <w:lang w:val="lv-LV"/>
        </w:rPr>
        <w:t>119. Šo noteikumu </w:t>
      </w:r>
      <w:hyperlink r:id="rId176" w:anchor="p114.5" w:history="1">
        <w:r w:rsidRPr="00A26717">
          <w:rPr>
            <w:lang w:val="lv-LV"/>
          </w:rPr>
          <w:t>114.5</w:t>
        </w:r>
      </w:hyperlink>
      <w:r w:rsidRPr="00A26717">
        <w:rPr>
          <w:lang w:val="lv-LV"/>
        </w:rPr>
        <w:t>., </w:t>
      </w:r>
      <w:r w:rsidR="006A1D8D" w:rsidRPr="00A26717">
        <w:fldChar w:fldCharType="begin"/>
      </w:r>
      <w:r w:rsidR="00852B96" w:rsidRPr="00A26717">
        <w:instrText>HYPERLINK "https://likumi.lv/ta/id/282825" \l "p114.6"</w:instrText>
      </w:r>
      <w:r w:rsidR="006A1D8D" w:rsidRPr="00A26717">
        <w:fldChar w:fldCharType="separate"/>
      </w:r>
      <w:r w:rsidRPr="00A26717">
        <w:rPr>
          <w:lang w:val="lv-LV"/>
        </w:rPr>
        <w:t>114.6</w:t>
      </w:r>
      <w:r w:rsidR="006A1D8D" w:rsidRPr="00A26717">
        <w:fldChar w:fldCharType="end"/>
      </w:r>
      <w:r w:rsidRPr="00A26717">
        <w:rPr>
          <w:lang w:val="lv-LV"/>
        </w:rPr>
        <w:t>., </w:t>
      </w:r>
      <w:r w:rsidR="006A1D8D" w:rsidRPr="00A26717">
        <w:fldChar w:fldCharType="begin"/>
      </w:r>
      <w:r w:rsidR="00852B96" w:rsidRPr="00A26717">
        <w:instrText>HYPERLINK "https://likumi.lv/ta/id/282825" \l "p114.7"</w:instrText>
      </w:r>
      <w:r w:rsidR="006A1D8D" w:rsidRPr="00A26717">
        <w:fldChar w:fldCharType="separate"/>
      </w:r>
      <w:r w:rsidRPr="00A26717">
        <w:rPr>
          <w:lang w:val="lv-LV"/>
        </w:rPr>
        <w:t>114.7</w:t>
      </w:r>
      <w:r w:rsidR="006A1D8D" w:rsidRPr="00A26717">
        <w:fldChar w:fldCharType="end"/>
      </w:r>
      <w:r w:rsidRPr="00A26717">
        <w:rPr>
          <w:lang w:val="lv-LV"/>
        </w:rPr>
        <w:t>. apakšpunktu un </w:t>
      </w:r>
      <w:hyperlink r:id="rId177" w:anchor="p117" w:history="1">
        <w:r w:rsidRPr="00A26717">
          <w:rPr>
            <w:lang w:val="lv-LV"/>
          </w:rPr>
          <w:t>117. punktu</w:t>
        </w:r>
      </w:hyperlink>
      <w:r w:rsidRPr="00A26717">
        <w:rPr>
          <w:lang w:val="lv-LV"/>
        </w:rPr>
        <w:t> nepiemēro radioiekārtām, kurām tiek izdota īstermiņa atļauja.</w:t>
      </w:r>
    </w:p>
    <w:p w:rsidR="005F63A6" w:rsidRPr="00A26717" w:rsidRDefault="005F63A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595C38">
      <w:pPr>
        <w:pStyle w:val="tv213"/>
        <w:shd w:val="clear" w:color="auto" w:fill="FFFFFF"/>
        <w:spacing w:before="0" w:beforeAutospacing="0" w:after="0" w:afterAutospacing="0" w:line="293" w:lineRule="atLeast"/>
        <w:ind w:firstLine="720"/>
        <w:jc w:val="both"/>
        <w:rPr>
          <w:lang w:val="lv-LV"/>
        </w:rPr>
      </w:pPr>
      <w:bookmarkStart w:id="284" w:name="p120"/>
      <w:bookmarkStart w:id="285" w:name="p-593621"/>
      <w:bookmarkEnd w:id="284"/>
      <w:bookmarkEnd w:id="285"/>
      <w:r w:rsidRPr="00A26717">
        <w:rPr>
          <w:lang w:val="lv-LV"/>
        </w:rPr>
        <w:t>120. Šo noteikumu 114.5., 114.6. un 114.7. apakšpunktu nepiemēro radioiekārtām, kurām tiek izdota lietošanas atļauja ārvalstu diplomātisko un konsulāro pārstāvniecību radiosakariem.</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Default="00BF6B6B" w:rsidP="00BF6B6B">
      <w:pPr>
        <w:shd w:val="clear" w:color="auto" w:fill="FFFFFF"/>
        <w:jc w:val="center"/>
        <w:rPr>
          <w:b/>
          <w:bCs/>
          <w:lang w:val="lv-LV"/>
        </w:rPr>
      </w:pPr>
      <w:bookmarkStart w:id="286" w:name="n5.3"/>
      <w:bookmarkStart w:id="287" w:name="n-593622"/>
      <w:bookmarkEnd w:id="286"/>
      <w:bookmarkEnd w:id="287"/>
      <w:r w:rsidRPr="00A26717">
        <w:rPr>
          <w:b/>
          <w:bCs/>
          <w:lang w:val="lv-LV"/>
        </w:rPr>
        <w:t>5.3. Radioiekārtas uzstādītāja pienākumi</w:t>
      </w:r>
    </w:p>
    <w:p w:rsidR="00595C38" w:rsidRPr="00A26717" w:rsidRDefault="00595C38" w:rsidP="00BF6B6B">
      <w:pPr>
        <w:shd w:val="clear" w:color="auto" w:fill="FFFFFF"/>
        <w:jc w:val="center"/>
        <w:rPr>
          <w:b/>
          <w:bCs/>
          <w:lang w:val="lv-LV"/>
        </w:rPr>
      </w:pPr>
    </w:p>
    <w:p w:rsidR="00BF6B6B" w:rsidRPr="00A26717" w:rsidRDefault="00BF6B6B" w:rsidP="00595C38">
      <w:pPr>
        <w:pStyle w:val="tv213"/>
        <w:shd w:val="clear" w:color="auto" w:fill="FFFFFF"/>
        <w:spacing w:before="0" w:beforeAutospacing="0" w:after="0" w:afterAutospacing="0" w:line="293" w:lineRule="atLeast"/>
        <w:ind w:firstLine="600"/>
        <w:jc w:val="both"/>
        <w:rPr>
          <w:bCs w:val="0"/>
          <w:lang w:val="lv-LV"/>
        </w:rPr>
      </w:pPr>
      <w:bookmarkStart w:id="288" w:name="p121"/>
      <w:bookmarkStart w:id="289" w:name="p-593623"/>
      <w:bookmarkEnd w:id="288"/>
      <w:bookmarkEnd w:id="289"/>
      <w:r w:rsidRPr="00A26717">
        <w:rPr>
          <w:lang w:val="lv-LV"/>
        </w:rPr>
        <w:t>121. Radioiekārtas uzstādītājam ir šādi pienākumi: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121.1. uzstādīt šo noteikumu </w:t>
      </w:r>
      <w:hyperlink r:id="rId178" w:anchor="n5.1" w:history="1">
        <w:r w:rsidRPr="00A26717">
          <w:rPr>
            <w:lang w:val="lv-LV"/>
          </w:rPr>
          <w:t>5.1</w:t>
        </w:r>
      </w:hyperlink>
      <w:r w:rsidRPr="00A26717">
        <w:rPr>
          <w:lang w:val="lv-LV"/>
        </w:rPr>
        <w:t>. apakšnodaļai atbilstošas radioiekārtas;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121.2. izstrādāt ierīkošanas tehnisko projektu atbilstoši normatīvajiem aktiem par elektronisko sakaru tīklu ierīkošanu un būvniecību;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121.3. uzstādot radioiekārtu stacionārā vietā, izvēlēties uzstādīšanas vietu un iekārtas parametrus un komplektāciju (vadus, kabeļus, antenas, </w:t>
      </w:r>
      <w:proofErr w:type="spellStart"/>
      <w:r w:rsidRPr="00A26717">
        <w:rPr>
          <w:lang w:val="lv-LV"/>
        </w:rPr>
        <w:t>palīgiekārtas</w:t>
      </w:r>
      <w:proofErr w:type="spellEnd"/>
      <w:r w:rsidRPr="00A26717">
        <w:rPr>
          <w:lang w:val="lv-LV"/>
        </w:rPr>
        <w:t>) tā, lai tiktu saglabāta radioiekārtas atbilstība šo noteikumu </w:t>
      </w:r>
      <w:hyperlink r:id="rId179" w:anchor="n5.1" w:history="1">
        <w:r w:rsidRPr="00A26717">
          <w:rPr>
            <w:lang w:val="lv-LV"/>
          </w:rPr>
          <w:t>5.1</w:t>
        </w:r>
      </w:hyperlink>
      <w:r w:rsidRPr="00A26717">
        <w:rPr>
          <w:lang w:val="lv-LV"/>
        </w:rPr>
        <w:t>. apakšnodaļas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121.4. ja stacionārā vietā radioiekārtai tiek pievienotas citas iekārtas, nodrošināt, ka viss stacionārais komplekts atbilst šo noteikumu </w:t>
      </w:r>
      <w:hyperlink r:id="rId180" w:anchor="p115" w:history="1">
        <w:r w:rsidRPr="00A26717">
          <w:rPr>
            <w:lang w:val="lv-LV"/>
          </w:rPr>
          <w:t>115.</w:t>
        </w:r>
      </w:hyperlink>
      <w:r w:rsidRPr="00A26717">
        <w:rPr>
          <w:lang w:val="lv-LV"/>
        </w:rPr>
        <w:t>, </w:t>
      </w:r>
      <w:r w:rsidR="006A1D8D" w:rsidRPr="00A26717">
        <w:fldChar w:fldCharType="begin"/>
      </w:r>
      <w:r w:rsidR="00852B96" w:rsidRPr="00A26717">
        <w:instrText>HYPERLINK "https://likumi.lv/ta/id/282825" \l "p116"</w:instrText>
      </w:r>
      <w:r w:rsidR="006A1D8D" w:rsidRPr="00A26717">
        <w:fldChar w:fldCharType="separate"/>
      </w:r>
      <w:r w:rsidRPr="00A26717">
        <w:rPr>
          <w:lang w:val="lv-LV"/>
        </w:rPr>
        <w:t>116. punkta</w:t>
      </w:r>
      <w:r w:rsidR="006A1D8D" w:rsidRPr="00A26717">
        <w:fldChar w:fldCharType="end"/>
      </w:r>
      <w:r w:rsidRPr="00A26717">
        <w:rPr>
          <w:lang w:val="lv-LV"/>
        </w:rPr>
        <w:t>, 114.1., 114.2., 114.3., 114.4., 114.5., 114.9. un 117.3. apakšpunkta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lastRenderedPageBreak/>
        <w:t>121.5. ja radioiekārta tiek iebūvēta citā iekārtā, stacionārā vai mobilā komplektā, nodrošināt, ka tiek saglabāta radioiekārtas atbilstība šo noteikumu </w:t>
      </w:r>
      <w:hyperlink r:id="rId181" w:anchor="p115" w:history="1">
        <w:r w:rsidRPr="00A26717">
          <w:rPr>
            <w:lang w:val="lv-LV"/>
          </w:rPr>
          <w:t>115.</w:t>
        </w:r>
      </w:hyperlink>
      <w:r w:rsidRPr="00A26717">
        <w:rPr>
          <w:lang w:val="lv-LV"/>
        </w:rPr>
        <w:t>, </w:t>
      </w:r>
      <w:r w:rsidR="006A1D8D" w:rsidRPr="00A26717">
        <w:fldChar w:fldCharType="begin"/>
      </w:r>
      <w:r w:rsidR="00852B96" w:rsidRPr="00A26717">
        <w:instrText>HYPERLINK "https://likumi.lv/ta/id/282825" \l "p116"</w:instrText>
      </w:r>
      <w:r w:rsidR="006A1D8D" w:rsidRPr="00A26717">
        <w:fldChar w:fldCharType="separate"/>
      </w:r>
      <w:r w:rsidRPr="00A26717">
        <w:rPr>
          <w:lang w:val="lv-LV"/>
        </w:rPr>
        <w:t>116. punkta</w:t>
      </w:r>
      <w:r w:rsidR="006A1D8D" w:rsidRPr="00A26717">
        <w:fldChar w:fldCharType="end"/>
      </w:r>
      <w:r w:rsidRPr="00A26717">
        <w:rPr>
          <w:lang w:val="lv-LV"/>
        </w:rPr>
        <w:t>, 114.1., 114.2., 114.3., 114.4., 114.5., 114.9. un 117.3. apakšpunkta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121.6. pēc lietošanas uzraudzības institūcijas pilnvarotās amatpersonas pieprasījuma uzrādīt ierīkošanas tehnisko projektu, radioiekārtas atbilstību apliecinošos dokumentus, kuru pievienošanu paredz normatīvie akti atbilstības novērtēšanas jomā, iekārtas marķējumu, radioiekārtas uzstādīšanas instrukciju, programmatūras, kura nodrošina radioiekārtas darbību un parametru ieregulēšanu, un radioiekārtas lietošanas instrukciju, kā arī informāciju par radioiekārtas lietošanas ierobežojumiem un antenas ražotāja izsniegto dokumentāciju, kurā ir informācija par antenas diagrammu un pastiprinājumu;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121.7. nodrošināt lietošanas uzraudzības institūcijas pilnvarotajām amatpersonām piekļuvi radioiekārtai tās uzstādīšanas vietā un iespēju apskatīt radioiekārtu, radioiekārtai pievienotās ierīces un programmatūru, kura nodrošina radioiekārtas darbību un parametru ieregulēšanu, kā arī iespēju pieslēgties radioiekārtas raidīšanas un uztveršanas traktam, lai pārbaudītu radioiekārtas darbības tehniskos parametrus;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121.8. pēc lietošanas uzraudzības institūcijas pilnvarotās amatpersonas pieprasījuma pārtraukt attiecīgās radioiekārtas uzstādīšanu, ja nav ievēroti radiofrekvences piešķīruma lietošanas atļaujas nosacījumi vai normatīvie akti radiofrekvenču spektra lietošanas jomā, kā arī šo noteikumu prasības.</w:t>
      </w:r>
    </w:p>
    <w:p w:rsidR="00680F55" w:rsidRPr="00A26717" w:rsidRDefault="00680F55"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290" w:name="n5.4"/>
      <w:bookmarkStart w:id="291" w:name="n-593625"/>
      <w:bookmarkEnd w:id="290"/>
      <w:bookmarkEnd w:id="291"/>
      <w:r w:rsidRPr="00A26717">
        <w:rPr>
          <w:b/>
          <w:bCs/>
          <w:lang w:val="lv-LV"/>
        </w:rPr>
        <w:t>5.4. Radioiekārtas turētāja un lietotāja pienākumi</w:t>
      </w:r>
    </w:p>
    <w:p w:rsidR="005F63A6" w:rsidRPr="00A26717" w:rsidRDefault="005F63A6" w:rsidP="00BF6B6B">
      <w:pPr>
        <w:shd w:val="clear" w:color="auto" w:fill="FFFFFF"/>
        <w:jc w:val="center"/>
        <w:rPr>
          <w:b/>
          <w:bCs/>
          <w:lang w:val="lv-LV"/>
        </w:rPr>
      </w:pPr>
    </w:p>
    <w:p w:rsidR="00BF6B6B" w:rsidRPr="00A26717" w:rsidRDefault="00BF6B6B" w:rsidP="00E261C7">
      <w:pPr>
        <w:pStyle w:val="tv213"/>
        <w:shd w:val="clear" w:color="auto" w:fill="FFFFFF"/>
        <w:spacing w:before="0" w:beforeAutospacing="0" w:after="0" w:afterAutospacing="0" w:line="293" w:lineRule="atLeast"/>
        <w:jc w:val="both"/>
        <w:rPr>
          <w:bCs w:val="0"/>
          <w:lang w:val="lv-LV"/>
        </w:rPr>
      </w:pPr>
      <w:bookmarkStart w:id="292" w:name="p122"/>
      <w:bookmarkStart w:id="293" w:name="p-593626"/>
      <w:bookmarkEnd w:id="292"/>
      <w:bookmarkEnd w:id="293"/>
      <w:r w:rsidRPr="00A26717">
        <w:rPr>
          <w:lang w:val="lv-LV"/>
        </w:rPr>
        <w:t>122. Radioiekārtas turētājam un lietotājam ir šādi pienākumi: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 nodrošināt, ka tiek lietotas šo noteikumu </w:t>
      </w:r>
      <w:hyperlink r:id="rId182" w:anchor="n5.1" w:history="1">
        <w:r w:rsidRPr="00A26717">
          <w:rPr>
            <w:lang w:val="lv-LV"/>
          </w:rPr>
          <w:t>5.1</w:t>
        </w:r>
      </w:hyperlink>
      <w:r w:rsidRPr="00A26717">
        <w:rPr>
          <w:lang w:val="lv-LV"/>
        </w:rPr>
        <w:t>. apakšnodaļai atbilstošas radioiekārtas;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122.2. nodrošināt, ka lietošanas laikā tiek saglabāta radioiekārtas atbilstība šo noteikumu </w:t>
      </w:r>
      <w:hyperlink r:id="rId183" w:anchor="n5.1" w:history="1">
        <w:r w:rsidRPr="00A26717">
          <w:rPr>
            <w:lang w:val="lv-LV"/>
          </w:rPr>
          <w:t>5.1</w:t>
        </w:r>
      </w:hyperlink>
      <w:r w:rsidRPr="00A26717">
        <w:rPr>
          <w:lang w:val="lv-LV"/>
        </w:rPr>
        <w:t>. apakšnodaļai;</w:t>
      </w:r>
    </w:p>
    <w:p w:rsidR="00595C38"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122.3. izstrādāt ierīkošanas tehnisko projektu atbilstoši normatīvajiem aktiem par elektronisko sakaru tīklu ierīkošanu un būvniecību, ja to nav izstrādājis radioiekārtas uzstādītājs;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122.4. ja stacionārā vietā radioiekārtai tiek pievienotas citas iekārtas, nodrošināt, ka viss stacionārais komplekss atbilst šo noteikumu </w:t>
      </w:r>
      <w:hyperlink r:id="rId184" w:anchor="p115" w:history="1">
        <w:r w:rsidRPr="00A26717">
          <w:rPr>
            <w:lang w:val="lv-LV"/>
          </w:rPr>
          <w:t>115.</w:t>
        </w:r>
      </w:hyperlink>
      <w:r w:rsidRPr="00A26717">
        <w:rPr>
          <w:lang w:val="lv-LV"/>
        </w:rPr>
        <w:t>, </w:t>
      </w:r>
      <w:r w:rsidR="006A1D8D" w:rsidRPr="00A26717">
        <w:fldChar w:fldCharType="begin"/>
      </w:r>
      <w:r w:rsidR="00852B96" w:rsidRPr="00A26717">
        <w:instrText>HYPERLINK "https://likumi.lv/ta/id/282825" \l "p116"</w:instrText>
      </w:r>
      <w:r w:rsidR="006A1D8D" w:rsidRPr="00A26717">
        <w:fldChar w:fldCharType="separate"/>
      </w:r>
      <w:r w:rsidRPr="00A26717">
        <w:rPr>
          <w:lang w:val="lv-LV"/>
        </w:rPr>
        <w:t>116. punkta</w:t>
      </w:r>
      <w:r w:rsidR="006A1D8D" w:rsidRPr="00A26717">
        <w:fldChar w:fldCharType="end"/>
      </w:r>
      <w:r w:rsidRPr="00A26717">
        <w:rPr>
          <w:lang w:val="lv-LV"/>
        </w:rPr>
        <w:t>, 114.1., 114.2., 114.3., 114.4., 114.5., 114.9. un 117.3. apakšpunkta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122.5. ja radioiekārta tiek iebūvēta citā iekārtā, stacionārā vai mobilā kompleksā, nodrošināt, ka tiek saglabāta radioiekārtas atbilstība šo noteikumu </w:t>
      </w:r>
      <w:hyperlink r:id="rId185" w:anchor="p115" w:history="1">
        <w:r w:rsidRPr="00A26717">
          <w:rPr>
            <w:lang w:val="lv-LV"/>
          </w:rPr>
          <w:t>115.</w:t>
        </w:r>
      </w:hyperlink>
      <w:r w:rsidRPr="00A26717">
        <w:rPr>
          <w:lang w:val="lv-LV"/>
        </w:rPr>
        <w:t>, </w:t>
      </w:r>
      <w:r w:rsidR="006A1D8D" w:rsidRPr="00A26717">
        <w:fldChar w:fldCharType="begin"/>
      </w:r>
      <w:r w:rsidR="00852B96" w:rsidRPr="00A26717">
        <w:instrText>HYPERLINK "https://likumi.lv/ta/id/282825" \l "p116"</w:instrText>
      </w:r>
      <w:r w:rsidR="006A1D8D" w:rsidRPr="00A26717">
        <w:fldChar w:fldCharType="separate"/>
      </w:r>
      <w:r w:rsidRPr="00A26717">
        <w:rPr>
          <w:lang w:val="lv-LV"/>
        </w:rPr>
        <w:t>116. punkta</w:t>
      </w:r>
      <w:r w:rsidR="006A1D8D" w:rsidRPr="00A26717">
        <w:fldChar w:fldCharType="end"/>
      </w:r>
      <w:r w:rsidRPr="00A26717">
        <w:rPr>
          <w:lang w:val="lv-LV"/>
        </w:rPr>
        <w:t>, 114.1., 114.2., 114.3., 114.4., 114.5., 114.9. un 117.3. apakšpunkta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122.6. nodrošināt, ka radioiekārtas tiek lietotas ar nepieciešamajai radiosakaru kvalitātei un sakaru attālumam atbilstošu minimālo izstaroto jaudu, antenas augstumu un citiem parametriem, kas nepārsniedz radiofrekvences piešķīruma lietošanas atļaujā noteiktās robežvērtības;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122.7. nodrošināt, ka tiek pārraidīti šo noteikumu </w:t>
      </w:r>
      <w:hyperlink r:id="rId186" w:anchor="p126" w:history="1">
        <w:r w:rsidRPr="00A26717">
          <w:rPr>
            <w:lang w:val="lv-LV"/>
          </w:rPr>
          <w:t>126. punktā</w:t>
        </w:r>
      </w:hyperlink>
      <w:r w:rsidRPr="00A26717">
        <w:rPr>
          <w:lang w:val="lv-LV"/>
        </w:rPr>
        <w:t> minētie pazīšanas signāli;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122.8. nodrošināt, ka tiek ievēroti šo noteikumu </w:t>
      </w:r>
      <w:hyperlink r:id="rId187" w:anchor="p123" w:history="1">
        <w:r w:rsidRPr="00A26717">
          <w:rPr>
            <w:lang w:val="lv-LV"/>
          </w:rPr>
          <w:t>123. </w:t>
        </w:r>
      </w:hyperlink>
      <w:r w:rsidRPr="00A26717">
        <w:rPr>
          <w:lang w:val="lv-LV"/>
        </w:rPr>
        <w:t>un </w:t>
      </w:r>
      <w:hyperlink r:id="rId188" w:anchor="p125" w:history="1">
        <w:r w:rsidRPr="00A26717">
          <w:t xml:space="preserve">125. </w:t>
        </w:r>
        <w:proofErr w:type="spellStart"/>
        <w:proofErr w:type="gramStart"/>
        <w:r w:rsidRPr="00A26717">
          <w:t>punktā</w:t>
        </w:r>
        <w:proofErr w:type="spellEnd"/>
        <w:proofErr w:type="gramEnd"/>
      </w:hyperlink>
      <w:r w:rsidRPr="00A26717">
        <w:rPr>
          <w:lang w:val="lv-LV"/>
        </w:rPr>
        <w:t> minētie ierobežojumi;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122.9. ja radioiekārtai, kura tiek lietota saskaņā ar koplietojamo radiofrekvenču piešķīruma lietošanas atļauju, ir savienotājs ārējas antenas pieslēgšanai un lietotājs izmanto antenu, kura ir analoģiska radioiekārtas ražotāja pievienotajā dokumentācijā norādītajai antenai, ar pastiprinājuma koeficientu, kas nepārsniedz radioiekārtas ražotāja norādīto, visā </w:t>
      </w:r>
      <w:r w:rsidRPr="00A26717">
        <w:rPr>
          <w:lang w:val="lv-LV"/>
        </w:rPr>
        <w:lastRenderedPageBreak/>
        <w:t>radioiekārtas lietošanas laikā glabāt un pēc lietošanas uzraudzības institūcijas pilnvarotās amatpersonas pieprasījuma uzrādīt šīs antenas ražotāja dokumentāciju, kurā ir informācija par antenas pastiprinājumu;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122.10. visā radioiekārtas lietošanas laikā glabāt un pēc lietošanas uzraudzības institūcijas pilnvarotās amatpersonas pieprasījuma uzrādīt ierīkošanas tehnisko projektu, radioiekārtas atbilstību apliecinošos dokumentus, kuru pievienošanu radioiekārtai paredz normatīvie akti atbilstības novērtēšanas jomā, iekārtas marķējumu, radioiekārtas uzstādīšanas instrukciju, programmatūras, kura nodrošina radioiekārtas darbību un parametru ieregulēšanu, un radioiekārtas lietošanas instrukciju, kā arī informāciju par radioiekārtas lietošanas ierobežojumiem;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122.11. nodrošināt lietošanas uzraudzības institūcijas pilnvarotajām amatpersonām piekļuvi radioiekārtai tās uzstādīšanas vai lietošanas vietā un iespēju apskatīt radioiekārtu, radioiekārtai pievienotās ierīces un programmatūru, kura nodrošina radioiekārtas darbību un parametru ieregulēšanu, un nodrošināt iespēju pieslēgties radioiekārtas raidīšanas un uztveršanas traktam, lai pārbaudītu radioiekārtas darbības tehniskos parametrus;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122.12. izbeidzot radioiekārtas lietošanu, kuras darbībai lietošanas uzraudzības institūcija izsniegusi radiofrekvences piešķīruma lietošanas atļauju, paziņot lietošanas uzraudzības institūcijai par radioiekārtas lietošanas izbeigšanu;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122.13. pēc lietošanas uzraudzības institūcijas pilnvarotās amatpersonas pieprasījuma nekavējoties pārtraukt radioiekārtas lietošanu, ja nav ievēroti radiofrekvences piešķīruma lietošanas atļaujas nosacījumi, normatīvie akti radiofrekvenču spektra lietošanas jomā, kā arī šo noteikumu prasības;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122.14. ja ir konstatēti radiosakaru traucējumi, pārbaudīt, vai traucētā radioiekārta ir tehniskā kārtībā un atbilst normatīvajiem aktiem par radiofrekvenču izmantošanu un radiofrekvences piešķīruma lietošanas atļaujā noteiktajām prasībām;</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122.15. novērst radioiekārtas bojājumus, tā rīcībā esošo iekārtu savstarpējus traucējumus vai citas iespējamās neatbilstības;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122.16. nekavējoties pārtraukt radioiekārtas darbību, ja tā var apdraudēt cilvēka dzīvību, veselību, personas mantu vai vidi vai rada elektromagnētiskos traucējumus vai kaitīgus </w:t>
      </w:r>
      <w:proofErr w:type="spellStart"/>
      <w:r w:rsidRPr="00A26717">
        <w:rPr>
          <w:lang w:val="lv-LV"/>
        </w:rPr>
        <w:t>radiotraucējumus</w:t>
      </w:r>
      <w:proofErr w:type="spellEnd"/>
      <w:r w:rsidRPr="00A26717">
        <w:rPr>
          <w:lang w:val="lv-LV"/>
        </w:rPr>
        <w:t>.</w:t>
      </w:r>
    </w:p>
    <w:p w:rsidR="00680F55" w:rsidRPr="00A26717" w:rsidRDefault="00680F55"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294" w:name="n5.5"/>
      <w:bookmarkStart w:id="295" w:name="n-593627"/>
      <w:bookmarkEnd w:id="294"/>
      <w:bookmarkEnd w:id="295"/>
      <w:r w:rsidRPr="00A26717">
        <w:rPr>
          <w:b/>
          <w:bCs/>
          <w:lang w:val="lv-LV"/>
        </w:rPr>
        <w:t>5.5. Uzstādīšanas un lietošanas ierobežojumi</w:t>
      </w:r>
    </w:p>
    <w:p w:rsidR="005F63A6" w:rsidRPr="00A26717" w:rsidRDefault="005F63A6" w:rsidP="00BF6B6B">
      <w:pPr>
        <w:shd w:val="clear" w:color="auto" w:fill="FFFFFF"/>
        <w:jc w:val="center"/>
        <w:rPr>
          <w:b/>
          <w:bCs/>
          <w:lang w:val="lv-LV"/>
        </w:rPr>
      </w:pPr>
    </w:p>
    <w:p w:rsidR="00BF6B6B" w:rsidRPr="00A26717" w:rsidRDefault="00BF6B6B" w:rsidP="00E261C7">
      <w:pPr>
        <w:pStyle w:val="tv213"/>
        <w:shd w:val="clear" w:color="auto" w:fill="FFFFFF"/>
        <w:spacing w:before="0" w:beforeAutospacing="0" w:after="0" w:afterAutospacing="0" w:line="293" w:lineRule="atLeast"/>
        <w:jc w:val="both"/>
        <w:rPr>
          <w:bCs w:val="0"/>
          <w:lang w:val="lv-LV"/>
        </w:rPr>
      </w:pPr>
      <w:bookmarkStart w:id="296" w:name="p123"/>
      <w:bookmarkStart w:id="297" w:name="p-593629"/>
      <w:bookmarkEnd w:id="296"/>
      <w:bookmarkEnd w:id="297"/>
      <w:r w:rsidRPr="00A26717">
        <w:rPr>
          <w:lang w:val="lv-LV"/>
        </w:rPr>
        <w:t>123. Lietošanas uzraudzības institūcija var noteikt uzstādīšanas un lietošanas ierobežojumus radioiekārtām, kuras nav ietvertas koplietojamo radiofrekvenču piešķīruma lietošanas atļaujā un kuru lietošana nav vienāda visā Eiropas Savienībā, lai:</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123.1. nodrošinātu valsts aizsardzības, drošības un sabiedriskās kārtības intereses;</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123.2. nodrošinātu racionālu un efektīvu radiofrekvenču spektra izmantošanu;</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123.3. novērstu kaitīgus </w:t>
      </w:r>
      <w:proofErr w:type="spellStart"/>
      <w:r w:rsidRPr="00A26717">
        <w:rPr>
          <w:lang w:val="lv-LV"/>
        </w:rPr>
        <w:t>radiotraucējumus</w:t>
      </w:r>
      <w:proofErr w:type="spellEnd"/>
      <w:r w:rsidRPr="00A26717">
        <w:rPr>
          <w:lang w:val="lv-LV"/>
        </w:rPr>
        <w:t>;</w:t>
      </w:r>
    </w:p>
    <w:p w:rsidR="00BF6B6B" w:rsidRPr="00A26717" w:rsidRDefault="00BF6B6B" w:rsidP="00595C38">
      <w:pPr>
        <w:pStyle w:val="tv213"/>
        <w:shd w:val="clear" w:color="auto" w:fill="FFFFFF"/>
        <w:spacing w:before="0" w:beforeAutospacing="0" w:after="0" w:afterAutospacing="0" w:line="293" w:lineRule="atLeast"/>
        <w:ind w:firstLine="600"/>
        <w:jc w:val="both"/>
        <w:rPr>
          <w:lang w:val="lv-LV"/>
        </w:rPr>
      </w:pPr>
      <w:r w:rsidRPr="00A26717">
        <w:rPr>
          <w:lang w:val="lv-LV"/>
        </w:rPr>
        <w:t>123.4. atbrīvotu radiofrekvenču joslas citiem radiosakaru veidiem vai radiosakaru sistēmām, kuru ieviešana ir paredzēta nacionālajā radiofrekvenču plānā;</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123.5. nodrošinātu ārvalstu augstāko amatpersonu delegāciju vizītes Latvijā.</w:t>
      </w:r>
    </w:p>
    <w:p w:rsidR="005F63A6" w:rsidRPr="00A26717" w:rsidRDefault="005F63A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298" w:name="p124"/>
      <w:bookmarkStart w:id="299" w:name="p-593630"/>
      <w:bookmarkEnd w:id="298"/>
      <w:bookmarkEnd w:id="299"/>
      <w:r w:rsidRPr="00A26717">
        <w:rPr>
          <w:lang w:val="lv-LV"/>
        </w:rPr>
        <w:t>124. Lietošanas uzraudzības institūcija pēc iesaistīto personu pieprasījuma sniedz informāciju par noteiktajiem radioiekārtas lietošanas ierobežojumiem.</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00" w:name="p125"/>
      <w:bookmarkStart w:id="301" w:name="p-593631"/>
      <w:bookmarkEnd w:id="300"/>
      <w:bookmarkEnd w:id="301"/>
      <w:r w:rsidRPr="00A26717">
        <w:rPr>
          <w:lang w:val="lv-LV"/>
        </w:rPr>
        <w:lastRenderedPageBreak/>
        <w:t xml:space="preserve">125. Valsts aģentūra "Civilās aviācijas aģentūra" saskaņā ar normatīvajiem aktiem par aviāciju nosaka ierobežojumus un aizliegumus radioiekārtu uzstādīšanai un lietošanai civilās aviācijas objektos vai to tiešā tuvumā, ja šīs radioiekārtas rada vai var radīt kaitīgus </w:t>
      </w:r>
      <w:proofErr w:type="spellStart"/>
      <w:r w:rsidRPr="00A26717">
        <w:rPr>
          <w:lang w:val="lv-LV"/>
        </w:rPr>
        <w:t>radiotraucējumus</w:t>
      </w:r>
      <w:proofErr w:type="spellEnd"/>
      <w:r w:rsidRPr="00A26717">
        <w:rPr>
          <w:lang w:val="lv-LV"/>
        </w:rPr>
        <w:t xml:space="preserve"> radionavigācijas un gaisa satiksmes vadības iekārtām.</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302" w:name="n5.6"/>
      <w:bookmarkStart w:id="303" w:name="n-593632"/>
      <w:bookmarkEnd w:id="302"/>
      <w:bookmarkEnd w:id="303"/>
      <w:r w:rsidRPr="00A26717">
        <w:rPr>
          <w:b/>
          <w:bCs/>
          <w:lang w:val="lv-LV"/>
        </w:rPr>
        <w:t>5.6. Radiostaciju pazīšanas signālu lietošana</w:t>
      </w:r>
    </w:p>
    <w:p w:rsidR="00E261C7" w:rsidRPr="00A26717" w:rsidRDefault="00E261C7" w:rsidP="00BF6B6B">
      <w:pPr>
        <w:shd w:val="clear" w:color="auto" w:fill="FFFFFF"/>
        <w:jc w:val="center"/>
        <w:rPr>
          <w:b/>
          <w:bCs/>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04" w:name="p126"/>
      <w:bookmarkStart w:id="305" w:name="p-593633"/>
      <w:bookmarkEnd w:id="304"/>
      <w:bookmarkEnd w:id="305"/>
      <w:r w:rsidRPr="00A26717">
        <w:rPr>
          <w:lang w:val="lv-LV"/>
        </w:rPr>
        <w:t>126. Radiostaciju pazīšanas signālus piešķir lietošanas uzraudzības institūcija. Signālus nepiešķir ar valsts aizsardzību, drošību un sabiedriskās kārtības nodrošināšanu saistītām radiostacijām, ja vien tām nav nepieciešami starptautiskie pazīšanas signāli.</w:t>
      </w:r>
    </w:p>
    <w:p w:rsidR="005F63A6" w:rsidRPr="00A26717" w:rsidRDefault="005F63A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06" w:name="p127"/>
      <w:bookmarkStart w:id="307" w:name="p-593634"/>
      <w:bookmarkEnd w:id="306"/>
      <w:bookmarkEnd w:id="307"/>
      <w:r w:rsidRPr="00A26717">
        <w:rPr>
          <w:lang w:val="lv-LV"/>
        </w:rPr>
        <w:t>127. Pazīšanas signālu pārraida tās stacijas, kurām šis signāls ir piešķirts.</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308" w:name="n6"/>
      <w:bookmarkStart w:id="309" w:name="n-593635"/>
      <w:bookmarkEnd w:id="308"/>
      <w:bookmarkEnd w:id="309"/>
      <w:r w:rsidRPr="00A26717">
        <w:rPr>
          <w:b/>
          <w:bCs/>
          <w:lang w:val="lv-LV"/>
        </w:rPr>
        <w:t>6. Lietošanas uzraudzība</w:t>
      </w:r>
    </w:p>
    <w:p w:rsidR="00E261C7" w:rsidRPr="00A26717" w:rsidRDefault="00E261C7" w:rsidP="00BF6B6B">
      <w:pPr>
        <w:shd w:val="clear" w:color="auto" w:fill="FFFFFF"/>
        <w:jc w:val="center"/>
        <w:rPr>
          <w:b/>
          <w:bCs/>
          <w:lang w:val="lv-LV"/>
        </w:rPr>
      </w:pPr>
    </w:p>
    <w:p w:rsidR="00BF6B6B" w:rsidRPr="00A26717" w:rsidRDefault="00BF6B6B" w:rsidP="00BF6B6B">
      <w:pPr>
        <w:shd w:val="clear" w:color="auto" w:fill="FFFFFF"/>
        <w:jc w:val="center"/>
        <w:rPr>
          <w:b/>
          <w:bCs/>
          <w:lang w:val="lv-LV"/>
        </w:rPr>
      </w:pPr>
      <w:bookmarkStart w:id="310" w:name="n6.1"/>
      <w:bookmarkStart w:id="311" w:name="n-593636"/>
      <w:bookmarkEnd w:id="310"/>
      <w:bookmarkEnd w:id="311"/>
      <w:r w:rsidRPr="00A26717">
        <w:rPr>
          <w:b/>
          <w:bCs/>
          <w:lang w:val="lv-LV"/>
        </w:rPr>
        <w:t>6.1. Lietošanas uzraudzības institūcija</w:t>
      </w:r>
    </w:p>
    <w:p w:rsidR="00E261C7" w:rsidRPr="00A26717" w:rsidRDefault="00E261C7" w:rsidP="00BF6B6B">
      <w:pPr>
        <w:shd w:val="clear" w:color="auto" w:fill="FFFFFF"/>
        <w:jc w:val="center"/>
        <w:rPr>
          <w:b/>
          <w:bCs/>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12" w:name="p128"/>
      <w:bookmarkStart w:id="313" w:name="p-593637"/>
      <w:bookmarkEnd w:id="312"/>
      <w:bookmarkEnd w:id="313"/>
      <w:r w:rsidRPr="00A26717">
        <w:rPr>
          <w:lang w:val="lv-LV"/>
        </w:rPr>
        <w:t>128. Radioiekārtu lietošanas uzraudzību veic lietošanas uzraudzības institūcija.</w:t>
      </w:r>
    </w:p>
    <w:p w:rsidR="005F63A6" w:rsidRPr="00A26717" w:rsidRDefault="005F63A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14" w:name="p129"/>
      <w:bookmarkStart w:id="315" w:name="p-593638"/>
      <w:bookmarkEnd w:id="314"/>
      <w:bookmarkEnd w:id="315"/>
      <w:r w:rsidRPr="00A26717">
        <w:rPr>
          <w:lang w:val="lv-LV"/>
        </w:rPr>
        <w:t>129. Lietošanas uzraudzības institūcijai ir tiesības kopā ar tirgus uzraudzības iestādi apmeklēt radioiekārtu tirdzniecības, uzglabāšanas vai ražošanas vietas, veicot informācijas, kā arī radioiekārtu tehnisko parametru pārbaudes, tai skaitā atvērt iepakojumu un veikt radioiekārtas un tai pievienoto dokumentu apskati, darbības izmēģinājumus un parametru testēšanu.</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16" w:name="p130"/>
      <w:bookmarkStart w:id="317" w:name="p-593639"/>
      <w:bookmarkEnd w:id="316"/>
      <w:bookmarkEnd w:id="317"/>
      <w:r w:rsidRPr="00A26717">
        <w:rPr>
          <w:lang w:val="lv-LV"/>
        </w:rPr>
        <w:t>130. Veicot radioiekārtas lietošanas uzraudzību un vērtējot lietošanas atbilstību normatīvajiem aktiem lietošanas uzraudzības institūcijas kompetencē esošajās jomās, lietošanas uzraudzības institūcijas pilnvarotās amatpersonas šajos noteikumos noteiktajā kārtībā ir tiesīgas:</w:t>
      </w:r>
    </w:p>
    <w:p w:rsidR="00B9315A"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130.1. bez speciālas atļaujas, maksas un citiem ierobežojumiem netraucēti apmeklēt jebkuras ēkas, telpas, teritorijas un citas vietas, kur notiek radioiekārtu uzstādīšana vai lietošana;</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130.2. netraucēti veikt visas ar lietošanas uzraudzību saistītās darbības;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130.3. sastādīt aktu par šajos noteikumos noteiktajā kārtībā izdarītu pārbaudi;</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130.4. pieprasīt un bez maksas saņemt no iesaistītajām personām, radioiekārtu turētājiem, uzstādītājiem un lietotājiem, paziņotās institūcijas, valsts un pašvaldību institūcijām, kā arī no fiziskām un privāto tiesību juridiskām personām lietošanas uzraudzības institūcijas uzdevumu veikšanai nepieciešamo informāciju un dokumentus;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130.5. noteikt ražotājam, pilnvarotajam pārstāvim, importētājam vai izplatītājam, radioiekārtas turētājam, uzstādītājam un lietotājam termiņu, kas nav īsāks par vienu mēnesi, kurā jāsniedz rakstiska atbilde, paskaidrojums vai informācija lietošanas uzraudzības institūcijai, un termiņu, kurā jānovērš konstatētie normatīvo aktu pārkāpumi;</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130.6. sastādīt administratīvo aktu par normatīvo aktu neievērošanu lietošanas uzraudzības institūcijas kompetencē esošajās jomās;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130.7. pārbaudīt radioiekārtas darbību, tieši pieslēdzoties raidītāja un antenas </w:t>
      </w:r>
      <w:proofErr w:type="spellStart"/>
      <w:r w:rsidRPr="00A26717">
        <w:rPr>
          <w:lang w:val="lv-LV"/>
        </w:rPr>
        <w:t>fīdera</w:t>
      </w:r>
      <w:proofErr w:type="spellEnd"/>
      <w:r w:rsidRPr="00A26717">
        <w:rPr>
          <w:lang w:val="lv-LV"/>
        </w:rPr>
        <w:t xml:space="preserve"> traktam vai veicot </w:t>
      </w:r>
      <w:proofErr w:type="spellStart"/>
      <w:r w:rsidRPr="00A26717">
        <w:rPr>
          <w:lang w:val="lv-LV"/>
        </w:rPr>
        <w:t>radiomonitoringu</w:t>
      </w:r>
      <w:proofErr w:type="spellEnd"/>
      <w:r w:rsidRPr="00A26717">
        <w:rPr>
          <w:lang w:val="lv-LV"/>
        </w:rPr>
        <w:t xml:space="preserve"> un </w:t>
      </w:r>
      <w:proofErr w:type="spellStart"/>
      <w:r w:rsidRPr="00A26717">
        <w:rPr>
          <w:lang w:val="lv-LV"/>
        </w:rPr>
        <w:t>radioizstarojumu</w:t>
      </w:r>
      <w:proofErr w:type="spellEnd"/>
      <w:r w:rsidRPr="00A26717">
        <w:rPr>
          <w:lang w:val="lv-LV"/>
        </w:rPr>
        <w:t xml:space="preserve"> tehnisko parametru mērījumus;</w:t>
      </w:r>
      <w:r w:rsidR="00B9315A">
        <w:rPr>
          <w:lang w:val="lv-LV"/>
        </w:rPr>
        <w:tab/>
      </w:r>
      <w:r w:rsidRPr="00A26717">
        <w:rPr>
          <w:lang w:val="lv-LV"/>
        </w:rPr>
        <w:t>130.8. pārbaudīt radioiekārtu tās uzstādīšanas vai lietošanas vietā, tai skaitā:</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lastRenderedPageBreak/>
        <w:t>130.8.1. apskatīt radioiekārtu, radioiekārtai pievienotās ierīces un programmatūru, kura nodrošina radioiekārtas darbību un parametru ieregulēšanu;</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130.8.2. veikt radioiekārtas, tai skaitā raidītāja, uztvērēja un antenas </w:t>
      </w:r>
      <w:proofErr w:type="spellStart"/>
      <w:r w:rsidRPr="00A26717">
        <w:rPr>
          <w:lang w:val="lv-LV"/>
        </w:rPr>
        <w:t>fīdera</w:t>
      </w:r>
      <w:proofErr w:type="spellEnd"/>
      <w:r w:rsidRPr="00A26717">
        <w:rPr>
          <w:lang w:val="lv-LV"/>
        </w:rPr>
        <w:t xml:space="preserve"> trakta, parametru mērījumus;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130.8.3. veicot radioiekārtas darbības mērījumus: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130.8.3.1. pieslēgties radioiekārtai;</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130.8.3.2. īslaicīgi pārtraukt radioiekārtas darbību;</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130.8.4. apturēt radioiekārtas darbību, ja tā tiek lietota neatbilstoši normatīvajiem aktiem lietošanas uzraudzības institūcijas kompetencē esošajās jomās;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130.9. pieprasīt, lai radioiekārtas turētājs vai lietotājs nodrošina pārstāvja klātbūtni radioiekārtas pārbaudes laikā;</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130.10. pieprasīt, lai iesaistītā persona, radioiekārtas turētājs, uzstādītājs vai lietotājs izpilda prasības, kas noteiktas normatīvajos aktos lietošanas uzraudzības institūcijas kompetencē esošajās jomās, un novērš neatbilstības;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130.11. ja nepieciešams, pieaicināt tiesībaizsardzības iestāžu darbiniekus;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130.12. saņemt un pārbaudīt ražotāja izsniegto dokumentāciju, kurā ir informācija par radioiekārtas un antenas tehniskajiem parametriem, atbilstības apliecinājumus, kuru pievienošanu radioiekārtai paredz normatīvie akti atbilstības novērtēšanas jomā, iekārtas marķējumu, citus ar iekārtas uzstādīšanu vai lietošanu saistītos dokumentus (tai skaitā radioiekārtas ierīkošanas tehnisko projektu, radioiekārtas uzstādīšanas instrukciju, programmatūras, kura nodrošina radioiekārtas darbību un parametru ieregulēšanu, un radioiekārtas lietošanas instrukciju).</w:t>
      </w:r>
    </w:p>
    <w:p w:rsidR="005F63A6" w:rsidRPr="00A26717" w:rsidRDefault="005F63A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18" w:name="p131"/>
      <w:bookmarkStart w:id="319" w:name="p-593640"/>
      <w:bookmarkEnd w:id="318"/>
      <w:bookmarkEnd w:id="319"/>
      <w:r w:rsidRPr="00A26717">
        <w:rPr>
          <w:lang w:val="lv-LV"/>
        </w:rPr>
        <w:t xml:space="preserve">131. Ja radioiekārta tiek lietota, pārkāpjot normatīvo aktu prasības radiofrekvenču spektra lietošanas jomā, vai traucējošās iekārtas radītie kaitīgie </w:t>
      </w:r>
      <w:proofErr w:type="spellStart"/>
      <w:r w:rsidRPr="00A26717">
        <w:rPr>
          <w:lang w:val="lv-LV"/>
        </w:rPr>
        <w:t>radiotraucējumi</w:t>
      </w:r>
      <w:proofErr w:type="spellEnd"/>
      <w:r w:rsidRPr="00A26717">
        <w:rPr>
          <w:lang w:val="lv-LV"/>
        </w:rPr>
        <w:t xml:space="preserve"> apdraud vai var radīt apdraudējumu valsts drošībai, sabiedriskajai kārtībai, kuģošanas vai gaisa satiksmes drošībai, cilvēka dzīvībai, veselībai vai videi, lietošanas uzraudzības institūcijas pilnvarotās amatpersonas, iepriekš par to nebrīdinot iekārtas uzstādītāju, turētāju un lietotāju, ir tiesīgas:</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131.1. piekļūt šādai radioiekārtai vai traucējošai iekārtai jebkurā diennakts laikā;</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131.2. pieprasīt šādas radioiekārtas vai traucējošas iekārtas darbības tūlītēju pārtraukšanu;</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131.3. veikt pasākumus, lai pārtrauktu šādas radioiekārtas vai traucējošas iekārtas darbību.</w:t>
      </w:r>
    </w:p>
    <w:p w:rsidR="005F63A6" w:rsidRPr="00A26717" w:rsidRDefault="005F63A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20" w:name="p132"/>
      <w:bookmarkStart w:id="321" w:name="p-593641"/>
      <w:bookmarkEnd w:id="320"/>
      <w:bookmarkEnd w:id="321"/>
      <w:r w:rsidRPr="00A26717">
        <w:rPr>
          <w:lang w:val="lv-LV"/>
        </w:rPr>
        <w:t>132. Ja šo noteikumu 130.8. apakšpunktā minētās pārbaudes laikā radioiekārtas turētājs nevar uzrādīt radioiekārtas ES atbilstības deklarāciju, lietošanas uzraudzības institūcija ir tiesīga pieprasīt šādas iekārtas uzstādīšanas un darbības tūlītēju pārtraukšanu līdz neatbilstības novēršanai.</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22" w:name="p133"/>
      <w:bookmarkStart w:id="323" w:name="p-593642"/>
      <w:bookmarkEnd w:id="322"/>
      <w:bookmarkEnd w:id="323"/>
      <w:r w:rsidRPr="00A26717">
        <w:rPr>
          <w:lang w:val="lv-LV"/>
        </w:rPr>
        <w:t>133. Šo noteikumu </w:t>
      </w:r>
      <w:hyperlink r:id="rId189" w:anchor="p132" w:history="1">
        <w:r w:rsidRPr="00A26717">
          <w:rPr>
            <w:lang w:val="lv-LV"/>
          </w:rPr>
          <w:t>132. punkts</w:t>
        </w:r>
      </w:hyperlink>
      <w:r w:rsidRPr="00A26717">
        <w:rPr>
          <w:lang w:val="lv-LV"/>
        </w:rPr>
        <w:t> neattiecas uz šo noteikumu </w:t>
      </w:r>
      <w:hyperlink r:id="rId190" w:anchor="p4" w:history="1">
        <w:r w:rsidRPr="00A26717">
          <w:rPr>
            <w:lang w:val="lv-LV"/>
          </w:rPr>
          <w:t>4. punktā</w:t>
        </w:r>
      </w:hyperlink>
      <w:r w:rsidRPr="00A26717">
        <w:rPr>
          <w:lang w:val="lv-LV"/>
        </w:rPr>
        <w:t> minētajām iekārtām.</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24" w:name="p134"/>
      <w:bookmarkStart w:id="325" w:name="p-593643"/>
      <w:bookmarkEnd w:id="324"/>
      <w:bookmarkEnd w:id="325"/>
      <w:r w:rsidRPr="00A26717">
        <w:rPr>
          <w:lang w:val="lv-LV"/>
        </w:rPr>
        <w:t>134. Ja šo noteikumu </w:t>
      </w:r>
      <w:hyperlink r:id="rId191" w:anchor="p129" w:history="1">
        <w:r w:rsidRPr="00A26717">
          <w:rPr>
            <w:lang w:val="lv-LV"/>
          </w:rPr>
          <w:t>129. punktā</w:t>
        </w:r>
      </w:hyperlink>
      <w:r w:rsidRPr="00A26717">
        <w:rPr>
          <w:lang w:val="lv-LV"/>
        </w:rPr>
        <w:t>, 130.4. un 130.12. apakšpunktā minētā dokumentācija vai informācija netiek iesniegta lietošanas uzraudzības institūcijas noteiktajā termiņā, uzskatāms, ka dokumentācija nav sagatavota.</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26" w:name="p135"/>
      <w:bookmarkStart w:id="327" w:name="p-593644"/>
      <w:bookmarkEnd w:id="326"/>
      <w:bookmarkEnd w:id="327"/>
      <w:r w:rsidRPr="00A26717">
        <w:rPr>
          <w:lang w:val="lv-LV"/>
        </w:rPr>
        <w:lastRenderedPageBreak/>
        <w:t>135. Lietošanas uzraudzības institūcija šo noteikumu </w:t>
      </w:r>
      <w:hyperlink r:id="rId192" w:anchor="p129" w:history="1">
        <w:r w:rsidRPr="00A26717">
          <w:rPr>
            <w:lang w:val="lv-LV"/>
          </w:rPr>
          <w:t>129. punktā</w:t>
        </w:r>
      </w:hyperlink>
      <w:r w:rsidRPr="00A26717">
        <w:rPr>
          <w:lang w:val="lv-LV"/>
        </w:rPr>
        <w:t>, 130.4. un 130.12. apakšpunktā minēto saņemto dokumentāciju un informāciju iesniedz arī tirgus uzraudzības iestādei, ja tā to pieprasa.</w:t>
      </w:r>
    </w:p>
    <w:p w:rsidR="00E261C7" w:rsidRPr="00A26717" w:rsidRDefault="00E261C7"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28" w:name="p136"/>
      <w:bookmarkStart w:id="329" w:name="p-593645"/>
      <w:bookmarkEnd w:id="328"/>
      <w:bookmarkEnd w:id="329"/>
      <w:r w:rsidRPr="00A26717">
        <w:rPr>
          <w:lang w:val="lv-LV"/>
        </w:rPr>
        <w:t>136. Ja lietošanas uzraudzības institūcija konstatē, ka šo noteikumu </w:t>
      </w:r>
      <w:hyperlink r:id="rId193" w:anchor="p129" w:history="1">
        <w:r w:rsidRPr="00A26717">
          <w:rPr>
            <w:lang w:val="lv-LV"/>
          </w:rPr>
          <w:t>129. punktā</w:t>
        </w:r>
      </w:hyperlink>
      <w:r w:rsidRPr="00A26717">
        <w:rPr>
          <w:lang w:val="lv-LV"/>
        </w:rPr>
        <w:t>, 130.4. un 130.12 apakšpunktā pieprasītā informācija vai dokumentācija radioiekārtai nav sagatavota, atbilstības apliecinājums nav izdots saskaņā ar normatīvajiem aktiem atbilstības novērtēšanas jomā, tehniskā dokumentācija nav izdota saskaņā ar šo noteikumu </w:t>
      </w:r>
      <w:hyperlink r:id="rId194" w:anchor="n2.12" w:history="1">
        <w:r w:rsidRPr="00A26717">
          <w:rPr>
            <w:lang w:val="lv-LV"/>
          </w:rPr>
          <w:t>2.12</w:t>
        </w:r>
      </w:hyperlink>
      <w:r w:rsidRPr="00A26717">
        <w:rPr>
          <w:lang w:val="lv-LV"/>
        </w:rPr>
        <w:t>. apakšnodaļu vai citiem normatīvajiem aktiem atbilstības novērtēšanas jomā, šo noteikumu 11.10., 11.11., 11.12. un 11.13. apakšpunktā minētā lietotājam paredzētā informācija nav pievienota vai ir nepilnīga, radioiekārtas marķējums neatbilst šo noteikumu </w:t>
      </w:r>
      <w:hyperlink r:id="rId195" w:anchor="n2.13" w:history="1">
        <w:r w:rsidRPr="00A26717">
          <w:rPr>
            <w:lang w:val="lv-LV"/>
          </w:rPr>
          <w:t>2.13</w:t>
        </w:r>
      </w:hyperlink>
      <w:r w:rsidRPr="00A26717">
        <w:rPr>
          <w:lang w:val="lv-LV"/>
        </w:rPr>
        <w:t>. apakšnodaļas prasībām vai citiem normatīvajiem aktiem atbilstības novērtēšanas jomā, lietošanas uzraudzības institūcija var attiecīgajai iesaistītajai personai uzdot mēneša laikā novērst konstatēto neatbilstību.</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30" w:name="p137"/>
      <w:bookmarkStart w:id="331" w:name="p-593646"/>
      <w:bookmarkEnd w:id="330"/>
      <w:bookmarkEnd w:id="331"/>
      <w:r w:rsidRPr="00A26717">
        <w:rPr>
          <w:lang w:val="lv-LV"/>
        </w:rPr>
        <w:t>137. Ja iesaistītā persona lietošanas uzraudzības institūcijas noteiktajā laikā neveic atbilstošas korektīvās darbības, lietošanas uzraudzības institūcija informē tirgus uzraudzības iestādi par konstatēto neatbilstību.</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32" w:name="p138"/>
      <w:bookmarkStart w:id="333" w:name="p-593647"/>
      <w:bookmarkEnd w:id="332"/>
      <w:bookmarkEnd w:id="333"/>
      <w:r w:rsidRPr="00A26717">
        <w:rPr>
          <w:lang w:val="lv-LV"/>
        </w:rPr>
        <w:t>138. Ja lietošanas uzraudzības institūcija, veicot šo noteikumu </w:t>
      </w:r>
      <w:hyperlink r:id="rId196" w:anchor="p130" w:history="1">
        <w:r w:rsidRPr="00A26717">
          <w:rPr>
            <w:lang w:val="lv-LV"/>
          </w:rPr>
          <w:t>130. punktā</w:t>
        </w:r>
      </w:hyperlink>
      <w:r w:rsidRPr="00A26717">
        <w:rPr>
          <w:lang w:val="lv-LV"/>
        </w:rPr>
        <w:t> minētās pārbaudes vai saņemot informāciju no tirgus uzraudzības iestādes, konstatē, ka radioiekārta neatbilst šo noteikumu </w:t>
      </w:r>
      <w:hyperlink r:id="rId197" w:anchor="n5.1" w:history="1">
        <w:r w:rsidRPr="00A26717">
          <w:rPr>
            <w:lang w:val="lv-LV"/>
          </w:rPr>
          <w:t>5.1</w:t>
        </w:r>
      </w:hyperlink>
      <w:r w:rsidRPr="00A26717">
        <w:rPr>
          <w:lang w:val="lv-LV"/>
        </w:rPr>
        <w:t>. apakšnodaļas prasībām, tā pieņem lēmumu par šādas iekārtas uzstādīšanas un darbības tūlītēju pārtraukšanu.</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34" w:name="p139"/>
      <w:bookmarkStart w:id="335" w:name="p-593648"/>
      <w:bookmarkEnd w:id="334"/>
      <w:bookmarkEnd w:id="335"/>
      <w:r w:rsidRPr="00A26717">
        <w:rPr>
          <w:lang w:val="lv-LV"/>
        </w:rPr>
        <w:t xml:space="preserve">139. Lietošanas uzraudzības institūcija izskata iesniegumu par </w:t>
      </w:r>
      <w:proofErr w:type="spellStart"/>
      <w:r w:rsidRPr="00A26717">
        <w:rPr>
          <w:lang w:val="lv-LV"/>
        </w:rPr>
        <w:t>radiotraucējumiem</w:t>
      </w:r>
      <w:proofErr w:type="spellEnd"/>
      <w:r w:rsidRPr="00A26717">
        <w:rPr>
          <w:lang w:val="lv-LV"/>
        </w:rPr>
        <w:t xml:space="preserve"> un sniedz atbildi saskaņā ar </w:t>
      </w:r>
      <w:hyperlink r:id="rId198" w:tgtFrame="_blank" w:history="1">
        <w:r w:rsidRPr="00A26717">
          <w:rPr>
            <w:lang w:val="lv-LV"/>
          </w:rPr>
          <w:t>Iesniegumu likumu</w:t>
        </w:r>
      </w:hyperlink>
      <w:r w:rsidRPr="00A26717">
        <w:rPr>
          <w:lang w:val="lv-LV"/>
        </w:rPr>
        <w:t xml:space="preserve">. Ja tiek traucēta radionavigācijas un citu drošības radiosakaru dienestu darbība un </w:t>
      </w:r>
      <w:proofErr w:type="spellStart"/>
      <w:r w:rsidRPr="00A26717">
        <w:rPr>
          <w:lang w:val="lv-LV"/>
        </w:rPr>
        <w:t>radiotraucējumi</w:t>
      </w:r>
      <w:proofErr w:type="spellEnd"/>
      <w:r w:rsidRPr="00A26717">
        <w:rPr>
          <w:lang w:val="lv-LV"/>
        </w:rPr>
        <w:t xml:space="preserve"> rada apdraudējumu cilvēka dzīvībai, gaisa satiksmes vai kuģošanas drošībai, valsts drošībai vai sabiedriskai kārtībai, lietošanas uzraudzības institūcija iesniegumu par </w:t>
      </w:r>
      <w:proofErr w:type="spellStart"/>
      <w:r w:rsidRPr="00A26717">
        <w:rPr>
          <w:lang w:val="lv-LV"/>
        </w:rPr>
        <w:t>radiotraucējumiem</w:t>
      </w:r>
      <w:proofErr w:type="spellEnd"/>
      <w:r w:rsidRPr="00A26717">
        <w:rPr>
          <w:lang w:val="lv-LV"/>
        </w:rPr>
        <w:t xml:space="preserve"> izskata divu darbdienu laikā.</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36" w:name="p140"/>
      <w:bookmarkStart w:id="337" w:name="p-593649"/>
      <w:bookmarkEnd w:id="336"/>
      <w:bookmarkEnd w:id="337"/>
      <w:r w:rsidRPr="00A26717">
        <w:rPr>
          <w:lang w:val="lv-LV"/>
        </w:rPr>
        <w:t xml:space="preserve">140. Aizsardzību pret citu radiofrekvences piešķīrumu radītiem kaitīgiem </w:t>
      </w:r>
      <w:proofErr w:type="spellStart"/>
      <w:r w:rsidRPr="00A26717">
        <w:rPr>
          <w:lang w:val="lv-LV"/>
        </w:rPr>
        <w:t>radiotraucējumiem</w:t>
      </w:r>
      <w:proofErr w:type="spellEnd"/>
      <w:r w:rsidRPr="00A26717">
        <w:rPr>
          <w:lang w:val="lv-LV"/>
        </w:rPr>
        <w:t xml:space="preserve"> lietošanas uzraudzības institūcija nodrošina radiofrekvenču spektra resursu datubāzē reģistrētam radiofrekvences piešķīrumam ar aizsargātiem izmantošanas nosacījumiem (aizsargāts piešķīrums).</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38" w:name="p141"/>
      <w:bookmarkStart w:id="339" w:name="p-593650"/>
      <w:bookmarkEnd w:id="338"/>
      <w:bookmarkEnd w:id="339"/>
      <w:r w:rsidRPr="00A26717">
        <w:rPr>
          <w:lang w:val="lv-LV"/>
        </w:rPr>
        <w:t xml:space="preserve">141. Lietošanas uzraudzības institūcija nenodrošina aizsardzību pret atļautas speciālo </w:t>
      </w:r>
      <w:proofErr w:type="spellStart"/>
      <w:r w:rsidRPr="00A26717">
        <w:rPr>
          <w:lang w:val="lv-LV"/>
        </w:rPr>
        <w:t>radiolīdzekļu</w:t>
      </w:r>
      <w:proofErr w:type="spellEnd"/>
      <w:r w:rsidRPr="00A26717">
        <w:rPr>
          <w:lang w:val="lv-LV"/>
        </w:rPr>
        <w:t xml:space="preserve"> darbības radītajiem kaitīgajiem </w:t>
      </w:r>
      <w:proofErr w:type="spellStart"/>
      <w:r w:rsidRPr="00A26717">
        <w:rPr>
          <w:lang w:val="lv-LV"/>
        </w:rPr>
        <w:t>radiotraucējumiem</w:t>
      </w:r>
      <w:proofErr w:type="spellEnd"/>
      <w:r w:rsidRPr="00A26717">
        <w:rPr>
          <w:lang w:val="lv-LV"/>
        </w:rPr>
        <w:t xml:space="preserve"> tajās teritorijās, kas noteiktas normatīvajos aktos par speciālo </w:t>
      </w:r>
      <w:proofErr w:type="spellStart"/>
      <w:r w:rsidRPr="00A26717">
        <w:rPr>
          <w:lang w:val="lv-LV"/>
        </w:rPr>
        <w:t>radiolīdzekļu</w:t>
      </w:r>
      <w:proofErr w:type="spellEnd"/>
      <w:r w:rsidRPr="00A26717">
        <w:rPr>
          <w:lang w:val="lv-LV"/>
        </w:rPr>
        <w:t xml:space="preserve"> izmantošanas kārtību un tehniskajām prasībām to darbībai.</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40" w:name="p142"/>
      <w:bookmarkStart w:id="341" w:name="p-593651"/>
      <w:bookmarkEnd w:id="340"/>
      <w:bookmarkEnd w:id="341"/>
      <w:r w:rsidRPr="00A26717">
        <w:rPr>
          <w:lang w:val="lv-LV"/>
        </w:rPr>
        <w:t xml:space="preserve">142. Ja radioiekārtas strādā saskaņā ar radiofrekvences piešķīruma lietošanas atļaujā noteiktajiem parametriem un normām vai ar īpašu vienošanos noteiktiem skaitliskiem traucējumu un radiofrekvenču spektra koplietošanas kritērijiem, šo radioiekārtu savstarpējie </w:t>
      </w:r>
      <w:proofErr w:type="spellStart"/>
      <w:r w:rsidRPr="00A26717">
        <w:rPr>
          <w:lang w:val="lv-LV"/>
        </w:rPr>
        <w:t>radiotraucējumi</w:t>
      </w:r>
      <w:proofErr w:type="spellEnd"/>
      <w:r w:rsidRPr="00A26717">
        <w:rPr>
          <w:lang w:val="lv-LV"/>
        </w:rPr>
        <w:t xml:space="preserve"> ir atļautie traucējumi.</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42" w:name="p143"/>
      <w:bookmarkStart w:id="343" w:name="p-593653"/>
      <w:bookmarkEnd w:id="342"/>
      <w:bookmarkEnd w:id="343"/>
      <w:r w:rsidRPr="00A26717">
        <w:rPr>
          <w:lang w:val="lv-LV"/>
        </w:rPr>
        <w:t xml:space="preserve">143. Lietošanas uzraudzības institūcija izskata iesniegumus par </w:t>
      </w:r>
      <w:proofErr w:type="spellStart"/>
      <w:r w:rsidRPr="00A26717">
        <w:rPr>
          <w:lang w:val="lv-LV"/>
        </w:rPr>
        <w:t>radiotraucējumiem</w:t>
      </w:r>
      <w:proofErr w:type="spellEnd"/>
      <w:r w:rsidRPr="00A26717">
        <w:rPr>
          <w:lang w:val="lv-LV"/>
        </w:rPr>
        <w:t xml:space="preserve">, noskaidro </w:t>
      </w:r>
      <w:proofErr w:type="spellStart"/>
      <w:r w:rsidRPr="00A26717">
        <w:rPr>
          <w:lang w:val="lv-LV"/>
        </w:rPr>
        <w:t>radiotraucējumu</w:t>
      </w:r>
      <w:proofErr w:type="spellEnd"/>
      <w:r w:rsidRPr="00A26717">
        <w:rPr>
          <w:lang w:val="lv-LV"/>
        </w:rPr>
        <w:t xml:space="preserve"> cēloņus un pieņem lēmumu par nepieciešamajām darbībām kaitīgo </w:t>
      </w:r>
      <w:proofErr w:type="spellStart"/>
      <w:r w:rsidRPr="00A26717">
        <w:rPr>
          <w:lang w:val="lv-LV"/>
        </w:rPr>
        <w:t>radiotraucējumu</w:t>
      </w:r>
      <w:proofErr w:type="spellEnd"/>
      <w:r w:rsidRPr="00A26717">
        <w:rPr>
          <w:lang w:val="lv-LV"/>
        </w:rPr>
        <w:t xml:space="preserve"> novēršanai.</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44" w:name="p144"/>
      <w:bookmarkStart w:id="345" w:name="p-593654"/>
      <w:bookmarkEnd w:id="344"/>
      <w:bookmarkEnd w:id="345"/>
      <w:r w:rsidRPr="00A26717">
        <w:rPr>
          <w:lang w:val="lv-LV"/>
        </w:rPr>
        <w:t xml:space="preserve">144. Ja pārbaudes laikā atklāts kaitīgo </w:t>
      </w:r>
      <w:proofErr w:type="spellStart"/>
      <w:r w:rsidRPr="00A26717">
        <w:rPr>
          <w:lang w:val="lv-LV"/>
        </w:rPr>
        <w:t>radiotraucējumu</w:t>
      </w:r>
      <w:proofErr w:type="spellEnd"/>
      <w:r w:rsidRPr="00A26717">
        <w:rPr>
          <w:lang w:val="lv-LV"/>
        </w:rPr>
        <w:t xml:space="preserve"> cēlonis, lietošanas uzraudzības institūcijas pilnvarotās amatpersonas pieņem lēmumu:</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144.1. ka kaitīgie </w:t>
      </w:r>
      <w:proofErr w:type="spellStart"/>
      <w:r w:rsidRPr="00A26717">
        <w:rPr>
          <w:lang w:val="lv-LV"/>
        </w:rPr>
        <w:t>radiotraucējumi</w:t>
      </w:r>
      <w:proofErr w:type="spellEnd"/>
      <w:r w:rsidRPr="00A26717">
        <w:rPr>
          <w:lang w:val="lv-LV"/>
        </w:rPr>
        <w:t xml:space="preserve"> jānovērš traucējošās iekārtas, kā arī traucētās radioiekārtas turētājam, ja traucētās radioiekārtas darbība neatbilst normatīvajiem aktiem radiofrekvenču spektra lietošanas jomā vai radiofrekvences piešķīruma lietošanas atļaujai;</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144.2. ka kaitīgie </w:t>
      </w:r>
      <w:proofErr w:type="spellStart"/>
      <w:r w:rsidRPr="00A26717">
        <w:rPr>
          <w:lang w:val="lv-LV"/>
        </w:rPr>
        <w:t>radiotraucējumi</w:t>
      </w:r>
      <w:proofErr w:type="spellEnd"/>
      <w:r w:rsidRPr="00A26717">
        <w:rPr>
          <w:lang w:val="lv-LV"/>
        </w:rPr>
        <w:t xml:space="preserve"> jānovērš traucējošās iekārtas turētājam vai lietotājam, ja traucējošās iekārtas parametri neatbilst normatīvajiem aktiem par elektromagnētisko saderību;</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144.3. ka kaitīgie </w:t>
      </w:r>
      <w:proofErr w:type="spellStart"/>
      <w:r w:rsidRPr="00A26717">
        <w:rPr>
          <w:lang w:val="lv-LV"/>
        </w:rPr>
        <w:t>radiotraucējumi</w:t>
      </w:r>
      <w:proofErr w:type="spellEnd"/>
      <w:r w:rsidRPr="00A26717">
        <w:rPr>
          <w:lang w:val="lv-LV"/>
        </w:rPr>
        <w:t xml:space="preserve"> jānovērš vai to ietekme jāsamazina līdz pieļaujamam līmenim tam radioiekārtas turētājam, kura radioiekārta uzstādīta hronoloģiski pēdējā, ja visu iesaistīto radioiekārtu darbība atbilst normatīvajiem aktiem radiofrekvenču spektra lietošanas jomā un radiofrekvences piešķīruma lietošanas atļaujai;</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 xml:space="preserve">144.4. par individuālu risinājumu kaitīgo </w:t>
      </w:r>
      <w:proofErr w:type="spellStart"/>
      <w:r w:rsidRPr="00A26717">
        <w:rPr>
          <w:lang w:val="lv-LV"/>
        </w:rPr>
        <w:t>radiotraucējumu</w:t>
      </w:r>
      <w:proofErr w:type="spellEnd"/>
      <w:r w:rsidRPr="00A26717">
        <w:rPr>
          <w:lang w:val="lv-LV"/>
        </w:rPr>
        <w:t xml:space="preserve"> novēršanai, ja traucējošās iekārtas un traucētās iekārtas darbība atbilst normatīvajiem aktiem radiofrekvenču spektra lietošanas jomā un radiofrekvences piešķīruma lietošanas atļaujai.</w:t>
      </w:r>
    </w:p>
    <w:p w:rsidR="005F63A6" w:rsidRPr="00A26717" w:rsidRDefault="005F63A6"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46" w:name="p145"/>
      <w:bookmarkStart w:id="347" w:name="p-593655"/>
      <w:bookmarkEnd w:id="346"/>
      <w:bookmarkEnd w:id="347"/>
      <w:r w:rsidRPr="00A26717">
        <w:rPr>
          <w:lang w:val="lv-LV"/>
        </w:rPr>
        <w:t xml:space="preserve">145. Pieņemot lēmumu par kaitīgo </w:t>
      </w:r>
      <w:proofErr w:type="spellStart"/>
      <w:r w:rsidRPr="00A26717">
        <w:rPr>
          <w:lang w:val="lv-LV"/>
        </w:rPr>
        <w:t>radiotraucējumu</w:t>
      </w:r>
      <w:proofErr w:type="spellEnd"/>
      <w:r w:rsidRPr="00A26717">
        <w:rPr>
          <w:lang w:val="lv-LV"/>
        </w:rPr>
        <w:t xml:space="preserve"> novēršanu, priekšrocības saņemt aizsardzību pret kaitīgajiem </w:t>
      </w:r>
      <w:proofErr w:type="spellStart"/>
      <w:r w:rsidRPr="00A26717">
        <w:rPr>
          <w:lang w:val="lv-LV"/>
        </w:rPr>
        <w:t>radiotraucējumiem</w:t>
      </w:r>
      <w:proofErr w:type="spellEnd"/>
      <w:r w:rsidRPr="00A26717">
        <w:rPr>
          <w:lang w:val="lv-LV"/>
        </w:rPr>
        <w:t xml:space="preserve"> ir radiofrekvenču spektra resursu datubāzē reģistrētam radiofrekvences piešķīrumam ar aizsargātiem izmantošanas nosacījumiem.</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48" w:name="p146"/>
      <w:bookmarkStart w:id="349" w:name="p-593656"/>
      <w:bookmarkEnd w:id="348"/>
      <w:bookmarkEnd w:id="349"/>
      <w:r w:rsidRPr="00A26717">
        <w:rPr>
          <w:lang w:val="lv-LV"/>
        </w:rPr>
        <w:t xml:space="preserve">146. Ja starp vairāku lietotāju radioiekārtām, kas darbojas blakus radiofrekvenču joslās, rodas </w:t>
      </w:r>
      <w:proofErr w:type="spellStart"/>
      <w:r w:rsidRPr="00A26717">
        <w:rPr>
          <w:lang w:val="lv-LV"/>
        </w:rPr>
        <w:t>radiotraucējumi</w:t>
      </w:r>
      <w:proofErr w:type="spellEnd"/>
      <w:r w:rsidRPr="00A26717">
        <w:rPr>
          <w:lang w:val="lv-LV"/>
        </w:rPr>
        <w:t xml:space="preserve"> un lietotājiem piešķirtajām attiecīgā radiofrekvenču spektra lietošanas tiesībām nav noteiktas īpašas radiofrekvenču aizsargjoslas, iesaistītās puses savstarpēji vienojas par situācijas risinājumu. Ja vienošanos nevar panākt, lietošanas uzraudzības institūcija nosaka radiofrekvenču aizsargjoslas, attiecīgi samazinot iesaistītajiem lietotājiem pieejamā radiofrekvenču spektra apjomu vai nosakot citus radiofrekvences lietošanas nosacījumus.</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50" w:name="p147"/>
      <w:bookmarkStart w:id="351" w:name="p-593657"/>
      <w:bookmarkEnd w:id="350"/>
      <w:bookmarkEnd w:id="351"/>
      <w:r w:rsidRPr="00A26717">
        <w:rPr>
          <w:lang w:val="lv-LV"/>
        </w:rPr>
        <w:t xml:space="preserve">147. Ja, pamatojoties uz veikto pārbaužu rezultātiem, lietošanas uzraudzības institūcija konstatē, ka, radioiekārtu lietojot, nav iespējams nodrošināt normatīvo aktu prasībām radiofrekvenču spektra lietošanas jomā atbilstošu izmantošanu un radioiekārtas darbība rada vai var radīt kaitīgus </w:t>
      </w:r>
      <w:proofErr w:type="spellStart"/>
      <w:r w:rsidRPr="00A26717">
        <w:rPr>
          <w:lang w:val="lv-LV"/>
        </w:rPr>
        <w:t>radiotraucējumus</w:t>
      </w:r>
      <w:proofErr w:type="spellEnd"/>
      <w:r w:rsidRPr="00A26717">
        <w:rPr>
          <w:lang w:val="lv-LV"/>
        </w:rPr>
        <w:t xml:space="preserve"> lietošanā esošajām radioiekārtām vai nacionālajā radiofrekvenču plānā paredzētajām radiosakaru sistēmām, tā sagatavo attiecīgu atzinumu un pieņem lēmumu par iekārtas lietošanas aizliegumu. Par to informē tirgus uzraudzības iestādi.</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52" w:name="p148"/>
      <w:bookmarkStart w:id="353" w:name="p-593658"/>
      <w:bookmarkEnd w:id="352"/>
      <w:bookmarkEnd w:id="353"/>
      <w:r w:rsidRPr="00A26717">
        <w:rPr>
          <w:lang w:val="lv-LV"/>
        </w:rPr>
        <w:t>148. Lietošanas uzraudzības institūcija ziņo tirgus uzraudzības iestādei par radioiekārtu pārbaudes gaitā atklātiem šo noteikumu </w:t>
      </w:r>
      <w:hyperlink r:id="rId199" w:anchor="p7" w:history="1">
        <w:r w:rsidRPr="00A26717">
          <w:rPr>
            <w:lang w:val="lv-LV"/>
          </w:rPr>
          <w:t>7. punkta</w:t>
        </w:r>
      </w:hyperlink>
      <w:r w:rsidRPr="00A26717">
        <w:rPr>
          <w:lang w:val="lv-LV"/>
        </w:rPr>
        <w:t> un normatīvo aktu par iekārtu elektromagnētisko saderību pārkāpumiem, kuri ir saistīti ar sistēmisku kļūdu radioiekārtas uzbūvē vai izgatavošanā.</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354" w:name="n6.2"/>
      <w:bookmarkStart w:id="355" w:name="n-593659"/>
      <w:bookmarkEnd w:id="354"/>
      <w:bookmarkEnd w:id="355"/>
      <w:r w:rsidRPr="00A26717">
        <w:rPr>
          <w:b/>
          <w:bCs/>
          <w:lang w:val="lv-LV"/>
        </w:rPr>
        <w:t>6.2. Objekta īpašnieka, valdītāja vai lietotāja un traucējošās iekārtas īpašnieka pienākumi</w:t>
      </w:r>
    </w:p>
    <w:p w:rsidR="005F63A6" w:rsidRPr="00A26717" w:rsidRDefault="005F63A6" w:rsidP="00BF6B6B">
      <w:pPr>
        <w:shd w:val="clear" w:color="auto" w:fill="FFFFFF"/>
        <w:jc w:val="center"/>
        <w:rPr>
          <w:b/>
          <w:bCs/>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56" w:name="p149"/>
      <w:bookmarkStart w:id="357" w:name="p-593661"/>
      <w:bookmarkEnd w:id="356"/>
      <w:bookmarkEnd w:id="357"/>
      <w:r w:rsidRPr="00A26717">
        <w:rPr>
          <w:lang w:val="lv-LV"/>
        </w:rPr>
        <w:t xml:space="preserve">149. Ja lietošanas uzraudzības institūcija, veicot šo noteikumu 130.8. apakšpunktā minētās pārbaudes, nekustamajā īpašumā konstatē radioiekārtu, kas darbojas bez radiofrekvences piešķīruma lietošanas atļaujas vai pārkāpjot koplietojuma radiofrekvenču </w:t>
      </w:r>
      <w:r w:rsidRPr="00A26717">
        <w:rPr>
          <w:lang w:val="lv-LV"/>
        </w:rPr>
        <w:lastRenderedPageBreak/>
        <w:t>piešķīruma lietošanas atļaujā noteiktās tehniskās prasības, nekustamā īpašuma īpašnieka, valdītāja vai tā pilnvarotās personas pienākums ir pēc lietošanas uzraudzības institūcijas pilnvarotās amatpersonas pieprasījuma sniegt tās rīcībā esošās ziņas par nekustamajā īpašumā esošās stacionāri uzstādītās radioiekārtas īpašnieku vai lietotāju.</w:t>
      </w:r>
    </w:p>
    <w:p w:rsidR="005F63A6" w:rsidRPr="00A26717" w:rsidRDefault="005F63A6"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bookmarkStart w:id="358" w:name="p150"/>
      <w:bookmarkStart w:id="359" w:name="p-593662"/>
      <w:bookmarkEnd w:id="358"/>
      <w:bookmarkEnd w:id="359"/>
      <w:r w:rsidRPr="00A26717">
        <w:rPr>
          <w:lang w:val="lv-LV"/>
        </w:rPr>
        <w:t>150. Ja lietošanas uzraudzības institūcija, pamatojoties uz tās rīcībā esošo informāciju, ir lokalizējusi traucējumu avotu un ir konstatējusi, ka traucējošā iekārta atrodas nekustamā īpašuma teritorijā, būvē vai uz tās, telpā vai kādā citā objektā vai uz tā, pēc lietošanas uzraudzības institūcijas pilnvarotās amatpersonas pieprasījuma:</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150.1. attiecīgā objekta īpašnieks, valdītājs vai lietotājs sniedz tā rīcībā esošo informāciju par objektā esošām iekārtām, kuras varētu būt traucējošās iekārtas, un par to īpašnieku, valdītāju vai lietotāju;</w:t>
      </w:r>
    </w:p>
    <w:p w:rsidR="00BF6B6B" w:rsidRPr="00A26717" w:rsidRDefault="00BF6B6B" w:rsidP="00B9315A">
      <w:pPr>
        <w:pStyle w:val="tv213"/>
        <w:shd w:val="clear" w:color="auto" w:fill="FFFFFF"/>
        <w:spacing w:before="0" w:beforeAutospacing="0" w:after="0" w:afterAutospacing="0" w:line="293" w:lineRule="atLeast"/>
        <w:ind w:firstLine="600"/>
        <w:jc w:val="both"/>
        <w:rPr>
          <w:lang w:val="lv-LV"/>
        </w:rPr>
      </w:pPr>
      <w:r w:rsidRPr="00A26717">
        <w:rPr>
          <w:lang w:val="lv-LV"/>
        </w:rPr>
        <w:t>150.2. traucējošās iekārtas īpašnieks, valdītājs vai lietotājs sniedz visu tā rīcībā esošo informāciju par traucējošo iekārtu un nodrošina lietošanas uzraudzības institūcijas pilnvaroto amatpersonām piekļuvi traucējošai iekārtai, lai veiktu nepieciešamos mērījumus un citus pasākumus. Objekta īpašnieks, valdītājs vai lietotājs sadarbojas ar lietošanas uzraudzības institūcijas pilnvarotajām amatpersonām, lai nodrošinātu tām piekļuvi traucējumu avotam.</w:t>
      </w:r>
    </w:p>
    <w:p w:rsidR="00680F55" w:rsidRPr="00A26717" w:rsidRDefault="00680F55" w:rsidP="00BF6B6B">
      <w:pPr>
        <w:pStyle w:val="tv213"/>
        <w:shd w:val="clear" w:color="auto" w:fill="FFFFFF"/>
        <w:spacing w:before="0" w:beforeAutospacing="0" w:after="0" w:afterAutospacing="0" w:line="293" w:lineRule="atLeast"/>
        <w:ind w:left="600" w:firstLine="300"/>
        <w:jc w:val="both"/>
        <w:rPr>
          <w:lang w:val="lv-LV"/>
        </w:rPr>
      </w:pPr>
    </w:p>
    <w:p w:rsidR="00BF6B6B" w:rsidRPr="00A26717" w:rsidRDefault="00BF6B6B" w:rsidP="00BF6B6B">
      <w:pPr>
        <w:shd w:val="clear" w:color="auto" w:fill="FFFFFF"/>
        <w:jc w:val="center"/>
        <w:rPr>
          <w:b/>
          <w:bCs/>
          <w:lang w:val="lv-LV"/>
        </w:rPr>
      </w:pPr>
      <w:bookmarkStart w:id="360" w:name="n6.3"/>
      <w:bookmarkStart w:id="361" w:name="n-593663"/>
      <w:bookmarkEnd w:id="360"/>
      <w:bookmarkEnd w:id="361"/>
      <w:r w:rsidRPr="00A26717">
        <w:rPr>
          <w:b/>
          <w:bCs/>
          <w:lang w:val="lv-LV"/>
        </w:rPr>
        <w:t>6.3. Valsts aizsardzības vajadzībām lietojamo radioiekārtu lietošana un lietošanas uzraudzība</w:t>
      </w:r>
    </w:p>
    <w:p w:rsidR="00680F55" w:rsidRPr="00A26717" w:rsidRDefault="00680F55" w:rsidP="00BF6B6B">
      <w:pPr>
        <w:shd w:val="clear" w:color="auto" w:fill="FFFFFF"/>
        <w:jc w:val="center"/>
        <w:rPr>
          <w:b/>
          <w:bCs/>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62" w:name="p151"/>
      <w:bookmarkStart w:id="363" w:name="p-593664"/>
      <w:bookmarkEnd w:id="362"/>
      <w:bookmarkEnd w:id="363"/>
      <w:r w:rsidRPr="00A26717">
        <w:rPr>
          <w:lang w:val="lv-LV"/>
        </w:rPr>
        <w:t>151.</w:t>
      </w:r>
      <w:r w:rsidR="00680F55" w:rsidRPr="00A26717">
        <w:rPr>
          <w:lang w:val="lv-LV"/>
        </w:rPr>
        <w:t>Šo </w:t>
      </w:r>
      <w:r w:rsidRPr="00A26717">
        <w:rPr>
          <w:lang w:val="lv-LV"/>
        </w:rPr>
        <w:t>noteikumu </w:t>
      </w:r>
      <w:hyperlink r:id="rId200" w:anchor="p121.6" w:history="1">
        <w:r w:rsidRPr="00A26717">
          <w:t>121.6</w:t>
        </w:r>
      </w:hyperlink>
      <w:r w:rsidRPr="00A26717">
        <w:rPr>
          <w:lang w:val="lv-LV"/>
        </w:rPr>
        <w:t>., </w:t>
      </w:r>
      <w:r w:rsidR="006A1D8D" w:rsidRPr="00A26717">
        <w:fldChar w:fldCharType="begin"/>
      </w:r>
      <w:r w:rsidR="00852B96" w:rsidRPr="00A26717">
        <w:instrText>HYPERLINK "https://likumi.lv/ta/id/282825" \l "p121.7"</w:instrText>
      </w:r>
      <w:r w:rsidR="006A1D8D" w:rsidRPr="00A26717">
        <w:fldChar w:fldCharType="separate"/>
      </w:r>
      <w:r w:rsidRPr="00A26717">
        <w:t>121.7</w:t>
      </w:r>
      <w:r w:rsidR="006A1D8D" w:rsidRPr="00A26717">
        <w:fldChar w:fldCharType="end"/>
      </w:r>
      <w:r w:rsidRPr="00A26717">
        <w:rPr>
          <w:lang w:val="lv-LV"/>
        </w:rPr>
        <w:t>., </w:t>
      </w:r>
      <w:hyperlink r:id="rId201" w:anchor="p122.9" w:history="1">
        <w:r w:rsidRPr="00A26717">
          <w:t>122.9</w:t>
        </w:r>
      </w:hyperlink>
      <w:r w:rsidRPr="00A26717">
        <w:rPr>
          <w:lang w:val="lv-LV"/>
        </w:rPr>
        <w:t>., </w:t>
      </w:r>
      <w:hyperlink r:id="rId202" w:anchor="p122.10" w:history="1">
        <w:r w:rsidRPr="00A26717">
          <w:t>122.10</w:t>
        </w:r>
      </w:hyperlink>
      <w:r w:rsidRPr="00A26717">
        <w:rPr>
          <w:lang w:val="lv-LV"/>
        </w:rPr>
        <w:t>., </w:t>
      </w:r>
      <w:hyperlink r:id="rId203" w:anchor="p122.11" w:history="1">
        <w:r w:rsidRPr="00A26717">
          <w:t>122.11</w:t>
        </w:r>
      </w:hyperlink>
      <w:r w:rsidRPr="00A26717">
        <w:rPr>
          <w:lang w:val="lv-LV"/>
        </w:rPr>
        <w:t>., </w:t>
      </w:r>
      <w:hyperlink r:id="rId204" w:anchor="p122.13" w:history="1">
        <w:r w:rsidRPr="00A26717">
          <w:t>122.13</w:t>
        </w:r>
      </w:hyperlink>
      <w:r w:rsidRPr="00A26717">
        <w:rPr>
          <w:lang w:val="lv-LV"/>
        </w:rPr>
        <w:t>., </w:t>
      </w:r>
      <w:hyperlink r:id="rId205" w:anchor="p122.16" w:history="1">
        <w:r w:rsidRPr="00A26717">
          <w:t>122.16</w:t>
        </w:r>
      </w:hyperlink>
      <w:r w:rsidRPr="00A26717">
        <w:rPr>
          <w:lang w:val="lv-LV"/>
        </w:rPr>
        <w:t>., </w:t>
      </w:r>
      <w:hyperlink r:id="rId206" w:anchor="p130.1" w:history="1">
        <w:r w:rsidRPr="00A26717">
          <w:t>130.1</w:t>
        </w:r>
      </w:hyperlink>
      <w:r w:rsidRPr="00A26717">
        <w:rPr>
          <w:lang w:val="lv-LV"/>
        </w:rPr>
        <w:t>., </w:t>
      </w:r>
      <w:hyperlink r:id="rId207" w:anchor="p130.3" w:history="1">
        <w:r w:rsidRPr="00A26717">
          <w:t>130.3</w:t>
        </w:r>
      </w:hyperlink>
      <w:r w:rsidRPr="00A26717">
        <w:rPr>
          <w:lang w:val="lv-LV"/>
        </w:rPr>
        <w:t>., </w:t>
      </w:r>
      <w:hyperlink r:id="rId208" w:anchor="p130.6" w:history="1">
        <w:r w:rsidRPr="00A26717">
          <w:t>130.6</w:t>
        </w:r>
      </w:hyperlink>
      <w:r w:rsidRPr="00A26717">
        <w:rPr>
          <w:lang w:val="lv-LV"/>
        </w:rPr>
        <w:t>., </w:t>
      </w:r>
      <w:hyperlink r:id="rId209" w:anchor="p130.8" w:history="1">
        <w:r w:rsidRPr="00A26717">
          <w:t>130.8</w:t>
        </w:r>
      </w:hyperlink>
      <w:r w:rsidRPr="00A26717">
        <w:rPr>
          <w:lang w:val="lv-LV"/>
        </w:rPr>
        <w:t>., </w:t>
      </w:r>
      <w:hyperlink r:id="rId210" w:anchor="p130.9" w:history="1">
        <w:r w:rsidRPr="00A26717">
          <w:t>130.9</w:t>
        </w:r>
      </w:hyperlink>
      <w:r w:rsidRPr="00A26717">
        <w:rPr>
          <w:lang w:val="lv-LV"/>
        </w:rPr>
        <w:t>., </w:t>
      </w:r>
      <w:hyperlink r:id="rId211" w:anchor="p130.11" w:history="1">
        <w:r w:rsidRPr="00A26717">
          <w:t>130.11</w:t>
        </w:r>
      </w:hyperlink>
      <w:r w:rsidRPr="00A26717">
        <w:rPr>
          <w:lang w:val="lv-LV"/>
        </w:rPr>
        <w:t>., </w:t>
      </w:r>
      <w:hyperlink r:id="rId212" w:anchor="p130.12" w:history="1">
        <w:r w:rsidRPr="00A26717">
          <w:t>130.12</w:t>
        </w:r>
      </w:hyperlink>
      <w:r w:rsidRPr="00A26717">
        <w:rPr>
          <w:lang w:val="lv-LV"/>
        </w:rPr>
        <w:t>.</w:t>
      </w:r>
      <w:r w:rsidR="00680F55" w:rsidRPr="00A26717">
        <w:rPr>
          <w:lang w:val="lv-LV"/>
        </w:rPr>
        <w:t> </w:t>
      </w:r>
      <w:r w:rsidRPr="00A26717">
        <w:rPr>
          <w:lang w:val="lv-LV"/>
        </w:rPr>
        <w:t>apakšpunkts</w:t>
      </w:r>
      <w:r w:rsidR="00680F55" w:rsidRPr="00A26717">
        <w:rPr>
          <w:lang w:val="lv-LV"/>
        </w:rPr>
        <w:t> </w:t>
      </w:r>
      <w:r w:rsidRPr="00A26717">
        <w:rPr>
          <w:lang w:val="lv-LV"/>
        </w:rPr>
        <w:t>un </w:t>
      </w:r>
      <w:hyperlink r:id="rId213" w:anchor="p131" w:history="1">
        <w:r w:rsidRPr="00A26717">
          <w:t>131.</w:t>
        </w:r>
      </w:hyperlink>
      <w:r w:rsidRPr="00A26717">
        <w:rPr>
          <w:lang w:val="lv-LV"/>
        </w:rPr>
        <w:t>, </w:t>
      </w:r>
      <w:r w:rsidR="006A1D8D" w:rsidRPr="00A26717">
        <w:fldChar w:fldCharType="begin"/>
      </w:r>
      <w:r w:rsidR="00852B96" w:rsidRPr="00A26717">
        <w:instrText>HYPERLINK "https://likumi.lv/ta/id/282825" \l "p135"</w:instrText>
      </w:r>
      <w:r w:rsidR="006A1D8D" w:rsidRPr="00A26717">
        <w:fldChar w:fldCharType="separate"/>
      </w:r>
      <w:r w:rsidRPr="00A26717">
        <w:t>135.</w:t>
      </w:r>
      <w:r w:rsidR="006A1D8D" w:rsidRPr="00A26717">
        <w:fldChar w:fldCharType="end"/>
      </w:r>
      <w:r w:rsidRPr="00A26717">
        <w:rPr>
          <w:lang w:val="lv-LV"/>
        </w:rPr>
        <w:t>, </w:t>
      </w:r>
      <w:hyperlink r:id="rId214" w:anchor="p136" w:history="1">
        <w:proofErr w:type="gramStart"/>
        <w:r w:rsidRPr="00A26717">
          <w:t>136.</w:t>
        </w:r>
      </w:hyperlink>
      <w:r w:rsidRPr="00A26717">
        <w:rPr>
          <w:lang w:val="lv-LV"/>
        </w:rPr>
        <w:t>,</w:t>
      </w:r>
      <w:proofErr w:type="gramEnd"/>
      <w:r w:rsidRPr="00A26717">
        <w:rPr>
          <w:lang w:val="lv-LV"/>
        </w:rPr>
        <w:t> </w:t>
      </w:r>
      <w:hyperlink r:id="rId215" w:anchor="p137" w:history="1">
        <w:r w:rsidRPr="00A26717">
          <w:t>137.</w:t>
        </w:r>
      </w:hyperlink>
      <w:r w:rsidRPr="00A26717">
        <w:rPr>
          <w:lang w:val="lv-LV"/>
        </w:rPr>
        <w:t>, </w:t>
      </w:r>
      <w:hyperlink r:id="rId216" w:anchor="p138" w:history="1">
        <w:r w:rsidRPr="00A26717">
          <w:t>138.</w:t>
        </w:r>
      </w:hyperlink>
      <w:r w:rsidRPr="00A26717">
        <w:rPr>
          <w:lang w:val="lv-LV"/>
        </w:rPr>
        <w:t>, </w:t>
      </w:r>
      <w:hyperlink r:id="rId217" w:anchor="p149" w:history="1">
        <w:r w:rsidRPr="00A26717">
          <w:t>149. </w:t>
        </w:r>
      </w:hyperlink>
      <w:r w:rsidR="00680F55" w:rsidRPr="00A26717">
        <w:rPr>
          <w:lang w:val="lv-LV"/>
        </w:rPr>
        <w:t>u</w:t>
      </w:r>
      <w:r w:rsidRPr="00A26717">
        <w:rPr>
          <w:lang w:val="lv-LV"/>
        </w:rPr>
        <w:t>n</w:t>
      </w:r>
      <w:r w:rsidR="00680F55" w:rsidRPr="00A26717">
        <w:rPr>
          <w:lang w:val="lv-LV"/>
        </w:rPr>
        <w:t> </w:t>
      </w:r>
      <w:hyperlink r:id="rId218" w:anchor="p150" w:history="1">
        <w:r w:rsidRPr="00A26717">
          <w:rPr>
            <w:lang w:val="lv-LV"/>
          </w:rPr>
          <w:t>150. punkts</w:t>
        </w:r>
      </w:hyperlink>
      <w:r w:rsidRPr="00A26717">
        <w:rPr>
          <w:lang w:val="lv-LV"/>
        </w:rPr>
        <w:t> neattiecas uz militārām vajadzībām lietotām radioiekārtām, kuras paredzētas valsts aizsardzībai un kuras tiek lietotas tikai nacionālajā radiofrekvenču plānā noteiktajās radiofrekvenču joslās, kuras iedalītas aizsardzības sistēmu un civilo radiosakaru sistēmu koplietošanai.</w:t>
      </w:r>
    </w:p>
    <w:p w:rsidR="005F63A6" w:rsidRPr="00A26717" w:rsidRDefault="005F63A6" w:rsidP="00680F55">
      <w:pPr>
        <w:pStyle w:val="tv213"/>
        <w:shd w:val="clear" w:color="auto" w:fill="FFFFFF"/>
        <w:spacing w:before="0" w:beforeAutospacing="0" w:after="0" w:afterAutospacing="0" w:line="293" w:lineRule="atLeast"/>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64" w:name="p152"/>
      <w:bookmarkStart w:id="365" w:name="p-593665"/>
      <w:bookmarkEnd w:id="364"/>
      <w:bookmarkEnd w:id="365"/>
      <w:r w:rsidRPr="00A26717">
        <w:rPr>
          <w:lang w:val="lv-LV"/>
        </w:rPr>
        <w:t>152. Aizsardzības ministrija nekavējoties pēc lietošanas uzraudzības institūcijas pieprasījuma nodrošina šo noteikumu </w:t>
      </w:r>
      <w:hyperlink r:id="rId219" w:anchor="p2.1" w:history="1">
        <w:r w:rsidRPr="00A26717">
          <w:rPr>
            <w:lang w:val="lv-LV"/>
          </w:rPr>
          <w:t>2.1</w:t>
        </w:r>
      </w:hyperlink>
      <w:r w:rsidRPr="00A26717">
        <w:rPr>
          <w:lang w:val="lv-LV"/>
        </w:rPr>
        <w:t>. apakšpunktā, </w:t>
      </w:r>
      <w:hyperlink r:id="rId220" w:anchor="p151" w:history="1">
        <w:r w:rsidRPr="00A26717">
          <w:rPr>
            <w:lang w:val="lv-LV"/>
          </w:rPr>
          <w:t>151. </w:t>
        </w:r>
      </w:hyperlink>
      <w:r w:rsidRPr="00A26717">
        <w:rPr>
          <w:lang w:val="lv-LV"/>
        </w:rPr>
        <w:t>un </w:t>
      </w:r>
      <w:hyperlink r:id="rId221" w:anchor="p155" w:history="1">
        <w:r w:rsidRPr="00A26717">
          <w:t xml:space="preserve">155. </w:t>
        </w:r>
        <w:proofErr w:type="spellStart"/>
        <w:proofErr w:type="gramStart"/>
        <w:r w:rsidRPr="00A26717">
          <w:t>punktā</w:t>
        </w:r>
        <w:proofErr w:type="spellEnd"/>
        <w:proofErr w:type="gramEnd"/>
      </w:hyperlink>
      <w:r w:rsidRPr="00A26717">
        <w:rPr>
          <w:lang w:val="lv-LV"/>
        </w:rPr>
        <w:t> minēto radioiekārtu darbības pārtraukšanu, ja tās var apdraudēt cilvēka dzīvību, veselību, personas mantu vai vidi.</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bookmarkStart w:id="366" w:name="p153"/>
      <w:bookmarkStart w:id="367" w:name="p-593666"/>
      <w:bookmarkEnd w:id="366"/>
      <w:bookmarkEnd w:id="367"/>
      <w:r w:rsidRPr="00A26717">
        <w:rPr>
          <w:lang w:val="lv-LV"/>
        </w:rPr>
        <w:t>153. Aizsardzības ministrija pēc lietošanas uzraudzības institūcijas pieprasījuma nodrošina šo noteikumu </w:t>
      </w:r>
      <w:hyperlink r:id="rId222" w:anchor="p151" w:history="1">
        <w:r w:rsidRPr="00A26717">
          <w:rPr>
            <w:lang w:val="lv-LV"/>
          </w:rPr>
          <w:t>151. </w:t>
        </w:r>
      </w:hyperlink>
      <w:r w:rsidRPr="00A26717">
        <w:rPr>
          <w:lang w:val="lv-LV"/>
        </w:rPr>
        <w:t>un </w:t>
      </w:r>
      <w:hyperlink r:id="rId223" w:anchor="p155" w:history="1">
        <w:r w:rsidRPr="00A26717">
          <w:t xml:space="preserve">155. </w:t>
        </w:r>
        <w:proofErr w:type="spellStart"/>
        <w:proofErr w:type="gramStart"/>
        <w:r w:rsidRPr="00A26717">
          <w:t>punktā</w:t>
        </w:r>
        <w:proofErr w:type="spellEnd"/>
        <w:proofErr w:type="gramEnd"/>
      </w:hyperlink>
      <w:r w:rsidRPr="00A26717">
        <w:rPr>
          <w:lang w:val="lv-LV"/>
        </w:rPr>
        <w:t> minēto radioiekārtu darbības pārtraukšanu, ja tās tiek lietotas, neievērojot radiofrekvences piešķīruma lietošanas atļaujā noteiktos nosacījumus, normatīvos aktus radiofrekvenču spektra lietošanas jomā, kā arī šo noteikumu prasības.</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368" w:name="p154"/>
      <w:bookmarkStart w:id="369" w:name="p-593667"/>
      <w:bookmarkEnd w:id="368"/>
      <w:bookmarkEnd w:id="369"/>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r w:rsidRPr="00A26717">
        <w:rPr>
          <w:lang w:val="lv-LV"/>
        </w:rPr>
        <w:t xml:space="preserve">154. Aizsardzības ministrija, saņemot informāciju no lietošanas uzraudzības institūcijas par </w:t>
      </w:r>
      <w:proofErr w:type="spellStart"/>
      <w:r w:rsidRPr="00A26717">
        <w:rPr>
          <w:lang w:val="lv-LV"/>
        </w:rPr>
        <w:t>radiotraucējumiem</w:t>
      </w:r>
      <w:proofErr w:type="spellEnd"/>
      <w:r w:rsidRPr="00A26717">
        <w:rPr>
          <w:lang w:val="lv-LV"/>
        </w:rPr>
        <w:t xml:space="preserve">, nekavējoties veic pasākumus </w:t>
      </w:r>
      <w:proofErr w:type="spellStart"/>
      <w:r w:rsidRPr="00A26717">
        <w:rPr>
          <w:lang w:val="lv-LV"/>
        </w:rPr>
        <w:t>radiotraucējumu</w:t>
      </w:r>
      <w:proofErr w:type="spellEnd"/>
      <w:r w:rsidRPr="00A26717">
        <w:rPr>
          <w:lang w:val="lv-LV"/>
        </w:rPr>
        <w:t xml:space="preserve"> novēršanai un par to informē lietošanas uzraudzības institūciju.</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370" w:name="p155"/>
      <w:bookmarkStart w:id="371" w:name="p-593668"/>
      <w:bookmarkEnd w:id="370"/>
      <w:bookmarkEnd w:id="371"/>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r w:rsidRPr="00A26717">
        <w:rPr>
          <w:lang w:val="lv-LV"/>
        </w:rPr>
        <w:t>155. Šo noteikumu </w:t>
      </w:r>
      <w:hyperlink r:id="rId224" w:anchor="n5.3" w:history="1">
        <w:r w:rsidRPr="00A26717">
          <w:rPr>
            <w:lang w:val="lv-LV"/>
          </w:rPr>
          <w:t>5.3</w:t>
        </w:r>
      </w:hyperlink>
      <w:r w:rsidRPr="00A26717">
        <w:rPr>
          <w:lang w:val="lv-LV"/>
        </w:rPr>
        <w:t>. un </w:t>
      </w:r>
      <w:hyperlink r:id="rId225" w:anchor="n5.4" w:history="1">
        <w:r w:rsidRPr="00A26717">
          <w:rPr>
            <w:lang w:val="lv-LV"/>
          </w:rPr>
          <w:t>5.4</w:t>
        </w:r>
      </w:hyperlink>
      <w:r w:rsidRPr="00A26717">
        <w:rPr>
          <w:lang w:val="lv-LV"/>
        </w:rPr>
        <w:t>. apakšnodaļu nepiemēro Ziemeļatlantijas līguma organizācijas un programmas "Partnerattiecības mieram" valstu bruņoto spēku vienībām, kuras piedalās militārajās mācībās vai operācijās Latvijas Republikas teritorijā, attiecībā uz radioiekārtām, kuras tiek lietotas uz laiku līdz vienam gadam.</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372" w:name="p156"/>
      <w:bookmarkStart w:id="373" w:name="p-593669"/>
      <w:bookmarkEnd w:id="372"/>
      <w:bookmarkEnd w:id="373"/>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r w:rsidRPr="00A26717">
        <w:rPr>
          <w:lang w:val="lv-LV"/>
        </w:rPr>
        <w:lastRenderedPageBreak/>
        <w:t>156. Radiofrekvences piešķīruma lietošanas atļauju Ziemeļatlantijas līguma organizācijas un programmas "Partnerattiecības mieram" valstu bruņoto spēku vienībām, kuras piedalās militārajās mācībās vai operācijās Latvijas Republikas teritorijā, valsts akciju sabiedrībā "Elektroniskie sakari" pieprasa Nacionālie bruņotie spēki.</w:t>
      </w:r>
    </w:p>
    <w:p w:rsidR="00E261C7" w:rsidRPr="00A26717" w:rsidRDefault="00E261C7" w:rsidP="00E261C7">
      <w:pPr>
        <w:pStyle w:val="tv213"/>
        <w:shd w:val="clear" w:color="auto" w:fill="FFFFFF"/>
        <w:spacing w:before="0" w:beforeAutospacing="0" w:after="0" w:afterAutospacing="0" w:line="293" w:lineRule="atLeast"/>
        <w:jc w:val="both"/>
        <w:rPr>
          <w:lang w:val="lv-LV"/>
        </w:rPr>
      </w:pPr>
      <w:bookmarkStart w:id="374" w:name="p157"/>
      <w:bookmarkStart w:id="375" w:name="p-593670"/>
      <w:bookmarkEnd w:id="374"/>
      <w:bookmarkEnd w:id="375"/>
    </w:p>
    <w:p w:rsidR="00BF6B6B" w:rsidRPr="00A26717" w:rsidRDefault="00BF6B6B" w:rsidP="00B9315A">
      <w:pPr>
        <w:pStyle w:val="tv213"/>
        <w:shd w:val="clear" w:color="auto" w:fill="FFFFFF"/>
        <w:spacing w:before="0" w:beforeAutospacing="0" w:after="0" w:afterAutospacing="0" w:line="293" w:lineRule="atLeast"/>
        <w:ind w:firstLine="720"/>
        <w:jc w:val="both"/>
        <w:rPr>
          <w:lang w:val="lv-LV"/>
        </w:rPr>
      </w:pPr>
      <w:r w:rsidRPr="00A26717">
        <w:rPr>
          <w:lang w:val="lv-LV"/>
        </w:rPr>
        <w:t>157. Aizsardzības ministrija nodrošina, ka Ziemeļatlantijas līguma organizācijas un programmas "Partnerattiecības mieram" valstu bruņoto spēku vienības, kuras piedalās militārajās mācībās vai operācijās Latvijas Republikas teritorijā, lieto radioiekārtas, ievērojot šo noteikumu 114.1., 114.3., 114.4. un 114.10. apakšpunktu.</w:t>
      </w:r>
    </w:p>
    <w:p w:rsidR="00680F55" w:rsidRPr="00A26717" w:rsidRDefault="00680F55"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shd w:val="clear" w:color="auto" w:fill="FFFFFF"/>
        <w:jc w:val="center"/>
        <w:rPr>
          <w:b/>
          <w:bCs/>
          <w:lang w:val="lv-LV"/>
        </w:rPr>
      </w:pPr>
      <w:bookmarkStart w:id="376" w:name="n7"/>
      <w:bookmarkStart w:id="377" w:name="n-593673"/>
      <w:bookmarkEnd w:id="376"/>
      <w:bookmarkEnd w:id="377"/>
      <w:r w:rsidRPr="00A26717">
        <w:rPr>
          <w:b/>
          <w:bCs/>
          <w:lang w:val="lv-LV"/>
        </w:rPr>
        <w:t>7. Noslēguma jautājumi</w:t>
      </w:r>
    </w:p>
    <w:p w:rsidR="005F63A6" w:rsidRPr="00A26717" w:rsidRDefault="005F63A6" w:rsidP="00BF6B6B">
      <w:pPr>
        <w:shd w:val="clear" w:color="auto" w:fill="FFFFFF"/>
        <w:jc w:val="center"/>
        <w:rPr>
          <w:b/>
          <w:bCs/>
          <w:lang w:val="lv-LV"/>
        </w:rPr>
      </w:pPr>
    </w:p>
    <w:p w:rsidR="00BF6B6B" w:rsidRPr="00A26717" w:rsidRDefault="00BF6B6B" w:rsidP="00B9315A">
      <w:pPr>
        <w:pStyle w:val="tv213"/>
        <w:shd w:val="clear" w:color="auto" w:fill="FFFFFF"/>
        <w:spacing w:before="0" w:beforeAutospacing="0" w:after="0" w:afterAutospacing="0" w:line="293" w:lineRule="atLeast"/>
        <w:ind w:firstLine="300"/>
        <w:jc w:val="both"/>
        <w:rPr>
          <w:lang w:val="lv-LV"/>
        </w:rPr>
      </w:pPr>
      <w:bookmarkStart w:id="378" w:name="p158"/>
      <w:bookmarkStart w:id="379" w:name="p-593674"/>
      <w:bookmarkEnd w:id="378"/>
      <w:bookmarkEnd w:id="379"/>
      <w:r w:rsidRPr="00A26717">
        <w:rPr>
          <w:lang w:val="lv-LV"/>
        </w:rPr>
        <w:t xml:space="preserve">158. Atzīt par spēku zaudējušiem Ministru kabineta </w:t>
      </w:r>
      <w:r w:rsidR="00680F55" w:rsidRPr="00A26717">
        <w:rPr>
          <w:lang w:val="lv-LV"/>
        </w:rPr>
        <w:t xml:space="preserve">2016. gada 7.jūnija </w:t>
      </w:r>
      <w:r w:rsidRPr="00A26717">
        <w:rPr>
          <w:lang w:val="lv-LV"/>
        </w:rPr>
        <w:t xml:space="preserve">noteikumus Nr. </w:t>
      </w:r>
      <w:r w:rsidR="005703B2" w:rsidRPr="00A26717">
        <w:rPr>
          <w:lang w:val="lv-LV"/>
        </w:rPr>
        <w:t xml:space="preserve">360 </w:t>
      </w:r>
      <w:r w:rsidRPr="00A26717">
        <w:rPr>
          <w:lang w:val="lv-LV"/>
        </w:rPr>
        <w:t xml:space="preserve"> </w:t>
      </w:r>
      <w:r w:rsidR="005703B2" w:rsidRPr="00A26717">
        <w:rPr>
          <w:lang w:val="lv-LV"/>
        </w:rPr>
        <w:t>„</w:t>
      </w:r>
      <w:r w:rsidR="005703B2" w:rsidRPr="00A26717">
        <w:rPr>
          <w:bCs w:val="0"/>
          <w:color w:val="414142"/>
          <w:shd w:val="clear" w:color="auto" w:fill="FFFFFF"/>
          <w:lang w:val="lv-LV"/>
        </w:rPr>
        <w:t xml:space="preserve">Radioiekārtu atbilstības novērtēšanas, piedāvāšanas tirgū, uzstādīšanas un lietošanas noteikumi” </w:t>
      </w:r>
      <w:r w:rsidRPr="00A26717">
        <w:rPr>
          <w:lang w:val="lv-LV"/>
        </w:rPr>
        <w:t xml:space="preserve">(Latvijas Vēstnesis, </w:t>
      </w:r>
      <w:r w:rsidR="005703B2" w:rsidRPr="00A26717">
        <w:rPr>
          <w:lang w:val="lv-LV"/>
        </w:rPr>
        <w:t>2020, 36.nr</w:t>
      </w:r>
      <w:r w:rsidR="006259D3" w:rsidRPr="00A26717">
        <w:rPr>
          <w:lang w:val="lv-LV"/>
        </w:rPr>
        <w:t>.; 2016, 115.nr.</w:t>
      </w:r>
      <w:r w:rsidR="00A26717" w:rsidRPr="00A26717">
        <w:rPr>
          <w:lang w:val="lv-LV"/>
        </w:rPr>
        <w:t>).</w:t>
      </w:r>
    </w:p>
    <w:p w:rsidR="00680F55" w:rsidRPr="00A26717" w:rsidRDefault="00680F55" w:rsidP="00BF6B6B">
      <w:pPr>
        <w:pStyle w:val="tv213"/>
        <w:shd w:val="clear" w:color="auto" w:fill="FFFFFF"/>
        <w:spacing w:before="0" w:beforeAutospacing="0" w:after="0" w:afterAutospacing="0" w:line="293" w:lineRule="atLeast"/>
        <w:ind w:firstLine="300"/>
        <w:jc w:val="both"/>
        <w:rPr>
          <w:bCs w:val="0"/>
          <w:lang w:val="lv-LV"/>
        </w:rPr>
      </w:pPr>
    </w:p>
    <w:p w:rsidR="00BF6B6B" w:rsidRPr="00A26717" w:rsidRDefault="00BF6B6B" w:rsidP="00BF6B6B">
      <w:pPr>
        <w:pStyle w:val="tv213"/>
        <w:shd w:val="clear" w:color="auto" w:fill="FFFFFF"/>
        <w:spacing w:before="0" w:beforeAutospacing="0" w:after="0" w:afterAutospacing="0" w:line="293" w:lineRule="atLeast"/>
        <w:ind w:firstLine="300"/>
        <w:jc w:val="both"/>
        <w:rPr>
          <w:lang w:val="lv-LV"/>
        </w:rPr>
      </w:pPr>
      <w:bookmarkStart w:id="380" w:name="p159"/>
      <w:bookmarkStart w:id="381" w:name="p-593675"/>
      <w:bookmarkEnd w:id="380"/>
      <w:bookmarkEnd w:id="381"/>
      <w:r w:rsidRPr="00A26717">
        <w:rPr>
          <w:lang w:val="lv-LV"/>
        </w:rPr>
        <w:t>159. Ja radioiekārta laista tirgū pirms 2017. gada 13. jūnija, izņemot šo noteikumu 4.1., 4.2., 4.3., 4.4. un 4.6. apakšpunktā minētās radioiekārtas, tās piedāvāšana tirgū, nodošana ekspluatācijā vai lietošana netiek ierobežota, pamatojoties uz neatbilstību šo noteikumu </w:t>
      </w:r>
      <w:hyperlink r:id="rId226" w:anchor="p7" w:history="1">
        <w:r w:rsidRPr="00A26717">
          <w:rPr>
            <w:rStyle w:val="Hyperlink"/>
            <w:color w:val="auto"/>
            <w:u w:val="none"/>
            <w:lang w:val="lv-LV"/>
          </w:rPr>
          <w:t>7. punkta</w:t>
        </w:r>
      </w:hyperlink>
      <w:r w:rsidRPr="00A26717">
        <w:rPr>
          <w:lang w:val="lv-LV"/>
        </w:rPr>
        <w:t>, 114.5., 114.6., 114.7. un 114.8. apakšpunkta prasībām, ja tā atbilst normatīvajiem aktiem </w:t>
      </w:r>
      <w:hyperlink r:id="rId227" w:tgtFrame="_blank" w:history="1">
        <w:r w:rsidRPr="00A26717">
          <w:rPr>
            <w:rStyle w:val="Hyperlink"/>
            <w:color w:val="auto"/>
            <w:u w:val="none"/>
            <w:lang w:val="lv-LV"/>
          </w:rPr>
          <w:t>par atbilstības novērtēšanu</w:t>
        </w:r>
      </w:hyperlink>
      <w:r w:rsidRPr="00A26717">
        <w:rPr>
          <w:lang w:val="lv-LV"/>
        </w:rPr>
        <w:t> vai piedāvāšanu tirgū, kas piemērojami līdz 2016. gada 13. jūnijam.</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pStyle w:val="tv213"/>
        <w:shd w:val="clear" w:color="auto" w:fill="FFFFFF"/>
        <w:spacing w:before="0" w:beforeAutospacing="0" w:after="0" w:afterAutospacing="0" w:line="293" w:lineRule="atLeast"/>
        <w:ind w:firstLine="300"/>
        <w:jc w:val="both"/>
        <w:rPr>
          <w:lang w:val="lv-LV"/>
        </w:rPr>
      </w:pPr>
      <w:bookmarkStart w:id="382" w:name="p160"/>
      <w:bookmarkStart w:id="383" w:name="p-593676"/>
      <w:bookmarkEnd w:id="382"/>
      <w:bookmarkEnd w:id="383"/>
      <w:r w:rsidRPr="00A26717">
        <w:rPr>
          <w:lang w:val="lv-LV"/>
        </w:rPr>
        <w:t>160. Radioiekārtām, kuras ir nodotas ekspluatācijā un lietotas līdz 2017. gada 12. jūnijam, nepiemēro šo noteikumu </w:t>
      </w:r>
      <w:hyperlink r:id="rId228" w:anchor="p117.1" w:history="1">
        <w:r w:rsidRPr="00A26717">
          <w:rPr>
            <w:lang w:val="lv-LV"/>
          </w:rPr>
          <w:t>117.1</w:t>
        </w:r>
      </w:hyperlink>
      <w:r w:rsidRPr="00A26717">
        <w:rPr>
          <w:lang w:val="lv-LV"/>
        </w:rPr>
        <w:t>. un </w:t>
      </w:r>
      <w:hyperlink r:id="rId229" w:anchor="p117.2" w:history="1">
        <w:r w:rsidRPr="00A26717">
          <w:rPr>
            <w:lang w:val="lv-LV"/>
          </w:rPr>
          <w:t>117.2</w:t>
        </w:r>
      </w:hyperlink>
      <w:r w:rsidRPr="00A26717">
        <w:rPr>
          <w:lang w:val="lv-LV"/>
        </w:rPr>
        <w:t>. apakšpunktu, </w:t>
      </w:r>
      <w:hyperlink r:id="rId230" w:anchor="p118" w:history="1">
        <w:r w:rsidRPr="00A26717">
          <w:rPr>
            <w:lang w:val="lv-LV"/>
          </w:rPr>
          <w:t>118. </w:t>
        </w:r>
      </w:hyperlink>
      <w:r w:rsidRPr="00A26717">
        <w:rPr>
          <w:lang w:val="lv-LV"/>
        </w:rPr>
        <w:t>un </w:t>
      </w:r>
      <w:hyperlink r:id="rId231" w:anchor="p132" w:history="1">
        <w:r w:rsidRPr="00A26717">
          <w:t xml:space="preserve">132. </w:t>
        </w:r>
        <w:proofErr w:type="spellStart"/>
        <w:proofErr w:type="gramStart"/>
        <w:r w:rsidRPr="00A26717">
          <w:t>punktu</w:t>
        </w:r>
        <w:proofErr w:type="spellEnd"/>
        <w:proofErr w:type="gramEnd"/>
      </w:hyperlink>
      <w:r w:rsidRPr="00A26717">
        <w:rPr>
          <w:lang w:val="lv-LV"/>
        </w:rPr>
        <w:t>.</w:t>
      </w:r>
    </w:p>
    <w:p w:rsidR="005F63A6" w:rsidRPr="00A26717" w:rsidRDefault="005F63A6" w:rsidP="00BF6B6B">
      <w:pPr>
        <w:pStyle w:val="tv213"/>
        <w:shd w:val="clear" w:color="auto" w:fill="FFFFFF"/>
        <w:spacing w:before="0" w:beforeAutospacing="0" w:after="0" w:afterAutospacing="0" w:line="293" w:lineRule="atLeast"/>
        <w:ind w:firstLine="300"/>
        <w:jc w:val="both"/>
        <w:rPr>
          <w:lang w:val="lv-LV"/>
        </w:rPr>
      </w:pPr>
    </w:p>
    <w:p w:rsidR="00BF6B6B" w:rsidRPr="00A26717" w:rsidRDefault="00BF6B6B" w:rsidP="00BF6B6B">
      <w:pPr>
        <w:pStyle w:val="tv213"/>
        <w:shd w:val="clear" w:color="auto" w:fill="FFFFFF"/>
        <w:spacing w:before="0" w:beforeAutospacing="0" w:after="0" w:afterAutospacing="0" w:line="293" w:lineRule="atLeast"/>
        <w:ind w:firstLine="300"/>
        <w:jc w:val="both"/>
        <w:rPr>
          <w:lang w:val="lv-LV"/>
        </w:rPr>
      </w:pPr>
      <w:bookmarkStart w:id="384" w:name="p161"/>
      <w:bookmarkStart w:id="385" w:name="p-726395"/>
      <w:bookmarkEnd w:id="384"/>
      <w:bookmarkEnd w:id="385"/>
      <w:r w:rsidRPr="00A26717">
        <w:rPr>
          <w:lang w:val="lv-LV"/>
        </w:rPr>
        <w:t>161. Šo noteikumu </w:t>
      </w:r>
      <w:hyperlink r:id="rId232" w:anchor="piel1" w:history="1">
        <w:r w:rsidRPr="00A26717">
          <w:t>1.</w:t>
        </w:r>
      </w:hyperlink>
      <w:r w:rsidRPr="00A26717">
        <w:rPr>
          <w:lang w:val="lv-LV"/>
        </w:rPr>
        <w:t> pielikuma tabulas 6. punktu piemēro ar 2022. gada 17. martu.</w:t>
      </w:r>
    </w:p>
    <w:p w:rsidR="00A26717" w:rsidRPr="00A26717" w:rsidRDefault="00A26717" w:rsidP="00A26717">
      <w:pPr>
        <w:pStyle w:val="labojumupamats"/>
        <w:shd w:val="clear" w:color="auto" w:fill="FFFFFF"/>
        <w:spacing w:before="45" w:beforeAutospacing="0" w:after="0" w:afterAutospacing="0" w:line="248" w:lineRule="atLeast"/>
        <w:jc w:val="both"/>
        <w:rPr>
          <w:i/>
          <w:iCs/>
          <w:lang w:val="lv-LV"/>
        </w:rPr>
      </w:pPr>
    </w:p>
    <w:p w:rsidR="00BF6B6B" w:rsidRDefault="00BF6B6B" w:rsidP="00BF6B6B">
      <w:pPr>
        <w:shd w:val="clear" w:color="auto" w:fill="FFFFFF"/>
        <w:jc w:val="center"/>
        <w:rPr>
          <w:b/>
          <w:bCs/>
          <w:lang w:val="lv-LV"/>
        </w:rPr>
      </w:pPr>
      <w:bookmarkStart w:id="386" w:name="593678"/>
      <w:bookmarkEnd w:id="386"/>
      <w:r w:rsidRPr="00A26717">
        <w:rPr>
          <w:b/>
          <w:bCs/>
          <w:lang w:val="lv-LV"/>
        </w:rPr>
        <w:t>Informatīva atsauce uz Eiropas Savienības direktīvu</w:t>
      </w:r>
      <w:bookmarkStart w:id="387" w:name="es-593678"/>
      <w:bookmarkEnd w:id="387"/>
    </w:p>
    <w:p w:rsidR="00A26717" w:rsidRPr="00A26717" w:rsidRDefault="00A26717" w:rsidP="00BF6B6B">
      <w:pPr>
        <w:shd w:val="clear" w:color="auto" w:fill="FFFFFF"/>
        <w:jc w:val="center"/>
        <w:rPr>
          <w:b/>
          <w:bCs/>
          <w:lang w:val="lv-LV"/>
        </w:rPr>
      </w:pPr>
    </w:p>
    <w:p w:rsidR="00470E72" w:rsidRDefault="00BF6B6B" w:rsidP="00A26717">
      <w:pPr>
        <w:pStyle w:val="tv213"/>
        <w:shd w:val="clear" w:color="auto" w:fill="FFFFFF"/>
        <w:spacing w:before="0" w:beforeAutospacing="0" w:after="0" w:afterAutospacing="0" w:line="293" w:lineRule="atLeast"/>
        <w:rPr>
          <w:lang w:val="lv-LV"/>
        </w:rPr>
      </w:pPr>
      <w:bookmarkStart w:id="388" w:name="p2014"/>
      <w:bookmarkStart w:id="389" w:name="p-593679"/>
      <w:bookmarkEnd w:id="388"/>
      <w:bookmarkEnd w:id="389"/>
      <w:r w:rsidRPr="00A26717">
        <w:rPr>
          <w:lang w:val="lv-LV"/>
        </w:rPr>
        <w:t>Noteikumos iekļautas tiesību normas, kas izriet no Eiropas Parlamenta un Padomes 2014. gada 16. aprīļa Direktīvas </w:t>
      </w:r>
      <w:hyperlink r:id="rId233" w:tgtFrame="_blank" w:history="1">
        <w:r w:rsidRPr="00A26717">
          <w:rPr>
            <w:lang w:val="lv-LV"/>
          </w:rPr>
          <w:t>2014/53/ES</w:t>
        </w:r>
      </w:hyperlink>
      <w:r w:rsidRPr="00A26717">
        <w:rPr>
          <w:lang w:val="lv-LV"/>
        </w:rPr>
        <w:t> par dalībvalstu tiesību aktu saskaņošanu attiecībā uz radioiekārtu pieejamību tirgū un ar ko atceļ Direktīvu 1999/5/EK</w:t>
      </w:r>
      <w:r w:rsidR="004E7D31" w:rsidRPr="00A26717">
        <w:rPr>
          <w:lang w:val="lv-LV"/>
        </w:rPr>
        <w:t>.</w:t>
      </w:r>
    </w:p>
    <w:p w:rsidR="00B9315A" w:rsidRPr="00A26717" w:rsidRDefault="00B9315A" w:rsidP="00A26717">
      <w:pPr>
        <w:pStyle w:val="tv213"/>
        <w:shd w:val="clear" w:color="auto" w:fill="FFFFFF"/>
        <w:spacing w:before="0" w:beforeAutospacing="0" w:after="0" w:afterAutospacing="0" w:line="293" w:lineRule="atLeast"/>
        <w:rPr>
          <w:lang w:val="lv-LV"/>
        </w:rPr>
      </w:pPr>
    </w:p>
    <w:p w:rsidR="00470E72" w:rsidRPr="00A26717" w:rsidRDefault="00470E72" w:rsidP="00B9315A">
      <w:pPr>
        <w:pStyle w:val="tv213"/>
        <w:shd w:val="clear" w:color="auto" w:fill="FFFFFF"/>
        <w:spacing w:before="0" w:beforeAutospacing="0" w:after="0" w:afterAutospacing="0" w:line="293" w:lineRule="atLeast"/>
        <w:rPr>
          <w:lang w:val="lv-LV"/>
        </w:rPr>
      </w:pPr>
      <w:r w:rsidRPr="00A26717">
        <w:rPr>
          <w:lang w:val="lv-LV"/>
        </w:rPr>
        <w:t>M</w:t>
      </w:r>
      <w:r w:rsidRPr="00A26717">
        <w:rPr>
          <w:lang w:val="lv-LV" w:eastAsia="ar-SA"/>
        </w:rPr>
        <w:t>inistru prezidents</w:t>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proofErr w:type="spellStart"/>
      <w:r w:rsidRPr="00A26717">
        <w:rPr>
          <w:lang w:val="lv-LV" w:eastAsia="ar-SA"/>
        </w:rPr>
        <w:t>A.K.Kariņš</w:t>
      </w:r>
      <w:proofErr w:type="spellEnd"/>
    </w:p>
    <w:p w:rsidR="00470E72" w:rsidRPr="00A26717" w:rsidRDefault="00470E72" w:rsidP="00470E72">
      <w:pPr>
        <w:suppressAutoHyphens/>
        <w:ind w:left="375"/>
        <w:jc w:val="both"/>
        <w:rPr>
          <w:lang w:val="lv-LV" w:eastAsia="ar-SA"/>
        </w:rPr>
      </w:pPr>
    </w:p>
    <w:p w:rsidR="00470E72" w:rsidRPr="00A26717" w:rsidRDefault="00470E72" w:rsidP="00470E72">
      <w:pPr>
        <w:jc w:val="both"/>
        <w:rPr>
          <w:lang w:val="lv-LV" w:eastAsia="lv-LV"/>
        </w:rPr>
      </w:pPr>
      <w:r w:rsidRPr="00A26717">
        <w:rPr>
          <w:lang w:val="lv-LV" w:eastAsia="lv-LV"/>
        </w:rPr>
        <w:t>Satiksmes ministrs</w:t>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proofErr w:type="spellStart"/>
      <w:r w:rsidRPr="00A26717">
        <w:rPr>
          <w:lang w:val="lv-LV" w:eastAsia="lv-LV"/>
        </w:rPr>
        <w:t>T.Linkaits</w:t>
      </w:r>
      <w:proofErr w:type="spellEnd"/>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p>
    <w:p w:rsidR="00470E72" w:rsidRPr="00A26717" w:rsidRDefault="00470E72" w:rsidP="00470E72">
      <w:pPr>
        <w:jc w:val="both"/>
        <w:rPr>
          <w:lang w:val="lv-LV" w:eastAsia="lv-LV"/>
        </w:rPr>
      </w:pPr>
      <w:r w:rsidRPr="00A26717">
        <w:rPr>
          <w:lang w:val="lv-LV" w:eastAsia="lv-LV"/>
        </w:rPr>
        <w:t>Iesniedzējs: satiksmes ministrs</w:t>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r w:rsidRPr="00A26717">
        <w:rPr>
          <w:lang w:val="lv-LV" w:eastAsia="lv-LV"/>
        </w:rPr>
        <w:tab/>
      </w:r>
      <w:proofErr w:type="spellStart"/>
      <w:r w:rsidRPr="00A26717">
        <w:rPr>
          <w:lang w:val="lv-LV" w:eastAsia="lv-LV"/>
        </w:rPr>
        <w:t>T.Linkaits</w:t>
      </w:r>
      <w:proofErr w:type="spellEnd"/>
    </w:p>
    <w:p w:rsidR="00470E72" w:rsidRPr="00A26717" w:rsidRDefault="00470E72" w:rsidP="00470E72">
      <w:pPr>
        <w:suppressAutoHyphens/>
        <w:ind w:left="375"/>
        <w:jc w:val="both"/>
        <w:rPr>
          <w:lang w:val="lv-LV" w:eastAsia="ar-SA"/>
        </w:rPr>
      </w:pPr>
    </w:p>
    <w:p w:rsidR="008C085A" w:rsidRPr="00A26717" w:rsidRDefault="00470E72" w:rsidP="0086365C">
      <w:pPr>
        <w:suppressAutoHyphens/>
        <w:jc w:val="both"/>
        <w:rPr>
          <w:lang w:val="lv-LV"/>
        </w:rPr>
      </w:pPr>
      <w:r w:rsidRPr="00A26717">
        <w:rPr>
          <w:lang w:val="lv-LV" w:eastAsia="ar-SA"/>
        </w:rPr>
        <w:t>Vīza: valsts sekretāre</w:t>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r w:rsidRPr="00A26717">
        <w:rPr>
          <w:lang w:val="lv-LV" w:eastAsia="ar-SA"/>
        </w:rPr>
        <w:tab/>
      </w:r>
      <w:proofErr w:type="spellStart"/>
      <w:r w:rsidRPr="00A26717">
        <w:rPr>
          <w:lang w:val="lv-LV" w:eastAsia="ar-SA"/>
        </w:rPr>
        <w:t>I.Stepanova</w:t>
      </w:r>
      <w:bookmarkStart w:id="390" w:name="piel1"/>
      <w:bookmarkStart w:id="391" w:name="piel-593681"/>
      <w:bookmarkStart w:id="392" w:name="726397"/>
      <w:bookmarkStart w:id="393" w:name="n-726397"/>
      <w:bookmarkStart w:id="394" w:name="piel2"/>
      <w:bookmarkStart w:id="395" w:name="piel-593685"/>
      <w:bookmarkStart w:id="396" w:name="593686"/>
      <w:bookmarkStart w:id="397" w:name="n-593686"/>
      <w:bookmarkEnd w:id="390"/>
      <w:bookmarkEnd w:id="391"/>
      <w:bookmarkEnd w:id="392"/>
      <w:bookmarkEnd w:id="393"/>
      <w:bookmarkEnd w:id="394"/>
      <w:bookmarkEnd w:id="395"/>
      <w:bookmarkEnd w:id="396"/>
      <w:bookmarkEnd w:id="397"/>
      <w:proofErr w:type="spellEnd"/>
    </w:p>
    <w:sectPr w:rsidR="008C085A" w:rsidRPr="00A26717" w:rsidSect="001B37D7">
      <w:headerReference w:type="even" r:id="rId234"/>
      <w:headerReference w:type="default" r:id="rId235"/>
      <w:footerReference w:type="even" r:id="rId236"/>
      <w:footerReference w:type="default" r:id="rId237"/>
      <w:headerReference w:type="first" r:id="rId238"/>
      <w:footerReference w:type="first" r:id="rId239"/>
      <w:pgSz w:w="11906" w:h="16838"/>
      <w:pgMar w:top="1134" w:right="1134"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EC" w:rsidRDefault="006C13EC" w:rsidP="00705C6B">
      <w:r>
        <w:separator/>
      </w:r>
    </w:p>
  </w:endnote>
  <w:endnote w:type="continuationSeparator" w:id="0">
    <w:p w:rsidR="006C13EC" w:rsidRDefault="006C13EC" w:rsidP="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14216"/>
      <w:docPartObj>
        <w:docPartGallery w:val="Page Numbers (Bottom of Page)"/>
        <w:docPartUnique/>
      </w:docPartObj>
    </w:sdtPr>
    <w:sdtContent>
      <w:p w:rsidR="00595C38" w:rsidRDefault="006A1D8D" w:rsidP="008971CA">
        <w:pPr>
          <w:pStyle w:val="Header"/>
          <w:framePr w:wrap="none" w:vAnchor="text" w:hAnchor="margin" w:xAlign="right" w:y="1"/>
        </w:pPr>
        <w:r>
          <w:fldChar w:fldCharType="begin"/>
        </w:r>
        <w:r w:rsidR="00595C38">
          <w:instrText xml:space="preserve"> PAGE </w:instrText>
        </w:r>
        <w:r>
          <w:fldChar w:fldCharType="end"/>
        </w:r>
      </w:p>
    </w:sdtContent>
  </w:sdt>
  <w:p w:rsidR="00595C38" w:rsidRDefault="00595C38" w:rsidP="00705C6B">
    <w:pPr>
      <w:pStyle w:val="Head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8" w:rsidRPr="0032129A" w:rsidRDefault="00595C38" w:rsidP="0032129A">
    <w:pPr>
      <w:pStyle w:val="Footer"/>
    </w:pPr>
    <w:r w:rsidRPr="0032129A">
      <w:rPr>
        <w:sz w:val="20"/>
        <w:szCs w:val="20"/>
      </w:rPr>
      <w:t>SMnot_radiiekatbilst_080621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8" w:rsidRPr="0032129A" w:rsidRDefault="00595C38" w:rsidP="0032129A">
    <w:pPr>
      <w:pStyle w:val="Footer"/>
    </w:pPr>
    <w:r w:rsidRPr="0032129A">
      <w:rPr>
        <w:sz w:val="20"/>
        <w:szCs w:val="20"/>
      </w:rPr>
      <w:t>SMnot_radiiekatbilst_080621</w:t>
    </w:r>
  </w:p>
  <w:p w:rsidR="00595C38" w:rsidRPr="00EB43FF" w:rsidRDefault="00595C38" w:rsidP="00EB43FF">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EC" w:rsidRDefault="006C13EC" w:rsidP="00705C6B">
      <w:r>
        <w:separator/>
      </w:r>
    </w:p>
  </w:footnote>
  <w:footnote w:type="continuationSeparator" w:id="0">
    <w:p w:rsidR="006C13EC" w:rsidRDefault="006C13EC" w:rsidP="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8" w:rsidRDefault="00595C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0136054"/>
      <w:docPartObj>
        <w:docPartGallery w:val="Page Numbers (Top of Page)"/>
        <w:docPartUnique/>
      </w:docPartObj>
    </w:sdtPr>
    <w:sdtEndPr>
      <w:rPr>
        <w:noProof/>
      </w:rPr>
    </w:sdtEndPr>
    <w:sdtContent>
      <w:p w:rsidR="00595C38" w:rsidRPr="008C085A" w:rsidRDefault="006A1D8D">
        <w:pPr>
          <w:pStyle w:val="tvhtml"/>
          <w:jc w:val="center"/>
          <w:rPr>
            <w:sz w:val="20"/>
            <w:szCs w:val="20"/>
          </w:rPr>
        </w:pPr>
        <w:r w:rsidRPr="008C085A">
          <w:rPr>
            <w:sz w:val="20"/>
            <w:szCs w:val="20"/>
          </w:rPr>
          <w:fldChar w:fldCharType="begin"/>
        </w:r>
        <w:r w:rsidR="00595C38" w:rsidRPr="008C085A">
          <w:rPr>
            <w:sz w:val="20"/>
            <w:szCs w:val="20"/>
          </w:rPr>
          <w:instrText xml:space="preserve"> PAGE   \* MERGEFORMAT </w:instrText>
        </w:r>
        <w:r w:rsidRPr="008C085A">
          <w:rPr>
            <w:sz w:val="20"/>
            <w:szCs w:val="20"/>
          </w:rPr>
          <w:fldChar w:fldCharType="separate"/>
        </w:r>
        <w:r w:rsidR="00405706">
          <w:rPr>
            <w:noProof/>
            <w:sz w:val="20"/>
            <w:szCs w:val="20"/>
          </w:rPr>
          <w:t>31</w:t>
        </w:r>
        <w:r w:rsidRPr="008C085A">
          <w:rPr>
            <w:noProof/>
            <w:sz w:val="20"/>
            <w:szCs w:val="20"/>
          </w:rPr>
          <w:fldChar w:fldCharType="end"/>
        </w:r>
      </w:p>
    </w:sdtContent>
  </w:sdt>
  <w:p w:rsidR="00595C38" w:rsidRDefault="00595C38">
    <w:pPr>
      <w:pStyle w:val="tvhtm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8" w:rsidRDefault="00595C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A5"/>
    <w:multiLevelType w:val="multilevel"/>
    <w:tmpl w:val="6B02B71C"/>
    <w:lvl w:ilvl="0">
      <w:start w:val="1"/>
      <w:numFmt w:val="decimal"/>
      <w:pStyle w:val="1limen"/>
      <w:lvlText w:val="%1."/>
      <w:lvlJc w:val="left"/>
      <w:pPr>
        <w:ind w:left="360" w:hanging="360"/>
      </w:pPr>
    </w:lvl>
    <w:lvl w:ilvl="1">
      <w:start w:val="1"/>
      <w:numFmt w:val="decimal"/>
      <w:pStyle w:val="2limen"/>
      <w:lvlText w:val="%1.%2."/>
      <w:lvlJc w:val="left"/>
      <w:pPr>
        <w:ind w:left="792" w:hanging="432"/>
      </w:pPr>
    </w:lvl>
    <w:lvl w:ilvl="2">
      <w:start w:val="1"/>
      <w:numFmt w:val="decimal"/>
      <w:pStyle w:val="3lmenis"/>
      <w:lvlText w:val="%1.%2.%3."/>
      <w:lvlJc w:val="left"/>
      <w:pPr>
        <w:ind w:left="1224" w:hanging="504"/>
      </w:pPr>
    </w:lvl>
    <w:lvl w:ilvl="3">
      <w:start w:val="1"/>
      <w:numFmt w:val="decimal"/>
      <w:pStyle w:val="4l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A2A18"/>
    <w:multiLevelType w:val="multilevel"/>
    <w:tmpl w:val="1F3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03F2"/>
    <w:multiLevelType w:val="multilevel"/>
    <w:tmpl w:val="39E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3E8B"/>
    <w:multiLevelType w:val="multilevel"/>
    <w:tmpl w:val="1CE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62D61"/>
    <w:multiLevelType w:val="multilevel"/>
    <w:tmpl w:val="18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D6D50"/>
    <w:multiLevelType w:val="multilevel"/>
    <w:tmpl w:val="C70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F028B"/>
    <w:multiLevelType w:val="multilevel"/>
    <w:tmpl w:val="7F5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07A86"/>
    <w:multiLevelType w:val="multilevel"/>
    <w:tmpl w:val="66E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C6DCD"/>
    <w:multiLevelType w:val="multilevel"/>
    <w:tmpl w:val="637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928E4"/>
    <w:multiLevelType w:val="multilevel"/>
    <w:tmpl w:val="DC1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E6614"/>
    <w:multiLevelType w:val="hybridMultilevel"/>
    <w:tmpl w:val="F620F3D2"/>
    <w:lvl w:ilvl="0" w:tplc="1DDCE72A">
      <w:start w:val="1"/>
      <w:numFmt w:val="decimal"/>
      <w:lvlText w:val="%1."/>
      <w:lvlJc w:val="left"/>
      <w:pPr>
        <w:ind w:left="1725" w:hanging="13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CE7741D"/>
    <w:multiLevelType w:val="multilevel"/>
    <w:tmpl w:val="8F6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80683"/>
    <w:multiLevelType w:val="hybridMultilevel"/>
    <w:tmpl w:val="64440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7510AF8"/>
    <w:multiLevelType w:val="multilevel"/>
    <w:tmpl w:val="EF8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37BD6"/>
    <w:multiLevelType w:val="multilevel"/>
    <w:tmpl w:val="22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63097"/>
    <w:multiLevelType w:val="multilevel"/>
    <w:tmpl w:val="AB8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86C58"/>
    <w:multiLevelType w:val="multilevel"/>
    <w:tmpl w:val="9C7A7E0C"/>
    <w:lvl w:ilvl="0">
      <w:start w:val="1"/>
      <w:numFmt w:val="decimal"/>
      <w:pStyle w:val="1LIM"/>
      <w:lvlText w:val="%1."/>
      <w:lvlJc w:val="left"/>
      <w:pPr>
        <w:ind w:left="360" w:hanging="360"/>
      </w:pPr>
      <w:rPr>
        <w:rFonts w:hint="default"/>
      </w:rPr>
    </w:lvl>
    <w:lvl w:ilvl="1">
      <w:start w:val="1"/>
      <w:numFmt w:val="decimal"/>
      <w:pStyle w:val="2LIM"/>
      <w:lvlText w:val="%1.%2."/>
      <w:lvlJc w:val="left"/>
      <w:pPr>
        <w:ind w:left="792" w:hanging="432"/>
      </w:pPr>
      <w:rPr>
        <w:rFonts w:hint="default"/>
      </w:rPr>
    </w:lvl>
    <w:lvl w:ilvl="2">
      <w:start w:val="1"/>
      <w:numFmt w:val="decimal"/>
      <w:lvlRestart w:val="0"/>
      <w:pStyle w:val="3LIM"/>
      <w:suff w:val="space"/>
      <w:lvlText w:val="%1.%2.%3."/>
      <w:lvlJc w:val="left"/>
      <w:pPr>
        <w:ind w:left="1224"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7CA7008"/>
    <w:multiLevelType w:val="multilevel"/>
    <w:tmpl w:val="794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253FB"/>
    <w:multiLevelType w:val="multilevel"/>
    <w:tmpl w:val="F89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0166"/>
    <w:multiLevelType w:val="multilevel"/>
    <w:tmpl w:val="C65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E7604"/>
    <w:multiLevelType w:val="multilevel"/>
    <w:tmpl w:val="9D2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A341B"/>
    <w:multiLevelType w:val="multilevel"/>
    <w:tmpl w:val="478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B823EA"/>
    <w:multiLevelType w:val="multilevel"/>
    <w:tmpl w:val="FD0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4"/>
  </w:num>
  <w:num w:numId="4">
    <w:abstractNumId w:val="8"/>
  </w:num>
  <w:num w:numId="5">
    <w:abstractNumId w:val="4"/>
  </w:num>
  <w:num w:numId="6">
    <w:abstractNumId w:val="5"/>
  </w:num>
  <w:num w:numId="7">
    <w:abstractNumId w:val="1"/>
  </w:num>
  <w:num w:numId="8">
    <w:abstractNumId w:val="7"/>
  </w:num>
  <w:num w:numId="9">
    <w:abstractNumId w:val="9"/>
  </w:num>
  <w:num w:numId="10">
    <w:abstractNumId w:val="20"/>
  </w:num>
  <w:num w:numId="11">
    <w:abstractNumId w:val="19"/>
  </w:num>
  <w:num w:numId="12">
    <w:abstractNumId w:val="13"/>
  </w:num>
  <w:num w:numId="13">
    <w:abstractNumId w:val="15"/>
  </w:num>
  <w:num w:numId="14">
    <w:abstractNumId w:val="11"/>
  </w:num>
  <w:num w:numId="15">
    <w:abstractNumId w:val="6"/>
  </w:num>
  <w:num w:numId="16">
    <w:abstractNumId w:val="22"/>
  </w:num>
  <w:num w:numId="17">
    <w:abstractNumId w:val="18"/>
  </w:num>
  <w:num w:numId="18">
    <w:abstractNumId w:val="17"/>
  </w:num>
  <w:num w:numId="19">
    <w:abstractNumId w:val="2"/>
  </w:num>
  <w:num w:numId="20">
    <w:abstractNumId w:val="3"/>
  </w:num>
  <w:num w:numId="21">
    <w:abstractNumId w:val="21"/>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rsids>
    <w:rsidRoot w:val="00F209E7"/>
    <w:rsid w:val="000217FD"/>
    <w:rsid w:val="00042BBD"/>
    <w:rsid w:val="00047AA6"/>
    <w:rsid w:val="00062E10"/>
    <w:rsid w:val="00116561"/>
    <w:rsid w:val="00120022"/>
    <w:rsid w:val="0013109E"/>
    <w:rsid w:val="001378D6"/>
    <w:rsid w:val="00145F7F"/>
    <w:rsid w:val="00151C01"/>
    <w:rsid w:val="001B37D7"/>
    <w:rsid w:val="001F2F63"/>
    <w:rsid w:val="001F3A0A"/>
    <w:rsid w:val="002111D3"/>
    <w:rsid w:val="00214AA4"/>
    <w:rsid w:val="002241B9"/>
    <w:rsid w:val="00266915"/>
    <w:rsid w:val="002841C4"/>
    <w:rsid w:val="002D4DFA"/>
    <w:rsid w:val="0032129A"/>
    <w:rsid w:val="00375B4E"/>
    <w:rsid w:val="00375EFC"/>
    <w:rsid w:val="003F2BEC"/>
    <w:rsid w:val="003F64AE"/>
    <w:rsid w:val="00405706"/>
    <w:rsid w:val="00446EE8"/>
    <w:rsid w:val="0045074B"/>
    <w:rsid w:val="00470E72"/>
    <w:rsid w:val="004A3C86"/>
    <w:rsid w:val="004B49CC"/>
    <w:rsid w:val="004E51DB"/>
    <w:rsid w:val="004E7D31"/>
    <w:rsid w:val="004F288A"/>
    <w:rsid w:val="004F70EA"/>
    <w:rsid w:val="00500FB2"/>
    <w:rsid w:val="0050663B"/>
    <w:rsid w:val="005145CB"/>
    <w:rsid w:val="005361FA"/>
    <w:rsid w:val="00556314"/>
    <w:rsid w:val="00556C03"/>
    <w:rsid w:val="0056644A"/>
    <w:rsid w:val="005703B2"/>
    <w:rsid w:val="00595C38"/>
    <w:rsid w:val="005C4ACF"/>
    <w:rsid w:val="005C5FC6"/>
    <w:rsid w:val="005F63A6"/>
    <w:rsid w:val="005F7CF3"/>
    <w:rsid w:val="0061457A"/>
    <w:rsid w:val="00614A82"/>
    <w:rsid w:val="006259D3"/>
    <w:rsid w:val="00640398"/>
    <w:rsid w:val="00655EA6"/>
    <w:rsid w:val="006709EE"/>
    <w:rsid w:val="00675FF3"/>
    <w:rsid w:val="0067677B"/>
    <w:rsid w:val="00680F55"/>
    <w:rsid w:val="006A1D8D"/>
    <w:rsid w:val="006C13EC"/>
    <w:rsid w:val="006C313E"/>
    <w:rsid w:val="006D294F"/>
    <w:rsid w:val="006E34C9"/>
    <w:rsid w:val="006F6B56"/>
    <w:rsid w:val="00702EEE"/>
    <w:rsid w:val="00705C6B"/>
    <w:rsid w:val="007571CF"/>
    <w:rsid w:val="00791B04"/>
    <w:rsid w:val="007A19B7"/>
    <w:rsid w:val="007C39DE"/>
    <w:rsid w:val="007E3008"/>
    <w:rsid w:val="007E38E0"/>
    <w:rsid w:val="00810F20"/>
    <w:rsid w:val="0085069D"/>
    <w:rsid w:val="00852B96"/>
    <w:rsid w:val="00857200"/>
    <w:rsid w:val="00862FF7"/>
    <w:rsid w:val="0086365C"/>
    <w:rsid w:val="00876E6D"/>
    <w:rsid w:val="00877B25"/>
    <w:rsid w:val="00883B21"/>
    <w:rsid w:val="008971CA"/>
    <w:rsid w:val="008B27CC"/>
    <w:rsid w:val="008B79DF"/>
    <w:rsid w:val="008C085A"/>
    <w:rsid w:val="008C6033"/>
    <w:rsid w:val="008D2D28"/>
    <w:rsid w:val="008E195B"/>
    <w:rsid w:val="009045C9"/>
    <w:rsid w:val="0092415B"/>
    <w:rsid w:val="00943C98"/>
    <w:rsid w:val="00947CF6"/>
    <w:rsid w:val="00A14205"/>
    <w:rsid w:val="00A26717"/>
    <w:rsid w:val="00A624B4"/>
    <w:rsid w:val="00A85D51"/>
    <w:rsid w:val="00AA5B4D"/>
    <w:rsid w:val="00AC0DAC"/>
    <w:rsid w:val="00B3325C"/>
    <w:rsid w:val="00B67821"/>
    <w:rsid w:val="00B9315A"/>
    <w:rsid w:val="00BB3CA9"/>
    <w:rsid w:val="00BD75F8"/>
    <w:rsid w:val="00BE52C6"/>
    <w:rsid w:val="00BF6B6B"/>
    <w:rsid w:val="00C0600D"/>
    <w:rsid w:val="00C17D70"/>
    <w:rsid w:val="00C4225B"/>
    <w:rsid w:val="00C8641D"/>
    <w:rsid w:val="00CA1476"/>
    <w:rsid w:val="00CA6D70"/>
    <w:rsid w:val="00D5221D"/>
    <w:rsid w:val="00D7737D"/>
    <w:rsid w:val="00DD41C5"/>
    <w:rsid w:val="00DE74F8"/>
    <w:rsid w:val="00E23BD3"/>
    <w:rsid w:val="00E261C7"/>
    <w:rsid w:val="00E97E50"/>
    <w:rsid w:val="00EA17B2"/>
    <w:rsid w:val="00EB43FF"/>
    <w:rsid w:val="00ED7E99"/>
    <w:rsid w:val="00EF4ABC"/>
    <w:rsid w:val="00F00FC6"/>
    <w:rsid w:val="00F209E7"/>
    <w:rsid w:val="00F24773"/>
    <w:rsid w:val="00F35776"/>
    <w:rsid w:val="00F45B24"/>
    <w:rsid w:val="00F57626"/>
    <w:rsid w:val="00F7704B"/>
    <w:rsid w:val="00F82324"/>
    <w:rsid w:val="00FB11B0"/>
    <w:rsid w:val="00FB5E0D"/>
    <w:rsid w:val="00FC45E8"/>
    <w:rsid w:val="00FD7317"/>
    <w:rsid w:val="00FF244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C6"/>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116561"/>
    <w:pPr>
      <w:spacing w:before="100" w:beforeAutospacing="1" w:after="100" w:afterAutospacing="1"/>
      <w:outlineLvl w:val="0"/>
    </w:pPr>
    <w:rPr>
      <w:b/>
      <w:bCs/>
      <w:kern w:val="36"/>
      <w:sz w:val="48"/>
      <w:szCs w:val="48"/>
      <w:lang w:val="lv-LV" w:eastAsia="lv-LV"/>
    </w:rPr>
  </w:style>
  <w:style w:type="paragraph" w:styleId="Heading3">
    <w:name w:val="heading 3"/>
    <w:basedOn w:val="Normal"/>
    <w:link w:val="Heading3Char"/>
    <w:uiPriority w:val="9"/>
    <w:qFormat/>
    <w:rsid w:val="00116561"/>
    <w:pPr>
      <w:spacing w:before="100" w:beforeAutospacing="1" w:after="100" w:afterAutospacing="1"/>
      <w:jc w:val="center"/>
      <w:outlineLvl w:val="2"/>
    </w:pPr>
    <w:rPr>
      <w:b/>
      <w:bCs/>
      <w:color w:val="414142"/>
      <w:sz w:val="35"/>
      <w:szCs w:val="35"/>
      <w:lang w:val="lv-LV" w:eastAsia="lv-LV"/>
    </w:rPr>
  </w:style>
  <w:style w:type="paragraph" w:styleId="Heading4">
    <w:name w:val="heading 4"/>
    <w:basedOn w:val="Normal"/>
    <w:link w:val="Heading4Char"/>
    <w:uiPriority w:val="9"/>
    <w:qFormat/>
    <w:rsid w:val="00116561"/>
    <w:pPr>
      <w:spacing w:before="100" w:beforeAutospacing="1" w:after="100" w:afterAutospacing="1"/>
      <w:jc w:val="center"/>
      <w:outlineLvl w:val="3"/>
    </w:pPr>
    <w:rPr>
      <w:b/>
      <w:bCs/>
      <w:color w:val="414142"/>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209E7"/>
    <w:pPr>
      <w:jc w:val="center"/>
    </w:pPr>
    <w:rPr>
      <w:b/>
      <w:bCs/>
      <w:sz w:val="28"/>
      <w:lang w:val="lv-LV"/>
    </w:rPr>
  </w:style>
  <w:style w:type="character" w:customStyle="1" w:styleId="BodyText3Char">
    <w:name w:val="Body Text 3 Char"/>
    <w:basedOn w:val="DefaultParagraphFont"/>
    <w:link w:val="BodyText3"/>
    <w:semiHidden/>
    <w:rsid w:val="00F209E7"/>
    <w:rPr>
      <w:rFonts w:ascii="Arial" w:eastAsia="Times New Roman" w:hAnsi="Arial" w:cs="Arial"/>
      <w:b/>
      <w:sz w:val="28"/>
      <w:szCs w:val="24"/>
      <w:lang w:eastAsia="ar-SA"/>
    </w:rPr>
  </w:style>
  <w:style w:type="paragraph" w:customStyle="1" w:styleId="naisf">
    <w:name w:val="naisf"/>
    <w:basedOn w:val="Normal"/>
    <w:link w:val="naisfChar"/>
    <w:rsid w:val="00F209E7"/>
    <w:pPr>
      <w:spacing w:before="75" w:after="75"/>
      <w:ind w:firstLine="375"/>
      <w:jc w:val="both"/>
    </w:pPr>
    <w:rPr>
      <w:bCs/>
      <w:lang w:val="lv-LV"/>
    </w:rPr>
  </w:style>
  <w:style w:type="paragraph" w:customStyle="1" w:styleId="NormalWeb1">
    <w:name w:val="Normal (Web)1"/>
    <w:basedOn w:val="Normal"/>
    <w:rsid w:val="00F209E7"/>
    <w:pPr>
      <w:widowControl w:val="0"/>
      <w:spacing w:before="280" w:after="280"/>
    </w:pPr>
    <w:rPr>
      <w:rFonts w:ascii="Arial Unicode MS" w:eastAsia="Arial Unicode MS" w:hAnsi="Arial Unicode MS"/>
      <w:bCs/>
      <w:color w:val="000000"/>
      <w:kern w:val="1"/>
      <w:szCs w:val="20"/>
      <w:lang w:val="lv-LV"/>
    </w:rPr>
  </w:style>
  <w:style w:type="character" w:customStyle="1" w:styleId="WW8Num1z0">
    <w:name w:val="WW8Num1z0"/>
    <w:rsid w:val="00F209E7"/>
    <w:rPr>
      <w:strike w:val="0"/>
      <w:dstrike w:val="0"/>
    </w:rPr>
  </w:style>
  <w:style w:type="paragraph" w:customStyle="1" w:styleId="1LIM">
    <w:name w:val="1 LIM"/>
    <w:basedOn w:val="naisf"/>
    <w:link w:val="1LIMChar"/>
    <w:qFormat/>
    <w:rsid w:val="00705C6B"/>
    <w:pPr>
      <w:numPr>
        <w:numId w:val="1"/>
      </w:numPr>
      <w:spacing w:before="240" w:after="240"/>
      <w:contextualSpacing/>
      <w:jc w:val="center"/>
    </w:pPr>
    <w:rPr>
      <w:b/>
      <w:sz w:val="28"/>
    </w:rPr>
  </w:style>
  <w:style w:type="paragraph" w:customStyle="1" w:styleId="2LIM">
    <w:name w:val="2 LIM"/>
    <w:basedOn w:val="naisf"/>
    <w:link w:val="2LIMChar"/>
    <w:qFormat/>
    <w:rsid w:val="00705C6B"/>
    <w:pPr>
      <w:numPr>
        <w:ilvl w:val="1"/>
        <w:numId w:val="1"/>
      </w:numPr>
      <w:spacing w:before="360" w:after="360"/>
      <w:jc w:val="center"/>
    </w:pPr>
    <w:rPr>
      <w:b/>
    </w:rPr>
  </w:style>
  <w:style w:type="character" w:customStyle="1" w:styleId="naisfChar">
    <w:name w:val="naisf Char"/>
    <w:basedOn w:val="DefaultParagraphFont"/>
    <w:link w:val="naisf"/>
    <w:rsid w:val="00C0600D"/>
    <w:rPr>
      <w:rFonts w:ascii="Times New Roman" w:eastAsia="Times New Roman" w:hAnsi="Times New Roman" w:cs="Times New Roman"/>
      <w:sz w:val="24"/>
      <w:szCs w:val="24"/>
      <w:lang w:eastAsia="ar-SA"/>
    </w:rPr>
  </w:style>
  <w:style w:type="character" w:customStyle="1" w:styleId="1LIMChar">
    <w:name w:val="1 LIM Char"/>
    <w:basedOn w:val="naisfChar"/>
    <w:link w:val="1LIM"/>
    <w:rsid w:val="00705C6B"/>
    <w:rPr>
      <w:rFonts w:ascii="Times New Roman" w:eastAsia="Times New Roman" w:hAnsi="Times New Roman" w:cs="Times New Roman"/>
      <w:b/>
      <w:sz w:val="28"/>
      <w:szCs w:val="24"/>
      <w:lang w:eastAsia="ar-SA"/>
    </w:rPr>
  </w:style>
  <w:style w:type="paragraph" w:customStyle="1" w:styleId="3LIM">
    <w:name w:val="3 LIM"/>
    <w:basedOn w:val="naisf"/>
    <w:link w:val="3LIMChar"/>
    <w:rsid w:val="00857200"/>
    <w:pPr>
      <w:numPr>
        <w:ilvl w:val="2"/>
        <w:numId w:val="1"/>
      </w:numPr>
      <w:spacing w:after="0"/>
      <w:jc w:val="left"/>
    </w:pPr>
  </w:style>
  <w:style w:type="character" w:customStyle="1" w:styleId="2LIMChar">
    <w:name w:val="2 LIM Char"/>
    <w:basedOn w:val="naisfChar"/>
    <w:link w:val="2LIM"/>
    <w:rsid w:val="00705C6B"/>
    <w:rPr>
      <w:rFonts w:ascii="Times New Roman" w:eastAsia="Times New Roman" w:hAnsi="Times New Roman" w:cs="Times New Roman"/>
      <w:b/>
      <w:sz w:val="24"/>
      <w:szCs w:val="24"/>
      <w:lang w:eastAsia="ar-SA"/>
    </w:rPr>
  </w:style>
  <w:style w:type="paragraph" w:customStyle="1" w:styleId="1limen">
    <w:name w:val="1limen"/>
    <w:basedOn w:val="3LIM"/>
    <w:link w:val="1limenChar"/>
    <w:qFormat/>
    <w:rsid w:val="007571CF"/>
    <w:pPr>
      <w:numPr>
        <w:ilvl w:val="0"/>
        <w:numId w:val="2"/>
      </w:numPr>
      <w:spacing w:after="120"/>
      <w:ind w:left="357" w:hanging="357"/>
      <w:jc w:val="both"/>
    </w:pPr>
  </w:style>
  <w:style w:type="character" w:customStyle="1" w:styleId="3LIMChar">
    <w:name w:val="3 LIM Char"/>
    <w:basedOn w:val="naisfChar"/>
    <w:link w:val="3LIM"/>
    <w:rsid w:val="00857200"/>
    <w:rPr>
      <w:rFonts w:ascii="Times New Roman" w:eastAsia="Times New Roman" w:hAnsi="Times New Roman" w:cs="Times New Roman"/>
      <w:sz w:val="24"/>
      <w:szCs w:val="24"/>
      <w:lang w:eastAsia="ar-SA"/>
    </w:rPr>
  </w:style>
  <w:style w:type="paragraph" w:customStyle="1" w:styleId="2limen">
    <w:name w:val="2 limen"/>
    <w:basedOn w:val="3LIM"/>
    <w:link w:val="2limenChar"/>
    <w:qFormat/>
    <w:rsid w:val="00ED7E99"/>
    <w:pPr>
      <w:numPr>
        <w:ilvl w:val="1"/>
        <w:numId w:val="2"/>
      </w:numPr>
      <w:jc w:val="both"/>
    </w:pPr>
  </w:style>
  <w:style w:type="character" w:customStyle="1" w:styleId="1limenChar">
    <w:name w:val="1limen Char"/>
    <w:basedOn w:val="3LIMChar"/>
    <w:link w:val="1limen"/>
    <w:rsid w:val="007571C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D7E99"/>
    <w:rPr>
      <w:color w:val="0563C1" w:themeColor="hyperlink"/>
      <w:u w:val="single"/>
    </w:rPr>
  </w:style>
  <w:style w:type="character" w:customStyle="1" w:styleId="2limenChar">
    <w:name w:val="2 limen Char"/>
    <w:basedOn w:val="3LIMChar"/>
    <w:link w:val="2limen"/>
    <w:rsid w:val="00ED7E99"/>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ED7E99"/>
    <w:rPr>
      <w:color w:val="605E5C"/>
      <w:shd w:val="clear" w:color="auto" w:fill="E1DFDD"/>
    </w:rPr>
  </w:style>
  <w:style w:type="paragraph" w:styleId="BalloonText">
    <w:name w:val="Balloon Text"/>
    <w:basedOn w:val="Normal"/>
    <w:link w:val="BalloonTextChar"/>
    <w:uiPriority w:val="99"/>
    <w:semiHidden/>
    <w:unhideWhenUsed/>
    <w:rsid w:val="00CA6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70"/>
    <w:rPr>
      <w:rFonts w:ascii="Segoe UI" w:eastAsia="Times New Roman" w:hAnsi="Segoe UI" w:cs="Segoe UI"/>
      <w:bCs/>
      <w:sz w:val="18"/>
      <w:szCs w:val="18"/>
      <w:lang w:val="en-GB" w:eastAsia="ar-SA"/>
    </w:rPr>
  </w:style>
  <w:style w:type="paragraph" w:customStyle="1" w:styleId="tv213">
    <w:name w:val="tv213"/>
    <w:basedOn w:val="Normal"/>
    <w:rsid w:val="0045074B"/>
    <w:pPr>
      <w:spacing w:before="100" w:beforeAutospacing="1" w:after="100" w:afterAutospacing="1"/>
    </w:pPr>
    <w:rPr>
      <w:bCs/>
    </w:rPr>
  </w:style>
  <w:style w:type="paragraph" w:styleId="Footer">
    <w:name w:val="footer"/>
    <w:basedOn w:val="Normal"/>
    <w:link w:val="FooterChar"/>
    <w:uiPriority w:val="99"/>
    <w:unhideWhenUsed/>
    <w:rsid w:val="00705C6B"/>
    <w:pPr>
      <w:tabs>
        <w:tab w:val="center" w:pos="4680"/>
        <w:tab w:val="right" w:pos="9360"/>
      </w:tabs>
    </w:pPr>
  </w:style>
  <w:style w:type="character" w:customStyle="1" w:styleId="FooterChar">
    <w:name w:val="Footer Char"/>
    <w:basedOn w:val="DefaultParagraphFont"/>
    <w:link w:val="Footer"/>
    <w:uiPriority w:val="99"/>
    <w:rsid w:val="00705C6B"/>
    <w:rPr>
      <w:rFonts w:ascii="Arial" w:eastAsia="Times New Roman" w:hAnsi="Arial" w:cs="Arial"/>
      <w:bCs/>
      <w:sz w:val="24"/>
      <w:szCs w:val="24"/>
      <w:lang w:val="en-GB" w:eastAsia="ar-SA"/>
    </w:rPr>
  </w:style>
  <w:style w:type="character" w:styleId="PageNumber">
    <w:name w:val="page number"/>
    <w:basedOn w:val="DefaultParagraphFont"/>
    <w:uiPriority w:val="99"/>
    <w:semiHidden/>
    <w:unhideWhenUsed/>
    <w:rsid w:val="00705C6B"/>
  </w:style>
  <w:style w:type="paragraph" w:styleId="Header">
    <w:name w:val="header"/>
    <w:basedOn w:val="Normal"/>
    <w:link w:val="HeaderChar"/>
    <w:uiPriority w:val="99"/>
    <w:unhideWhenUsed/>
    <w:rsid w:val="00705C6B"/>
    <w:pPr>
      <w:tabs>
        <w:tab w:val="center" w:pos="4680"/>
        <w:tab w:val="right" w:pos="9360"/>
      </w:tabs>
    </w:pPr>
  </w:style>
  <w:style w:type="character" w:customStyle="1" w:styleId="HeaderChar">
    <w:name w:val="Header Char"/>
    <w:basedOn w:val="DefaultParagraphFont"/>
    <w:link w:val="Header"/>
    <w:uiPriority w:val="99"/>
    <w:rsid w:val="00705C6B"/>
    <w:rPr>
      <w:rFonts w:ascii="Arial" w:eastAsia="Times New Roman" w:hAnsi="Arial" w:cs="Arial"/>
      <w:bCs/>
      <w:sz w:val="24"/>
      <w:szCs w:val="24"/>
      <w:lang w:val="en-GB" w:eastAsia="ar-SA"/>
    </w:rPr>
  </w:style>
  <w:style w:type="paragraph" w:customStyle="1" w:styleId="3lmenis">
    <w:name w:val="3. līmenis"/>
    <w:basedOn w:val="2limen"/>
    <w:qFormat/>
    <w:rsid w:val="00A624B4"/>
    <w:pPr>
      <w:numPr>
        <w:ilvl w:val="2"/>
      </w:numPr>
    </w:pPr>
    <w:rPr>
      <w:color w:val="000000" w:themeColor="text1"/>
    </w:rPr>
  </w:style>
  <w:style w:type="paragraph" w:customStyle="1" w:styleId="tvhtml">
    <w:name w:val="tv_html"/>
    <w:basedOn w:val="Normal"/>
    <w:rsid w:val="00A624B4"/>
    <w:pPr>
      <w:spacing w:before="100" w:beforeAutospacing="1" w:after="100" w:afterAutospacing="1"/>
    </w:pPr>
    <w:rPr>
      <w:bCs/>
    </w:rPr>
  </w:style>
  <w:style w:type="character" w:customStyle="1" w:styleId="tvhtml1">
    <w:name w:val="tv_html1"/>
    <w:basedOn w:val="DefaultParagraphFont"/>
    <w:rsid w:val="00A624B4"/>
  </w:style>
  <w:style w:type="character" w:customStyle="1" w:styleId="apple-converted-space">
    <w:name w:val="apple-converted-space"/>
    <w:basedOn w:val="DefaultParagraphFont"/>
    <w:rsid w:val="00A624B4"/>
  </w:style>
  <w:style w:type="paragraph" w:customStyle="1" w:styleId="4lmenis">
    <w:name w:val="4. līmenis"/>
    <w:basedOn w:val="3lmenis"/>
    <w:qFormat/>
    <w:rsid w:val="00A624B4"/>
    <w:pPr>
      <w:numPr>
        <w:ilvl w:val="3"/>
      </w:numPr>
    </w:pPr>
    <w:rPr>
      <w:color w:val="auto"/>
      <w:shd w:val="clear" w:color="auto" w:fill="FFFFFF"/>
    </w:rPr>
  </w:style>
  <w:style w:type="paragraph" w:customStyle="1" w:styleId="labojumupamats">
    <w:name w:val="labojumu_pamats"/>
    <w:basedOn w:val="Normal"/>
    <w:rsid w:val="00C4225B"/>
    <w:pPr>
      <w:spacing w:before="100" w:beforeAutospacing="1" w:after="100" w:afterAutospacing="1"/>
    </w:pPr>
    <w:rPr>
      <w:bCs/>
    </w:rPr>
  </w:style>
  <w:style w:type="paragraph" w:customStyle="1" w:styleId="tv2132">
    <w:name w:val="tv2132"/>
    <w:basedOn w:val="Normal"/>
    <w:rsid w:val="002841C4"/>
    <w:pPr>
      <w:spacing w:line="360" w:lineRule="auto"/>
      <w:ind w:firstLine="300"/>
    </w:pPr>
    <w:rPr>
      <w:color w:val="414142"/>
      <w:sz w:val="20"/>
      <w:szCs w:val="20"/>
      <w:lang w:val="lv-LV" w:eastAsia="lv-LV"/>
    </w:rPr>
  </w:style>
  <w:style w:type="paragraph" w:customStyle="1" w:styleId="print2">
    <w:name w:val="print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df2">
    <w:name w:val="pdf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in-nan2">
    <w:name w:val="pin-nan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quote2">
    <w:name w:val="quote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labojumupamats1">
    <w:name w:val="labojumu_pamats1"/>
    <w:basedOn w:val="Normal"/>
    <w:rsid w:val="002D4DFA"/>
    <w:pPr>
      <w:spacing w:before="45" w:line="360" w:lineRule="auto"/>
      <w:ind w:firstLine="300"/>
    </w:pPr>
    <w:rPr>
      <w:i/>
      <w:iCs/>
      <w:color w:val="414142"/>
      <w:sz w:val="20"/>
      <w:szCs w:val="20"/>
      <w:lang w:val="lv-LV" w:eastAsia="lv-LV"/>
    </w:rPr>
  </w:style>
  <w:style w:type="character" w:customStyle="1" w:styleId="Heading1Char">
    <w:name w:val="Heading 1 Char"/>
    <w:basedOn w:val="DefaultParagraphFont"/>
    <w:link w:val="Heading1"/>
    <w:uiPriority w:val="9"/>
    <w:rsid w:val="00116561"/>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116561"/>
    <w:rPr>
      <w:rFonts w:ascii="Times New Roman" w:eastAsia="Times New Roman" w:hAnsi="Times New Roman" w:cs="Times New Roman"/>
      <w:b/>
      <w:bCs/>
      <w:color w:val="414142"/>
      <w:sz w:val="35"/>
      <w:szCs w:val="35"/>
      <w:lang w:eastAsia="lv-LV"/>
    </w:rPr>
  </w:style>
  <w:style w:type="character" w:customStyle="1" w:styleId="Heading4Char">
    <w:name w:val="Heading 4 Char"/>
    <w:basedOn w:val="DefaultParagraphFont"/>
    <w:link w:val="Heading4"/>
    <w:uiPriority w:val="9"/>
    <w:rsid w:val="00116561"/>
    <w:rPr>
      <w:rFonts w:ascii="Times New Roman" w:eastAsia="Times New Roman" w:hAnsi="Times New Roman" w:cs="Times New Roman"/>
      <w:b/>
      <w:bCs/>
      <w:color w:val="414142"/>
      <w:sz w:val="27"/>
      <w:szCs w:val="27"/>
      <w:lang w:eastAsia="lv-LV"/>
    </w:rPr>
  </w:style>
  <w:style w:type="character" w:styleId="FollowedHyperlink">
    <w:name w:val="FollowedHyperlink"/>
    <w:basedOn w:val="DefaultParagraphFont"/>
    <w:uiPriority w:val="99"/>
    <w:semiHidden/>
    <w:unhideWhenUsed/>
    <w:rsid w:val="00116561"/>
    <w:rPr>
      <w:strike w:val="0"/>
      <w:dstrike w:val="0"/>
      <w:color w:val="800080"/>
      <w:u w:val="none"/>
      <w:effect w:val="none"/>
    </w:rPr>
  </w:style>
  <w:style w:type="character" w:styleId="Strong">
    <w:name w:val="Strong"/>
    <w:basedOn w:val="DefaultParagraphFont"/>
    <w:uiPriority w:val="22"/>
    <w:qFormat/>
    <w:rsid w:val="00116561"/>
    <w:rPr>
      <w:b/>
      <w:bCs/>
    </w:rPr>
  </w:style>
  <w:style w:type="paragraph" w:customStyle="1" w:styleId="msonormal0">
    <w:name w:val="msonormal"/>
    <w:basedOn w:val="Normal"/>
    <w:rsid w:val="00116561"/>
    <w:pPr>
      <w:spacing w:before="100" w:beforeAutospacing="1" w:after="100" w:afterAutospacing="1"/>
    </w:pPr>
    <w:rPr>
      <w:lang w:val="lv-LV" w:eastAsia="lv-LV"/>
    </w:rPr>
  </w:style>
  <w:style w:type="paragraph" w:styleId="NormalWeb">
    <w:name w:val="Normal (Web)"/>
    <w:basedOn w:val="Normal"/>
    <w:uiPriority w:val="99"/>
    <w:semiHidden/>
    <w:unhideWhenUsed/>
    <w:rsid w:val="00116561"/>
    <w:pPr>
      <w:spacing w:before="100" w:beforeAutospacing="1" w:after="100" w:afterAutospacing="1"/>
    </w:pPr>
    <w:rPr>
      <w:lang w:val="lv-LV" w:eastAsia="lv-LV"/>
    </w:rPr>
  </w:style>
  <w:style w:type="paragraph" w:customStyle="1" w:styleId="fsxs">
    <w:name w:val="fsxs"/>
    <w:basedOn w:val="Normal"/>
    <w:rsid w:val="00116561"/>
    <w:pPr>
      <w:spacing w:before="100" w:beforeAutospacing="1" w:after="100" w:afterAutospacing="1"/>
    </w:pPr>
    <w:rPr>
      <w:sz w:val="15"/>
      <w:szCs w:val="15"/>
      <w:lang w:val="lv-LV" w:eastAsia="lv-LV"/>
    </w:rPr>
  </w:style>
  <w:style w:type="paragraph" w:customStyle="1" w:styleId="fsl">
    <w:name w:val="fsl"/>
    <w:basedOn w:val="Normal"/>
    <w:rsid w:val="00116561"/>
    <w:pPr>
      <w:spacing w:before="100" w:beforeAutospacing="1" w:after="100" w:afterAutospacing="1"/>
    </w:pPr>
    <w:rPr>
      <w:sz w:val="21"/>
      <w:szCs w:val="21"/>
      <w:lang w:val="lv-LV" w:eastAsia="lv-LV"/>
    </w:rPr>
  </w:style>
  <w:style w:type="paragraph" w:customStyle="1" w:styleId="fwn">
    <w:name w:val="fwn"/>
    <w:basedOn w:val="Normal"/>
    <w:rsid w:val="00116561"/>
    <w:pPr>
      <w:spacing w:before="100" w:beforeAutospacing="1" w:after="100" w:afterAutospacing="1"/>
    </w:pPr>
    <w:rPr>
      <w:lang w:val="lv-LV" w:eastAsia="lv-LV"/>
    </w:rPr>
  </w:style>
  <w:style w:type="paragraph" w:customStyle="1" w:styleId="fcw2">
    <w:name w:val="fcw2"/>
    <w:basedOn w:val="Normal"/>
    <w:rsid w:val="00116561"/>
    <w:pPr>
      <w:spacing w:before="100" w:beforeAutospacing="1" w:after="100" w:afterAutospacing="1"/>
    </w:pPr>
    <w:rPr>
      <w:color w:val="B4B4B4"/>
      <w:lang w:val="lv-LV" w:eastAsia="lv-LV"/>
    </w:rPr>
  </w:style>
  <w:style w:type="paragraph" w:customStyle="1" w:styleId="fcw3">
    <w:name w:val="fcw3"/>
    <w:basedOn w:val="Normal"/>
    <w:rsid w:val="00116561"/>
    <w:pPr>
      <w:spacing w:before="100" w:beforeAutospacing="1" w:after="100" w:afterAutospacing="1"/>
    </w:pPr>
    <w:rPr>
      <w:color w:val="E7E7E7"/>
      <w:lang w:val="lv-LV" w:eastAsia="lv-LV"/>
    </w:rPr>
  </w:style>
  <w:style w:type="paragraph" w:customStyle="1" w:styleId="fcxlg">
    <w:name w:val="fcxlg"/>
    <w:basedOn w:val="Normal"/>
    <w:rsid w:val="00116561"/>
    <w:pPr>
      <w:spacing w:before="100" w:beforeAutospacing="1" w:after="100" w:afterAutospacing="1"/>
    </w:pPr>
    <w:rPr>
      <w:color w:val="A5A6A7"/>
      <w:lang w:val="lv-LV" w:eastAsia="lv-LV"/>
    </w:rPr>
  </w:style>
  <w:style w:type="paragraph" w:customStyle="1" w:styleId="fclg">
    <w:name w:val="fclg"/>
    <w:basedOn w:val="Normal"/>
    <w:rsid w:val="00116561"/>
    <w:pPr>
      <w:spacing w:before="100" w:beforeAutospacing="1" w:after="100" w:afterAutospacing="1"/>
    </w:pPr>
    <w:rPr>
      <w:color w:val="A0A0A0"/>
      <w:lang w:val="lv-LV" w:eastAsia="lv-LV"/>
    </w:rPr>
  </w:style>
  <w:style w:type="paragraph" w:customStyle="1" w:styleId="fclg2">
    <w:name w:val="fclg2"/>
    <w:basedOn w:val="Normal"/>
    <w:rsid w:val="00116561"/>
    <w:pPr>
      <w:spacing w:before="100" w:beforeAutospacing="1" w:after="100" w:afterAutospacing="1"/>
    </w:pPr>
    <w:rPr>
      <w:color w:val="8B8B8D"/>
      <w:lang w:val="lv-LV" w:eastAsia="lv-LV"/>
    </w:rPr>
  </w:style>
  <w:style w:type="paragraph" w:customStyle="1" w:styleId="fclg3">
    <w:name w:val="fclg3"/>
    <w:basedOn w:val="Normal"/>
    <w:rsid w:val="00116561"/>
    <w:pPr>
      <w:spacing w:before="100" w:beforeAutospacing="1" w:after="100" w:afterAutospacing="1"/>
    </w:pPr>
    <w:rPr>
      <w:color w:val="C2C2C2"/>
      <w:lang w:val="lv-LV" w:eastAsia="lv-LV"/>
    </w:rPr>
  </w:style>
  <w:style w:type="paragraph" w:customStyle="1" w:styleId="fcg">
    <w:name w:val="fcg"/>
    <w:basedOn w:val="Normal"/>
    <w:rsid w:val="00116561"/>
    <w:pPr>
      <w:spacing w:before="100" w:beforeAutospacing="1" w:after="100" w:afterAutospacing="1"/>
    </w:pPr>
    <w:rPr>
      <w:color w:val="59595B"/>
      <w:lang w:val="lv-LV" w:eastAsia="lv-LV"/>
    </w:rPr>
  </w:style>
  <w:style w:type="paragraph" w:customStyle="1" w:styleId="fcg2">
    <w:name w:val="fcg2"/>
    <w:basedOn w:val="Normal"/>
    <w:rsid w:val="00116561"/>
    <w:pPr>
      <w:spacing w:before="100" w:beforeAutospacing="1" w:after="100" w:afterAutospacing="1"/>
    </w:pPr>
    <w:rPr>
      <w:color w:val="7C7D7F"/>
      <w:lang w:val="lv-LV" w:eastAsia="lv-LV"/>
    </w:rPr>
  </w:style>
  <w:style w:type="paragraph" w:customStyle="1" w:styleId="letters">
    <w:name w:val="letters"/>
    <w:basedOn w:val="Normal"/>
    <w:rsid w:val="00116561"/>
    <w:pPr>
      <w:spacing w:before="15" w:after="100" w:afterAutospacing="1"/>
    </w:pPr>
    <w:rPr>
      <w:b/>
      <w:bCs/>
      <w:color w:val="C2C2C2"/>
      <w:sz w:val="21"/>
      <w:szCs w:val="21"/>
      <w:lang w:val="lv-LV" w:eastAsia="lv-LV"/>
    </w:rPr>
  </w:style>
  <w:style w:type="paragraph" w:customStyle="1" w:styleId="mcsbcontainer">
    <w:name w:val="mcsb_container"/>
    <w:basedOn w:val="Normal"/>
    <w:rsid w:val="00116561"/>
    <w:pPr>
      <w:spacing w:before="100" w:beforeAutospacing="1" w:after="100" w:afterAutospacing="1"/>
      <w:ind w:right="270"/>
    </w:pPr>
    <w:rPr>
      <w:lang w:val="lv-LV" w:eastAsia="lv-LV"/>
    </w:rPr>
  </w:style>
  <w:style w:type="paragraph" w:customStyle="1" w:styleId="dropdown-arrow">
    <w:name w:val="dropdown-arrow"/>
    <w:basedOn w:val="Normal"/>
    <w:rsid w:val="00116561"/>
    <w:pPr>
      <w:spacing w:before="60" w:after="100" w:afterAutospacing="1"/>
    </w:pPr>
    <w:rPr>
      <w:lang w:val="lv-LV" w:eastAsia="lv-LV"/>
    </w:rPr>
  </w:style>
  <w:style w:type="paragraph" w:customStyle="1" w:styleId="scroll-top">
    <w:name w:val="scroll-top"/>
    <w:basedOn w:val="Normal"/>
    <w:rsid w:val="00116561"/>
    <w:pPr>
      <w:shd w:val="clear" w:color="auto" w:fill="F1F1F1"/>
      <w:spacing w:before="100" w:beforeAutospacing="1" w:after="100" w:afterAutospacing="1"/>
    </w:pPr>
    <w:rPr>
      <w:lang w:val="lv-LV" w:eastAsia="lv-LV"/>
    </w:rPr>
  </w:style>
  <w:style w:type="paragraph" w:customStyle="1" w:styleId="arrow-down-fr">
    <w:name w:val="arrow-down-fr"/>
    <w:basedOn w:val="Normal"/>
    <w:rsid w:val="00116561"/>
    <w:pPr>
      <w:spacing w:before="100" w:beforeAutospacing="1" w:after="100" w:afterAutospacing="1"/>
    </w:pPr>
    <w:rPr>
      <w:lang w:val="lv-LV" w:eastAsia="lv-LV"/>
    </w:rPr>
  </w:style>
  <w:style w:type="paragraph" w:customStyle="1" w:styleId="arrow-up-fr">
    <w:name w:val="arrow-up-fr"/>
    <w:basedOn w:val="Normal"/>
    <w:rsid w:val="00116561"/>
    <w:pPr>
      <w:spacing w:before="100" w:beforeAutospacing="1" w:after="100" w:afterAutospacing="1"/>
    </w:pPr>
    <w:rPr>
      <w:lang w:val="lv-LV" w:eastAsia="lv-LV"/>
    </w:rPr>
  </w:style>
  <w:style w:type="paragraph" w:customStyle="1" w:styleId="globalcontainer">
    <w:name w:val="globalcontainer"/>
    <w:basedOn w:val="Normal"/>
    <w:rsid w:val="00116561"/>
    <w:rPr>
      <w:lang w:val="lv-LV" w:eastAsia="lv-LV"/>
    </w:rPr>
  </w:style>
  <w:style w:type="paragraph" w:customStyle="1" w:styleId="navlang">
    <w:name w:val="navlang"/>
    <w:basedOn w:val="Normal"/>
    <w:rsid w:val="00116561"/>
    <w:pPr>
      <w:spacing w:before="100" w:beforeAutospacing="1" w:after="100" w:afterAutospacing="1"/>
    </w:pPr>
    <w:rPr>
      <w:lang w:val="lv-LV" w:eastAsia="lv-LV"/>
    </w:rPr>
  </w:style>
  <w:style w:type="paragraph" w:customStyle="1" w:styleId="pagehead">
    <w:name w:val="pagehead"/>
    <w:basedOn w:val="Normal"/>
    <w:rsid w:val="00116561"/>
    <w:pPr>
      <w:spacing w:before="100" w:beforeAutospacing="1" w:after="100" w:afterAutospacing="1"/>
    </w:pPr>
    <w:rPr>
      <w:lang w:val="lv-LV" w:eastAsia="lv-LV"/>
    </w:rPr>
  </w:style>
  <w:style w:type="paragraph" w:customStyle="1" w:styleId="pagerow1">
    <w:name w:val="pagerow1"/>
    <w:basedOn w:val="Normal"/>
    <w:rsid w:val="00116561"/>
    <w:pPr>
      <w:spacing w:before="100" w:beforeAutospacing="1" w:after="100" w:afterAutospacing="1"/>
    </w:pPr>
    <w:rPr>
      <w:lang w:val="lv-LV" w:eastAsia="lv-LV"/>
    </w:rPr>
  </w:style>
  <w:style w:type="paragraph" w:customStyle="1" w:styleId="searchbox">
    <w:name w:val="searchbox"/>
    <w:basedOn w:val="Normal"/>
    <w:rsid w:val="00116561"/>
    <w:pPr>
      <w:spacing w:before="100" w:beforeAutospacing="1" w:after="100" w:afterAutospacing="1"/>
    </w:pPr>
    <w:rPr>
      <w:lang w:val="lv-LV" w:eastAsia="lv-LV"/>
    </w:rPr>
  </w:style>
  <w:style w:type="paragraph" w:customStyle="1" w:styleId="searchexpand">
    <w:name w:val="searchexpand"/>
    <w:basedOn w:val="Normal"/>
    <w:rsid w:val="00116561"/>
    <w:pPr>
      <w:spacing w:before="100" w:beforeAutospacing="1" w:after="100" w:afterAutospacing="1" w:line="1200" w:lineRule="atLeast"/>
      <w:ind w:left="150"/>
    </w:pPr>
    <w:rPr>
      <w:lang w:val="lv-LV" w:eastAsia="lv-LV"/>
    </w:rPr>
  </w:style>
  <w:style w:type="paragraph" w:customStyle="1" w:styleId="searchexpandcontainer">
    <w:name w:val="searchexpandcontainer"/>
    <w:basedOn w:val="Normal"/>
    <w:rsid w:val="00116561"/>
    <w:pPr>
      <w:shd w:val="clear" w:color="auto" w:fill="C0C0C0"/>
      <w:spacing w:before="100" w:beforeAutospacing="1" w:after="100" w:afterAutospacing="1"/>
      <w:ind w:left="-7200"/>
    </w:pPr>
    <w:rPr>
      <w:lang w:val="lv-LV" w:eastAsia="lv-LV"/>
    </w:rPr>
  </w:style>
  <w:style w:type="paragraph" w:customStyle="1" w:styleId="searchresultsleft">
    <w:name w:val="searchresultsleft"/>
    <w:basedOn w:val="Normal"/>
    <w:rsid w:val="00116561"/>
    <w:pPr>
      <w:spacing w:before="600" w:after="600"/>
      <w:ind w:left="300"/>
    </w:pPr>
    <w:rPr>
      <w:lang w:val="lv-LV" w:eastAsia="lv-LV"/>
    </w:rPr>
  </w:style>
  <w:style w:type="paragraph" w:customStyle="1" w:styleId="searchresultsright">
    <w:name w:val="searchresultsright"/>
    <w:basedOn w:val="Normal"/>
    <w:rsid w:val="00116561"/>
    <w:pPr>
      <w:spacing w:before="600"/>
      <w:ind w:right="300"/>
    </w:pPr>
    <w:rPr>
      <w:lang w:val="lv-LV" w:eastAsia="lv-LV"/>
    </w:rPr>
  </w:style>
  <w:style w:type="paragraph" w:customStyle="1" w:styleId="authorizebox">
    <w:name w:val="authorizebox"/>
    <w:basedOn w:val="Normal"/>
    <w:rsid w:val="00116561"/>
    <w:pPr>
      <w:spacing w:before="100" w:beforeAutospacing="1" w:after="100" w:afterAutospacing="1"/>
    </w:pPr>
    <w:rPr>
      <w:lang w:val="lv-LV" w:eastAsia="lv-LV"/>
    </w:rPr>
  </w:style>
  <w:style w:type="paragraph" w:customStyle="1" w:styleId="btn-popup-auth">
    <w:name w:val="btn-popup-auth"/>
    <w:basedOn w:val="Normal"/>
    <w:rsid w:val="00116561"/>
    <w:pPr>
      <w:spacing w:before="255" w:after="100" w:afterAutospacing="1" w:line="600" w:lineRule="atLeast"/>
      <w:ind w:left="1200"/>
    </w:pPr>
    <w:rPr>
      <w:color w:val="FFFFFF"/>
      <w:lang w:val="lv-LV" w:eastAsia="lv-LV"/>
    </w:rPr>
  </w:style>
  <w:style w:type="paragraph" w:customStyle="1" w:styleId="item-google">
    <w:name w:val="item-google"/>
    <w:basedOn w:val="Normal"/>
    <w:rsid w:val="00116561"/>
    <w:pPr>
      <w:spacing w:before="100" w:beforeAutospacing="1" w:after="100" w:afterAutospacing="1"/>
    </w:pPr>
    <w:rPr>
      <w:lang w:val="lv-LV" w:eastAsia="lv-LV"/>
    </w:rPr>
  </w:style>
  <w:style w:type="paragraph" w:customStyle="1" w:styleId="item-draugiem">
    <w:name w:val="item-draugiem"/>
    <w:basedOn w:val="Normal"/>
    <w:rsid w:val="00116561"/>
    <w:pPr>
      <w:spacing w:before="100" w:beforeAutospacing="1" w:after="100" w:afterAutospacing="1"/>
    </w:pPr>
    <w:rPr>
      <w:lang w:val="lv-LV" w:eastAsia="lv-LV"/>
    </w:rPr>
  </w:style>
  <w:style w:type="paragraph" w:customStyle="1" w:styleId="item-facebook">
    <w:name w:val="item-facebook"/>
    <w:basedOn w:val="Normal"/>
    <w:rsid w:val="00116561"/>
    <w:pPr>
      <w:spacing w:before="100" w:beforeAutospacing="1" w:after="100" w:afterAutospacing="1"/>
    </w:pPr>
    <w:rPr>
      <w:lang w:val="lv-LV" w:eastAsia="lv-LV"/>
    </w:rPr>
  </w:style>
  <w:style w:type="paragraph" w:customStyle="1" w:styleId="item-twitter">
    <w:name w:val="item-twitter"/>
    <w:basedOn w:val="Normal"/>
    <w:rsid w:val="00116561"/>
    <w:pPr>
      <w:spacing w:before="100" w:beforeAutospacing="1" w:after="100" w:afterAutospacing="1"/>
    </w:pPr>
    <w:rPr>
      <w:lang w:val="lv-LV" w:eastAsia="lv-LV"/>
    </w:rPr>
  </w:style>
  <w:style w:type="paragraph" w:customStyle="1" w:styleId="item-likumi">
    <w:name w:val="item-likumi"/>
    <w:basedOn w:val="Normal"/>
    <w:rsid w:val="00116561"/>
    <w:pPr>
      <w:spacing w:before="100" w:beforeAutospacing="1" w:after="100" w:afterAutospacing="1"/>
    </w:pPr>
    <w:rPr>
      <w:lang w:val="lv-LV" w:eastAsia="lv-LV"/>
    </w:rPr>
  </w:style>
  <w:style w:type="paragraph" w:customStyle="1" w:styleId="item-firefox">
    <w:name w:val="item-firefox"/>
    <w:basedOn w:val="Normal"/>
    <w:rsid w:val="00116561"/>
    <w:pPr>
      <w:spacing w:before="100" w:beforeAutospacing="1" w:after="100" w:afterAutospacing="1"/>
    </w:pPr>
    <w:rPr>
      <w:lang w:val="lv-LV" w:eastAsia="lv-LV"/>
    </w:rPr>
  </w:style>
  <w:style w:type="paragraph" w:customStyle="1" w:styleId="item-chrome">
    <w:name w:val="item-chrome"/>
    <w:basedOn w:val="Normal"/>
    <w:rsid w:val="00116561"/>
    <w:pPr>
      <w:spacing w:before="100" w:beforeAutospacing="1" w:after="100" w:afterAutospacing="1"/>
    </w:pPr>
    <w:rPr>
      <w:lang w:val="lv-LV" w:eastAsia="lv-LV"/>
    </w:rPr>
  </w:style>
  <w:style w:type="paragraph" w:customStyle="1" w:styleId="item-safari">
    <w:name w:val="item-safari"/>
    <w:basedOn w:val="Normal"/>
    <w:rsid w:val="00116561"/>
    <w:pPr>
      <w:spacing w:before="100" w:beforeAutospacing="1" w:after="100" w:afterAutospacing="1"/>
    </w:pPr>
    <w:rPr>
      <w:lang w:val="lv-LV" w:eastAsia="lv-LV"/>
    </w:rPr>
  </w:style>
  <w:style w:type="paragraph" w:customStyle="1" w:styleId="item-ie">
    <w:name w:val="item-ie"/>
    <w:basedOn w:val="Normal"/>
    <w:rsid w:val="00116561"/>
    <w:pPr>
      <w:spacing w:before="100" w:beforeAutospacing="1" w:after="100" w:afterAutospacing="1"/>
    </w:pPr>
    <w:rPr>
      <w:lang w:val="lv-LV" w:eastAsia="lv-LV"/>
    </w:rPr>
  </w:style>
  <w:style w:type="paragraph" w:customStyle="1" w:styleId="liststyle2">
    <w:name w:val="liststyle2"/>
    <w:basedOn w:val="Normal"/>
    <w:rsid w:val="00116561"/>
    <w:pPr>
      <w:shd w:val="clear" w:color="auto" w:fill="414142"/>
      <w:spacing w:before="100" w:beforeAutospacing="1" w:after="100" w:afterAutospacing="1"/>
    </w:pPr>
    <w:rPr>
      <w:lang w:val="lv-LV" w:eastAsia="lv-LV"/>
    </w:rPr>
  </w:style>
  <w:style w:type="paragraph" w:customStyle="1" w:styleId="liststyle3">
    <w:name w:val="liststyle3"/>
    <w:basedOn w:val="Normal"/>
    <w:rsid w:val="00116561"/>
    <w:pPr>
      <w:shd w:val="clear" w:color="auto" w:fill="F1F1F1"/>
      <w:spacing w:before="100" w:beforeAutospacing="1" w:after="100" w:afterAutospacing="1"/>
    </w:pPr>
    <w:rPr>
      <w:lang w:val="lv-LV" w:eastAsia="lv-LV"/>
    </w:rPr>
  </w:style>
  <w:style w:type="paragraph" w:customStyle="1" w:styleId="more">
    <w:name w:val="more"/>
    <w:basedOn w:val="Normal"/>
    <w:rsid w:val="00116561"/>
    <w:pPr>
      <w:spacing w:before="240" w:after="100" w:afterAutospacing="1"/>
    </w:pPr>
    <w:rPr>
      <w:b/>
      <w:bCs/>
      <w:color w:val="559BBD"/>
      <w:sz w:val="18"/>
      <w:szCs w:val="18"/>
      <w:lang w:val="lv-LV" w:eastAsia="lv-LV"/>
    </w:rPr>
  </w:style>
  <w:style w:type="paragraph" w:customStyle="1" w:styleId="banner">
    <w:name w:val="banner"/>
    <w:basedOn w:val="Normal"/>
    <w:rsid w:val="00116561"/>
    <w:pPr>
      <w:shd w:val="clear" w:color="auto" w:fill="559BBD"/>
      <w:spacing w:before="100" w:beforeAutospacing="1" w:after="100" w:afterAutospacing="1"/>
    </w:pPr>
    <w:rPr>
      <w:lang w:val="lv-LV" w:eastAsia="lv-LV"/>
    </w:rPr>
  </w:style>
  <w:style w:type="paragraph" w:customStyle="1" w:styleId="foot-banner-item">
    <w:name w:val="foot-banner-item"/>
    <w:basedOn w:val="Normal"/>
    <w:rsid w:val="00116561"/>
    <w:pPr>
      <w:pBdr>
        <w:top w:val="single" w:sz="6" w:space="0" w:color="C1C1C1"/>
        <w:bottom w:val="single" w:sz="6" w:space="0" w:color="C1C1C1"/>
      </w:pBdr>
      <w:spacing w:before="100" w:beforeAutospacing="1" w:after="100" w:afterAutospacing="1"/>
      <w:ind w:right="600"/>
    </w:pPr>
    <w:rPr>
      <w:lang w:val="lv-LV" w:eastAsia="lv-LV"/>
    </w:rPr>
  </w:style>
  <w:style w:type="paragraph" w:customStyle="1" w:styleId="globalfootertop">
    <w:name w:val="globalfootertop"/>
    <w:basedOn w:val="Normal"/>
    <w:rsid w:val="00116561"/>
    <w:pPr>
      <w:shd w:val="clear" w:color="auto" w:fill="C2C2C2"/>
      <w:spacing w:before="900" w:after="100" w:afterAutospacing="1"/>
    </w:pPr>
    <w:rPr>
      <w:lang w:val="lv-LV" w:eastAsia="lv-LV"/>
    </w:rPr>
  </w:style>
  <w:style w:type="paragraph" w:customStyle="1" w:styleId="skatitakie-drop-list">
    <w:name w:val="skatitakie-drop-list"/>
    <w:basedOn w:val="Normal"/>
    <w:rsid w:val="00116561"/>
    <w:pPr>
      <w:spacing w:before="375" w:after="570"/>
      <w:ind w:left="150"/>
    </w:pPr>
    <w:rPr>
      <w:lang w:val="lv-LV" w:eastAsia="lv-LV"/>
    </w:rPr>
  </w:style>
  <w:style w:type="paragraph" w:customStyle="1" w:styleId="pazinojumi-drop-list">
    <w:name w:val="pazinojumi-drop-list"/>
    <w:basedOn w:val="Normal"/>
    <w:rsid w:val="00116561"/>
    <w:pPr>
      <w:pBdr>
        <w:bottom w:val="single" w:sz="6" w:space="0" w:color="D4D4D4"/>
      </w:pBdr>
      <w:ind w:left="300" w:right="150"/>
    </w:pPr>
    <w:rPr>
      <w:lang w:val="lv-LV" w:eastAsia="lv-LV"/>
    </w:rPr>
  </w:style>
  <w:style w:type="paragraph" w:customStyle="1" w:styleId="mkonts-actions">
    <w:name w:val="mkonts-actions"/>
    <w:basedOn w:val="Normal"/>
    <w:rsid w:val="00116561"/>
    <w:pPr>
      <w:spacing w:before="100" w:beforeAutospacing="1" w:after="100" w:afterAutospacing="1"/>
    </w:pPr>
    <w:rPr>
      <w:vanish/>
      <w:lang w:val="lv-LV" w:eastAsia="lv-LV"/>
    </w:rPr>
  </w:style>
  <w:style w:type="paragraph" w:customStyle="1" w:styleId="mk-mani-akti-rect">
    <w:name w:val="mk-mani-akti-rect"/>
    <w:basedOn w:val="Normal"/>
    <w:rsid w:val="00116561"/>
    <w:pPr>
      <w:shd w:val="clear" w:color="auto" w:fill="F1F1F1"/>
      <w:spacing w:before="100" w:beforeAutospacing="1" w:after="585"/>
      <w:ind w:left="300"/>
    </w:pPr>
    <w:rPr>
      <w:lang w:val="lv-LV" w:eastAsia="lv-LV"/>
    </w:rPr>
  </w:style>
  <w:style w:type="paragraph" w:customStyle="1" w:styleId="double-drop-outer">
    <w:name w:val="double-drop-outer"/>
    <w:basedOn w:val="Normal"/>
    <w:rsid w:val="00116561"/>
    <w:pPr>
      <w:ind w:left="150"/>
    </w:pPr>
    <w:rPr>
      <w:lang w:val="lv-LV" w:eastAsia="lv-LV"/>
    </w:rPr>
  </w:style>
  <w:style w:type="paragraph" w:customStyle="1" w:styleId="double-drop-inner">
    <w:name w:val="double-drop-inner"/>
    <w:basedOn w:val="Normal"/>
    <w:rsid w:val="00116561"/>
    <w:rPr>
      <w:vanish/>
      <w:lang w:val="lv-LV" w:eastAsia="lv-LV"/>
    </w:rPr>
  </w:style>
  <w:style w:type="paragraph" w:customStyle="1" w:styleId="piezimes-drop-outer">
    <w:name w:val="piezimes-drop-outer"/>
    <w:basedOn w:val="Normal"/>
    <w:rsid w:val="00116561"/>
    <w:pPr>
      <w:spacing w:before="100" w:beforeAutospacing="1" w:after="100" w:afterAutospacing="1"/>
      <w:ind w:left="300" w:right="150"/>
    </w:pPr>
    <w:rPr>
      <w:lang w:val="lv-LV" w:eastAsia="lv-LV"/>
    </w:rPr>
  </w:style>
  <w:style w:type="paragraph" w:customStyle="1" w:styleId="arrow-down-msg">
    <w:name w:val="arrow-down-msg"/>
    <w:basedOn w:val="Normal"/>
    <w:rsid w:val="00116561"/>
    <w:pPr>
      <w:spacing w:before="100" w:beforeAutospacing="1" w:after="100" w:afterAutospacing="1"/>
    </w:pPr>
    <w:rPr>
      <w:lang w:val="lv-LV" w:eastAsia="lv-LV"/>
    </w:rPr>
  </w:style>
  <w:style w:type="paragraph" w:customStyle="1" w:styleId="authorize-header">
    <w:name w:val="authorize-header"/>
    <w:basedOn w:val="Normal"/>
    <w:rsid w:val="00116561"/>
    <w:pPr>
      <w:pBdr>
        <w:bottom w:val="single" w:sz="6" w:space="0" w:color="59595B"/>
      </w:pBdr>
      <w:spacing w:before="135" w:after="100" w:afterAutospacing="1"/>
    </w:pPr>
    <w:rPr>
      <w:b/>
      <w:bCs/>
      <w:color w:val="FFFFFF"/>
      <w:sz w:val="18"/>
      <w:szCs w:val="18"/>
      <w:lang w:val="lv-LV" w:eastAsia="lv-LV"/>
    </w:rPr>
  </w:style>
  <w:style w:type="paragraph" w:customStyle="1" w:styleId="tema-li">
    <w:name w:val="tema-li"/>
    <w:basedOn w:val="Normal"/>
    <w:rsid w:val="00116561"/>
    <w:pPr>
      <w:spacing w:before="100" w:beforeAutospacing="1" w:after="120"/>
    </w:pPr>
    <w:rPr>
      <w:lang w:val="lv-LV" w:eastAsia="lv-LV"/>
    </w:rPr>
  </w:style>
  <w:style w:type="paragraph" w:customStyle="1" w:styleId="aa-li">
    <w:name w:val="aa-li"/>
    <w:basedOn w:val="Normal"/>
    <w:rsid w:val="00116561"/>
    <w:pPr>
      <w:spacing w:before="100" w:beforeAutospacing="1" w:after="120"/>
    </w:pPr>
    <w:rPr>
      <w:lang w:val="lv-LV" w:eastAsia="lv-LV"/>
    </w:rPr>
  </w:style>
  <w:style w:type="paragraph" w:customStyle="1" w:styleId="tema-ul">
    <w:name w:val="tema-ul"/>
    <w:basedOn w:val="Normal"/>
    <w:rsid w:val="00116561"/>
    <w:rPr>
      <w:lang w:val="lv-LV" w:eastAsia="lv-LV"/>
    </w:rPr>
  </w:style>
  <w:style w:type="paragraph" w:customStyle="1" w:styleId="aa-ul">
    <w:name w:val="aa-ul"/>
    <w:basedOn w:val="Normal"/>
    <w:rsid w:val="00116561"/>
    <w:rPr>
      <w:lang w:val="lv-LV" w:eastAsia="lv-LV"/>
    </w:rPr>
  </w:style>
  <w:style w:type="paragraph" w:customStyle="1" w:styleId="temas-li">
    <w:name w:val="temas-li"/>
    <w:basedOn w:val="Normal"/>
    <w:rsid w:val="00116561"/>
    <w:pPr>
      <w:pBdr>
        <w:bottom w:val="single" w:sz="6" w:space="3" w:color="D4D4D4"/>
      </w:pBdr>
      <w:spacing w:before="100" w:beforeAutospacing="1" w:after="100" w:afterAutospacing="1"/>
    </w:pPr>
    <w:rPr>
      <w:lang w:val="lv-LV" w:eastAsia="lv-LV"/>
    </w:rPr>
  </w:style>
  <w:style w:type="paragraph" w:customStyle="1" w:styleId="temas-ul">
    <w:name w:val="temas-ul"/>
    <w:basedOn w:val="Normal"/>
    <w:rsid w:val="00116561"/>
    <w:pPr>
      <w:ind w:left="300"/>
    </w:pPr>
    <w:rPr>
      <w:lang w:val="lv-LV" w:eastAsia="lv-LV"/>
    </w:rPr>
  </w:style>
  <w:style w:type="paragraph" w:customStyle="1" w:styleId="temas-letc">
    <w:name w:val="temas-letc"/>
    <w:basedOn w:val="Normal"/>
    <w:rsid w:val="00116561"/>
    <w:pPr>
      <w:spacing w:before="100" w:beforeAutospacing="1" w:after="100" w:afterAutospacing="1"/>
    </w:pPr>
    <w:rPr>
      <w:lang w:val="lv-LV" w:eastAsia="lv-LV"/>
    </w:rPr>
  </w:style>
  <w:style w:type="paragraph" w:customStyle="1" w:styleId="veida-ul">
    <w:name w:val="veida-ul"/>
    <w:basedOn w:val="Normal"/>
    <w:rsid w:val="00116561"/>
    <w:pPr>
      <w:spacing w:before="585"/>
      <w:ind w:left="300"/>
    </w:pPr>
    <w:rPr>
      <w:lang w:val="lv-LV" w:eastAsia="lv-LV"/>
    </w:rPr>
  </w:style>
  <w:style w:type="paragraph" w:customStyle="1" w:styleId="veidi-li">
    <w:name w:val="veidi-li"/>
    <w:basedOn w:val="Normal"/>
    <w:rsid w:val="00116561"/>
    <w:pPr>
      <w:pBdr>
        <w:top w:val="single" w:sz="6" w:space="14" w:color="D4D4D4"/>
      </w:pBdr>
      <w:spacing w:before="100" w:beforeAutospacing="1" w:after="750"/>
      <w:ind w:right="600"/>
    </w:pPr>
    <w:rPr>
      <w:lang w:val="lv-LV" w:eastAsia="lv-LV"/>
    </w:rPr>
  </w:style>
  <w:style w:type="paragraph" w:customStyle="1" w:styleId="veidi-sub-ul">
    <w:name w:val="veidi-sub-ul"/>
    <w:basedOn w:val="Normal"/>
    <w:rsid w:val="00116561"/>
    <w:pPr>
      <w:spacing w:before="60"/>
    </w:pPr>
    <w:rPr>
      <w:lang w:val="lv-LV" w:eastAsia="lv-LV"/>
    </w:rPr>
  </w:style>
  <w:style w:type="paragraph" w:customStyle="1" w:styleId="lvdd-wrapper-t1">
    <w:name w:val="lvdd-wrapper-t1"/>
    <w:basedOn w:val="Normal"/>
    <w:rsid w:val="00116561"/>
    <w:pPr>
      <w:spacing w:before="150" w:after="100" w:afterAutospacing="1"/>
    </w:pPr>
    <w:rPr>
      <w:lang w:val="lv-LV" w:eastAsia="lv-LV"/>
    </w:rPr>
  </w:style>
  <w:style w:type="paragraph" w:customStyle="1" w:styleId="lvdd-t1">
    <w:name w:val="lvdd-t1"/>
    <w:basedOn w:val="Normal"/>
    <w:rsid w:val="00116561"/>
    <w:pPr>
      <w:spacing w:before="100" w:beforeAutospacing="1" w:after="100" w:afterAutospacing="1" w:line="180" w:lineRule="atLeast"/>
    </w:pPr>
    <w:rPr>
      <w:color w:val="414142"/>
      <w:sz w:val="18"/>
      <w:szCs w:val="18"/>
      <w:lang w:val="lv-LV" w:eastAsia="lv-LV"/>
    </w:rPr>
  </w:style>
  <w:style w:type="paragraph" w:customStyle="1" w:styleId="expander-bar">
    <w:name w:val="expander-bar"/>
    <w:basedOn w:val="Normal"/>
    <w:rsid w:val="00116561"/>
    <w:pPr>
      <w:spacing w:before="100" w:beforeAutospacing="1" w:after="100" w:afterAutospacing="1"/>
    </w:pPr>
    <w:rPr>
      <w:lang w:val="lv-LV" w:eastAsia="lv-LV"/>
    </w:rPr>
  </w:style>
  <w:style w:type="paragraph" w:customStyle="1" w:styleId="data-table">
    <w:name w:val="data-table"/>
    <w:basedOn w:val="Normal"/>
    <w:rsid w:val="00116561"/>
    <w:pPr>
      <w:spacing w:before="100" w:beforeAutospacing="1" w:after="100" w:afterAutospacing="1" w:line="360" w:lineRule="auto"/>
    </w:pPr>
    <w:rPr>
      <w:lang w:val="lv-LV" w:eastAsia="lv-LV"/>
    </w:rPr>
  </w:style>
  <w:style w:type="paragraph" w:customStyle="1" w:styleId="ptpb-s1">
    <w:name w:val="ptpb-s1"/>
    <w:basedOn w:val="Normal"/>
    <w:rsid w:val="00116561"/>
    <w:pPr>
      <w:spacing w:before="150" w:after="100" w:afterAutospacing="1"/>
    </w:pPr>
    <w:rPr>
      <w:lang w:val="lv-LV" w:eastAsia="lv-LV"/>
    </w:rPr>
  </w:style>
  <w:style w:type="paragraph" w:customStyle="1" w:styleId="atlase-pec">
    <w:name w:val="atlase-pec"/>
    <w:basedOn w:val="Normal"/>
    <w:rsid w:val="00116561"/>
    <w:pPr>
      <w:spacing w:before="150" w:after="100" w:afterAutospacing="1"/>
    </w:pPr>
    <w:rPr>
      <w:lang w:val="lv-LV" w:eastAsia="lv-LV"/>
    </w:rPr>
  </w:style>
  <w:style w:type="paragraph" w:customStyle="1" w:styleId="alfabets-li">
    <w:name w:val="alfabets-li"/>
    <w:basedOn w:val="Normal"/>
    <w:rsid w:val="00116561"/>
    <w:pPr>
      <w:spacing w:before="100" w:beforeAutospacing="1" w:after="100" w:afterAutospacing="1"/>
      <w:jc w:val="center"/>
    </w:pPr>
    <w:rPr>
      <w:lang w:val="lv-LV" w:eastAsia="lv-LV"/>
    </w:rPr>
  </w:style>
  <w:style w:type="paragraph" w:customStyle="1" w:styleId="alfabets-ul">
    <w:name w:val="alfabets-ul"/>
    <w:basedOn w:val="Normal"/>
    <w:rsid w:val="00116561"/>
    <w:rPr>
      <w:lang w:val="lv-LV" w:eastAsia="lv-LV"/>
    </w:rPr>
  </w:style>
  <w:style w:type="paragraph" w:customStyle="1" w:styleId="symbol-infinity">
    <w:name w:val="symbol-infinity"/>
    <w:basedOn w:val="Normal"/>
    <w:rsid w:val="00116561"/>
    <w:pPr>
      <w:spacing w:before="100" w:beforeAutospacing="1" w:after="100" w:afterAutospacing="1"/>
      <w:ind w:right="60"/>
    </w:pPr>
    <w:rPr>
      <w:lang w:val="lv-LV" w:eastAsia="lv-LV"/>
    </w:rPr>
  </w:style>
  <w:style w:type="paragraph" w:customStyle="1" w:styleId="docstat-r">
    <w:name w:val="docstat-r"/>
    <w:basedOn w:val="Normal"/>
    <w:rsid w:val="00116561"/>
    <w:pPr>
      <w:spacing w:before="100" w:beforeAutospacing="1" w:after="100" w:afterAutospacing="1"/>
      <w:ind w:right="390"/>
    </w:pPr>
    <w:rPr>
      <w:lang w:val="lv-LV" w:eastAsia="lv-LV"/>
    </w:rPr>
  </w:style>
  <w:style w:type="paragraph" w:customStyle="1" w:styleId="ico-warning">
    <w:name w:val="ico-warning"/>
    <w:basedOn w:val="Normal"/>
    <w:rsid w:val="00116561"/>
    <w:pPr>
      <w:spacing w:before="100" w:beforeAutospacing="1" w:after="100" w:afterAutospacing="1"/>
    </w:pPr>
    <w:rPr>
      <w:lang w:val="lv-LV" w:eastAsia="lv-LV"/>
    </w:rPr>
  </w:style>
  <w:style w:type="paragraph" w:customStyle="1" w:styleId="ico-ieladet">
    <w:name w:val="ico-ieladet"/>
    <w:basedOn w:val="Normal"/>
    <w:rsid w:val="00116561"/>
    <w:pPr>
      <w:spacing w:before="100" w:beforeAutospacing="1" w:after="100" w:afterAutospacing="1"/>
    </w:pPr>
    <w:rPr>
      <w:lang w:val="lv-LV" w:eastAsia="lv-LV"/>
    </w:rPr>
  </w:style>
  <w:style w:type="paragraph" w:customStyle="1" w:styleId="ico-piezime">
    <w:name w:val="ico-piezime"/>
    <w:basedOn w:val="Normal"/>
    <w:rsid w:val="00116561"/>
    <w:pPr>
      <w:spacing w:before="100" w:beforeAutospacing="1" w:after="100" w:afterAutospacing="1"/>
    </w:pPr>
    <w:rPr>
      <w:lang w:val="lv-LV" w:eastAsia="lv-LV"/>
    </w:rPr>
  </w:style>
  <w:style w:type="paragraph" w:customStyle="1" w:styleId="ico-piezime-left">
    <w:name w:val="ico-piezime-left"/>
    <w:basedOn w:val="Normal"/>
    <w:rsid w:val="00116561"/>
    <w:pPr>
      <w:spacing w:before="100" w:beforeAutospacing="1" w:after="100" w:afterAutospacing="1"/>
    </w:pPr>
    <w:rPr>
      <w:lang w:val="lv-LV" w:eastAsia="lv-LV"/>
    </w:rPr>
  </w:style>
  <w:style w:type="paragraph" w:customStyle="1" w:styleId="ico-dz-profilu">
    <w:name w:val="ico-dz-profilu"/>
    <w:basedOn w:val="Normal"/>
    <w:rsid w:val="00116561"/>
    <w:pPr>
      <w:spacing w:before="100" w:beforeAutospacing="1" w:after="100" w:afterAutospacing="1"/>
    </w:pPr>
    <w:rPr>
      <w:lang w:val="lv-LV" w:eastAsia="lv-LV"/>
    </w:rPr>
  </w:style>
  <w:style w:type="paragraph" w:customStyle="1" w:styleId="ieladet-text">
    <w:name w:val="ieladet-text"/>
    <w:basedOn w:val="Normal"/>
    <w:rsid w:val="00116561"/>
    <w:pPr>
      <w:spacing w:before="100" w:beforeAutospacing="1" w:after="100" w:afterAutospacing="1"/>
      <w:ind w:left="225"/>
    </w:pPr>
    <w:rPr>
      <w:sz w:val="21"/>
      <w:szCs w:val="21"/>
      <w:lang w:val="lv-LV" w:eastAsia="lv-LV"/>
    </w:rPr>
  </w:style>
  <w:style w:type="paragraph" w:customStyle="1" w:styleId="calinput-wrapper">
    <w:name w:val="calinput-wrapper"/>
    <w:basedOn w:val="Normal"/>
    <w:rsid w:val="00116561"/>
    <w:pPr>
      <w:spacing w:before="150" w:after="100" w:afterAutospacing="1"/>
      <w:ind w:left="255"/>
    </w:pPr>
    <w:rPr>
      <w:lang w:val="lv-LV" w:eastAsia="lv-LV"/>
    </w:rPr>
  </w:style>
  <w:style w:type="paragraph" w:customStyle="1" w:styleId="sk-jaunakie">
    <w:name w:val="sk-jaunakie"/>
    <w:basedOn w:val="Normal"/>
    <w:rsid w:val="00116561"/>
    <w:pPr>
      <w:ind w:left="300"/>
    </w:pPr>
    <w:rPr>
      <w:lang w:val="lv-LV" w:eastAsia="lv-LV"/>
    </w:rPr>
  </w:style>
  <w:style w:type="paragraph" w:customStyle="1" w:styleId="aal">
    <w:name w:val="aal"/>
    <w:basedOn w:val="Normal"/>
    <w:rsid w:val="00116561"/>
    <w:pPr>
      <w:spacing w:before="100" w:beforeAutospacing="1" w:after="100" w:afterAutospacing="1"/>
    </w:pPr>
    <w:rPr>
      <w:lang w:val="lv-LV" w:eastAsia="lv-LV"/>
    </w:rPr>
  </w:style>
  <w:style w:type="paragraph" w:customStyle="1" w:styleId="skatitakie-top">
    <w:name w:val="skatitakie-top"/>
    <w:basedOn w:val="Normal"/>
    <w:rsid w:val="00116561"/>
    <w:pPr>
      <w:ind w:left="300"/>
    </w:pPr>
    <w:rPr>
      <w:lang w:val="lv-LV" w:eastAsia="lv-LV"/>
    </w:rPr>
  </w:style>
  <w:style w:type="paragraph" w:customStyle="1" w:styleId="right-line-skatitakie">
    <w:name w:val="right-line-skatitakie"/>
    <w:basedOn w:val="Normal"/>
    <w:rsid w:val="00116561"/>
    <w:pPr>
      <w:pBdr>
        <w:top w:val="single" w:sz="6" w:space="0" w:color="DEDEDE"/>
      </w:pBdr>
      <w:shd w:val="clear" w:color="auto" w:fill="F1F1F1"/>
      <w:spacing w:before="100" w:beforeAutospacing="1" w:after="100" w:afterAutospacing="1"/>
    </w:pPr>
    <w:rPr>
      <w:lang w:val="lv-LV" w:eastAsia="lv-LV"/>
    </w:rPr>
  </w:style>
  <w:style w:type="paragraph" w:customStyle="1" w:styleId="notify-msg">
    <w:name w:val="notify-msg"/>
    <w:basedOn w:val="Normal"/>
    <w:rsid w:val="00116561"/>
    <w:pPr>
      <w:spacing w:before="45" w:after="100" w:afterAutospacing="1"/>
      <w:ind w:left="390"/>
    </w:pPr>
    <w:rPr>
      <w:lang w:val="lv-LV" w:eastAsia="lv-LV"/>
    </w:rPr>
  </w:style>
  <w:style w:type="paragraph" w:customStyle="1" w:styleId="notify-close">
    <w:name w:val="notify-close"/>
    <w:basedOn w:val="Normal"/>
    <w:rsid w:val="00116561"/>
    <w:pPr>
      <w:spacing w:before="100" w:beforeAutospacing="1" w:after="100" w:afterAutospacing="1"/>
    </w:pPr>
    <w:rPr>
      <w:lang w:val="lv-LV" w:eastAsia="lv-LV"/>
    </w:rPr>
  </w:style>
  <w:style w:type="paragraph" w:customStyle="1" w:styleId="notify-container">
    <w:name w:val="notify-container"/>
    <w:basedOn w:val="Normal"/>
    <w:rsid w:val="00116561"/>
    <w:pPr>
      <w:shd w:val="clear" w:color="auto" w:fill="F1F1F1"/>
      <w:spacing w:before="100" w:beforeAutospacing="1" w:after="100" w:afterAutospacing="1" w:line="210" w:lineRule="atLeast"/>
      <w:ind w:left="300"/>
    </w:pPr>
    <w:rPr>
      <w:color w:val="414142"/>
      <w:sz w:val="21"/>
      <w:szCs w:val="21"/>
      <w:lang w:val="lv-LV" w:eastAsia="lv-LV"/>
    </w:rPr>
  </w:style>
  <w:style w:type="paragraph" w:customStyle="1" w:styleId="zinas">
    <w:name w:val="zinas"/>
    <w:basedOn w:val="Normal"/>
    <w:rsid w:val="00116561"/>
    <w:pPr>
      <w:spacing w:before="600"/>
      <w:ind w:left="300" w:right="300"/>
    </w:pPr>
    <w:rPr>
      <w:lang w:val="lv-LV" w:eastAsia="lv-LV"/>
    </w:rPr>
  </w:style>
  <w:style w:type="paragraph" w:customStyle="1" w:styleId="doc-left">
    <w:name w:val="doc-left"/>
    <w:basedOn w:val="Normal"/>
    <w:rsid w:val="00116561"/>
    <w:pPr>
      <w:spacing w:before="100" w:beforeAutospacing="1" w:after="100" w:afterAutospacing="1"/>
    </w:pPr>
    <w:rPr>
      <w:lang w:val="lv-LV" w:eastAsia="lv-LV"/>
    </w:rPr>
  </w:style>
  <w:style w:type="paragraph" w:customStyle="1" w:styleId="doc-right">
    <w:name w:val="doc-right"/>
    <w:basedOn w:val="Normal"/>
    <w:rsid w:val="00116561"/>
    <w:pPr>
      <w:spacing w:before="100" w:beforeAutospacing="1" w:after="100" w:afterAutospacing="1"/>
    </w:pPr>
    <w:rPr>
      <w:lang w:val="lv-LV" w:eastAsia="lv-LV"/>
    </w:rPr>
  </w:style>
  <w:style w:type="paragraph" w:customStyle="1" w:styleId="dark-wrap">
    <w:name w:val="dark-wrap"/>
    <w:basedOn w:val="Normal"/>
    <w:rsid w:val="00116561"/>
    <w:pPr>
      <w:shd w:val="clear" w:color="auto" w:fill="000000"/>
      <w:spacing w:before="100" w:beforeAutospacing="1" w:after="100" w:afterAutospacing="1"/>
    </w:pPr>
    <w:rPr>
      <w:lang w:val="lv-LV" w:eastAsia="lv-LV"/>
    </w:rPr>
  </w:style>
  <w:style w:type="paragraph" w:customStyle="1" w:styleId="white-wrap">
    <w:name w:val="white-wrap"/>
    <w:basedOn w:val="Normal"/>
    <w:rsid w:val="00116561"/>
    <w:pPr>
      <w:shd w:val="clear" w:color="auto" w:fill="FFFFFF"/>
      <w:spacing w:before="100" w:beforeAutospacing="1" w:after="100" w:afterAutospacing="1"/>
    </w:pPr>
    <w:rPr>
      <w:vanish/>
      <w:lang w:val="lv-LV" w:eastAsia="lv-LV"/>
    </w:rPr>
  </w:style>
  <w:style w:type="paragraph" w:customStyle="1" w:styleId="redakcija-container">
    <w:name w:val="redakcija-container"/>
    <w:basedOn w:val="Normal"/>
    <w:rsid w:val="00116561"/>
    <w:pPr>
      <w:shd w:val="clear" w:color="auto" w:fill="F1F1F1"/>
      <w:spacing w:before="100" w:beforeAutospacing="1" w:after="100" w:afterAutospacing="1"/>
      <w:ind w:left="150"/>
    </w:pPr>
    <w:rPr>
      <w:lang w:val="lv-LV" w:eastAsia="lv-LV"/>
    </w:rPr>
  </w:style>
  <w:style w:type="paragraph" w:customStyle="1" w:styleId="salidzinat-container">
    <w:name w:val="salidzinat-container"/>
    <w:basedOn w:val="Normal"/>
    <w:rsid w:val="00116561"/>
    <w:pPr>
      <w:shd w:val="clear" w:color="auto" w:fill="E2E2E2"/>
      <w:spacing w:before="300" w:after="300"/>
      <w:ind w:left="150" w:right="150"/>
    </w:pPr>
    <w:rPr>
      <w:lang w:val="lv-LV" w:eastAsia="lv-LV"/>
    </w:rPr>
  </w:style>
  <w:style w:type="paragraph" w:customStyle="1" w:styleId="tools-container">
    <w:name w:val="tools-container"/>
    <w:basedOn w:val="Normal"/>
    <w:rsid w:val="00116561"/>
    <w:pPr>
      <w:shd w:val="clear" w:color="auto" w:fill="F1F1F1"/>
      <w:spacing w:before="100" w:beforeAutospacing="1" w:after="100" w:afterAutospacing="1"/>
      <w:ind w:left="150"/>
    </w:pPr>
    <w:rPr>
      <w:lang w:val="lv-LV" w:eastAsia="lv-LV"/>
    </w:rPr>
  </w:style>
  <w:style w:type="paragraph" w:customStyle="1" w:styleId="tool-print-extended">
    <w:name w:val="tool-print-extended"/>
    <w:basedOn w:val="Normal"/>
    <w:rsid w:val="00116561"/>
    <w:rPr>
      <w:vanish/>
      <w:lang w:val="lv-LV" w:eastAsia="lv-LV"/>
    </w:rPr>
  </w:style>
  <w:style w:type="paragraph" w:customStyle="1" w:styleId="tool-5-extended">
    <w:name w:val="tool-5-extended"/>
    <w:basedOn w:val="Normal"/>
    <w:rsid w:val="00116561"/>
    <w:pPr>
      <w:shd w:val="clear" w:color="auto" w:fill="414142"/>
      <w:spacing w:before="100" w:beforeAutospacing="1" w:after="100" w:afterAutospacing="1"/>
    </w:pPr>
    <w:rPr>
      <w:lang w:val="lv-LV" w:eastAsia="lv-LV"/>
    </w:rPr>
  </w:style>
  <w:style w:type="paragraph" w:customStyle="1" w:styleId="tool-3-drop">
    <w:name w:val="tool-3-drop"/>
    <w:basedOn w:val="Normal"/>
    <w:rsid w:val="00116561"/>
    <w:pPr>
      <w:shd w:val="clear" w:color="auto" w:fill="414142"/>
    </w:pPr>
    <w:rPr>
      <w:lang w:val="lv-LV" w:eastAsia="lv-LV"/>
    </w:rPr>
  </w:style>
  <w:style w:type="paragraph" w:customStyle="1" w:styleId="warning-container">
    <w:name w:val="warning-container"/>
    <w:basedOn w:val="Normal"/>
    <w:rsid w:val="00116561"/>
    <w:pPr>
      <w:spacing w:before="300" w:after="300" w:line="750" w:lineRule="atLeast"/>
      <w:ind w:left="150" w:right="150"/>
    </w:pPr>
    <w:rPr>
      <w:lang w:val="lv-LV" w:eastAsia="lv-LV"/>
    </w:rPr>
  </w:style>
  <w:style w:type="paragraph" w:customStyle="1" w:styleId="auth-container">
    <w:name w:val="auth-container"/>
    <w:basedOn w:val="Normal"/>
    <w:rsid w:val="00116561"/>
    <w:pPr>
      <w:shd w:val="clear" w:color="auto" w:fill="F1F1F1"/>
      <w:spacing w:before="100" w:beforeAutospacing="1" w:after="300" w:line="750" w:lineRule="atLeast"/>
    </w:pPr>
    <w:rPr>
      <w:lang w:val="lv-LV" w:eastAsia="lv-LV"/>
    </w:rPr>
  </w:style>
  <w:style w:type="paragraph" w:customStyle="1" w:styleId="blue-link">
    <w:name w:val="blue-link"/>
    <w:basedOn w:val="Normal"/>
    <w:rsid w:val="00116561"/>
    <w:pPr>
      <w:spacing w:before="100" w:beforeAutospacing="1" w:after="100" w:afterAutospacing="1"/>
    </w:pPr>
    <w:rPr>
      <w:color w:val="0F5293"/>
      <w:lang w:val="lv-LV" w:eastAsia="lv-LV"/>
    </w:rPr>
  </w:style>
  <w:style w:type="paragraph" w:customStyle="1" w:styleId="saistitie-container">
    <w:name w:val="saistitie-container"/>
    <w:basedOn w:val="Normal"/>
    <w:rsid w:val="00116561"/>
    <w:pPr>
      <w:shd w:val="clear" w:color="auto" w:fill="F1F1F1"/>
      <w:spacing w:before="300" w:after="100" w:afterAutospacing="1"/>
    </w:pPr>
    <w:rPr>
      <w:lang w:val="lv-LV" w:eastAsia="lv-LV"/>
    </w:rPr>
  </w:style>
  <w:style w:type="paragraph" w:customStyle="1" w:styleId="saistitie-body">
    <w:name w:val="saistitie-body"/>
    <w:basedOn w:val="Normal"/>
    <w:rsid w:val="00116561"/>
    <w:pPr>
      <w:shd w:val="clear" w:color="auto" w:fill="F1F1F1"/>
      <w:spacing w:before="100" w:beforeAutospacing="1" w:after="100" w:afterAutospacing="1"/>
    </w:pPr>
    <w:rPr>
      <w:lang w:val="lv-LV" w:eastAsia="lv-LV"/>
    </w:rPr>
  </w:style>
  <w:style w:type="paragraph" w:customStyle="1" w:styleId="aptauja">
    <w:name w:val="aptauja"/>
    <w:basedOn w:val="Normal"/>
    <w:rsid w:val="00116561"/>
    <w:pPr>
      <w:shd w:val="clear" w:color="auto" w:fill="FFFFFF"/>
      <w:spacing w:before="100" w:beforeAutospacing="1" w:after="100" w:afterAutospacing="1"/>
      <w:ind w:left="-3300"/>
    </w:pPr>
    <w:rPr>
      <w:lang w:val="lv-LV" w:eastAsia="lv-LV"/>
    </w:rPr>
  </w:style>
  <w:style w:type="paragraph" w:customStyle="1" w:styleId="dialog">
    <w:name w:val="dialog"/>
    <w:basedOn w:val="Normal"/>
    <w:rsid w:val="00116561"/>
    <w:pPr>
      <w:shd w:val="clear" w:color="auto" w:fill="FFFFFF"/>
      <w:spacing w:before="100" w:beforeAutospacing="1" w:after="100" w:afterAutospacing="1"/>
      <w:ind w:left="-3300"/>
    </w:pPr>
    <w:rPr>
      <w:lang w:val="lv-LV" w:eastAsia="lv-LV"/>
    </w:rPr>
  </w:style>
  <w:style w:type="paragraph" w:customStyle="1" w:styleId="atsauksmes-block">
    <w:name w:val="atsauksmes-block"/>
    <w:basedOn w:val="Normal"/>
    <w:rsid w:val="00116561"/>
    <w:pPr>
      <w:spacing w:before="100" w:beforeAutospacing="1" w:after="100" w:afterAutospacing="1"/>
    </w:pPr>
    <w:rPr>
      <w:vanish/>
      <w:lang w:val="lv-LV" w:eastAsia="lv-LV"/>
    </w:rPr>
  </w:style>
  <w:style w:type="paragraph" w:customStyle="1" w:styleId="column-div-av">
    <w:name w:val="column-div-av"/>
    <w:basedOn w:val="Normal"/>
    <w:rsid w:val="00116561"/>
    <w:pPr>
      <w:spacing w:before="100" w:beforeAutospacing="1" w:after="100" w:afterAutospacing="1"/>
    </w:pPr>
    <w:rPr>
      <w:lang w:val="lv-LV" w:eastAsia="lv-LV"/>
    </w:rPr>
  </w:style>
  <w:style w:type="paragraph" w:customStyle="1" w:styleId="printcontainercenter">
    <w:name w:val="printcontainercenter"/>
    <w:basedOn w:val="Normal"/>
    <w:rsid w:val="00116561"/>
    <w:pPr>
      <w:spacing w:before="975"/>
    </w:pPr>
    <w:rPr>
      <w:lang w:val="lv-LV" w:eastAsia="lv-LV"/>
    </w:rPr>
  </w:style>
  <w:style w:type="paragraph" w:customStyle="1" w:styleId="hidden">
    <w:name w:val="hidden"/>
    <w:basedOn w:val="Normal"/>
    <w:rsid w:val="00116561"/>
    <w:pPr>
      <w:spacing w:before="100" w:beforeAutospacing="1" w:after="100" w:afterAutospacing="1"/>
    </w:pPr>
    <w:rPr>
      <w:vanish/>
      <w:lang w:val="lv-LV" w:eastAsia="lv-LV"/>
    </w:rPr>
  </w:style>
  <w:style w:type="paragraph" w:customStyle="1" w:styleId="clear">
    <w:name w:val="clear"/>
    <w:basedOn w:val="Normal"/>
    <w:rsid w:val="00116561"/>
    <w:pPr>
      <w:spacing w:before="100" w:beforeAutospacing="1" w:after="100" w:afterAutospacing="1"/>
    </w:pPr>
    <w:rPr>
      <w:lang w:val="lv-LV" w:eastAsia="lv-LV"/>
    </w:rPr>
  </w:style>
  <w:style w:type="paragraph" w:customStyle="1" w:styleId="fss">
    <w:name w:val="fss"/>
    <w:basedOn w:val="Normal"/>
    <w:rsid w:val="00116561"/>
    <w:pPr>
      <w:spacing w:before="100" w:beforeAutospacing="1" w:after="100" w:afterAutospacing="1"/>
    </w:pPr>
    <w:rPr>
      <w:sz w:val="17"/>
      <w:szCs w:val="17"/>
      <w:lang w:val="lv-LV" w:eastAsia="lv-LV"/>
    </w:rPr>
  </w:style>
  <w:style w:type="paragraph" w:customStyle="1" w:styleId="fsm">
    <w:name w:val="fsm"/>
    <w:basedOn w:val="Normal"/>
    <w:rsid w:val="00116561"/>
    <w:pPr>
      <w:spacing w:before="100" w:beforeAutospacing="1" w:after="100" w:afterAutospacing="1"/>
    </w:pPr>
    <w:rPr>
      <w:sz w:val="18"/>
      <w:szCs w:val="18"/>
      <w:lang w:val="lv-LV" w:eastAsia="lv-LV"/>
    </w:rPr>
  </w:style>
  <w:style w:type="paragraph" w:customStyle="1" w:styleId="fsxl">
    <w:name w:val="fsxl"/>
    <w:basedOn w:val="Normal"/>
    <w:rsid w:val="00116561"/>
    <w:pPr>
      <w:spacing w:before="100" w:beforeAutospacing="1" w:after="100" w:afterAutospacing="1"/>
    </w:pPr>
    <w:rPr>
      <w:sz w:val="26"/>
      <w:szCs w:val="26"/>
      <w:lang w:val="lv-LV" w:eastAsia="lv-LV"/>
    </w:rPr>
  </w:style>
  <w:style w:type="paragraph" w:customStyle="1" w:styleId="fwb">
    <w:name w:val="fwb"/>
    <w:basedOn w:val="Normal"/>
    <w:rsid w:val="00116561"/>
    <w:pPr>
      <w:spacing w:before="100" w:beforeAutospacing="1" w:after="100" w:afterAutospacing="1"/>
    </w:pPr>
    <w:rPr>
      <w:b/>
      <w:bCs/>
      <w:lang w:val="lv-LV" w:eastAsia="lv-LV"/>
    </w:rPr>
  </w:style>
  <w:style w:type="paragraph" w:customStyle="1" w:styleId="fcb">
    <w:name w:val="fcb"/>
    <w:basedOn w:val="Normal"/>
    <w:rsid w:val="00116561"/>
    <w:pPr>
      <w:spacing w:before="100" w:beforeAutospacing="1" w:after="100" w:afterAutospacing="1"/>
    </w:pPr>
    <w:rPr>
      <w:color w:val="16497B"/>
      <w:lang w:val="lv-LV" w:eastAsia="lv-LV"/>
    </w:rPr>
  </w:style>
  <w:style w:type="paragraph" w:customStyle="1" w:styleId="active">
    <w:name w:val="active"/>
    <w:basedOn w:val="Normal"/>
    <w:rsid w:val="00116561"/>
    <w:pPr>
      <w:spacing w:before="100" w:beforeAutospacing="1" w:after="100" w:afterAutospacing="1"/>
    </w:pPr>
    <w:rPr>
      <w:color w:val="16497B"/>
      <w:lang w:val="lv-LV" w:eastAsia="lv-LV"/>
    </w:rPr>
  </w:style>
  <w:style w:type="paragraph" w:customStyle="1" w:styleId="grupa-dropdown">
    <w:name w:val="grupa-dropdown"/>
    <w:basedOn w:val="Normal"/>
    <w:rsid w:val="00116561"/>
    <w:pPr>
      <w:spacing w:before="100" w:beforeAutospacing="1" w:after="100" w:afterAutospacing="1" w:line="180" w:lineRule="atLeast"/>
    </w:pPr>
    <w:rPr>
      <w:lang w:val="lv-LV" w:eastAsia="lv-LV"/>
    </w:rPr>
  </w:style>
  <w:style w:type="paragraph" w:customStyle="1" w:styleId="searchresultscontainer">
    <w:name w:val="searchresultscontainer"/>
    <w:basedOn w:val="Normal"/>
    <w:rsid w:val="00116561"/>
    <w:pPr>
      <w:spacing w:before="100" w:beforeAutospacing="1" w:after="100" w:afterAutospacing="1"/>
    </w:pPr>
    <w:rPr>
      <w:lang w:val="lv-LV" w:eastAsia="lv-LV"/>
    </w:rPr>
  </w:style>
  <w:style w:type="paragraph" w:customStyle="1" w:styleId="doc-container">
    <w:name w:val="doc-container"/>
    <w:basedOn w:val="Normal"/>
    <w:rsid w:val="00116561"/>
    <w:pPr>
      <w:spacing w:before="100" w:beforeAutospacing="1" w:after="100" w:afterAutospacing="1"/>
    </w:pPr>
    <w:rPr>
      <w:lang w:val="lv-LV" w:eastAsia="lv-LV"/>
    </w:rPr>
  </w:style>
  <w:style w:type="paragraph" w:customStyle="1" w:styleId="pagerow2">
    <w:name w:val="pagerow2"/>
    <w:basedOn w:val="Normal"/>
    <w:rsid w:val="00116561"/>
    <w:pPr>
      <w:spacing w:before="300" w:after="100" w:afterAutospacing="1"/>
    </w:pPr>
    <w:rPr>
      <w:lang w:val="lv-LV" w:eastAsia="lv-LV"/>
    </w:rPr>
  </w:style>
  <w:style w:type="paragraph" w:customStyle="1" w:styleId="pagerow3">
    <w:name w:val="pagerow3"/>
    <w:basedOn w:val="Normal"/>
    <w:rsid w:val="00116561"/>
    <w:pPr>
      <w:spacing w:before="600" w:after="100" w:afterAutospacing="1"/>
    </w:pPr>
    <w:rPr>
      <w:lang w:val="lv-LV" w:eastAsia="lv-LV"/>
    </w:rPr>
  </w:style>
  <w:style w:type="paragraph" w:customStyle="1" w:styleId="pagerow4">
    <w:name w:val="pagerow4"/>
    <w:basedOn w:val="Normal"/>
    <w:rsid w:val="00116561"/>
    <w:pPr>
      <w:spacing w:before="600" w:after="100" w:afterAutospacing="1"/>
    </w:pPr>
    <w:rPr>
      <w:lang w:val="lv-LV" w:eastAsia="lv-LV"/>
    </w:rPr>
  </w:style>
  <w:style w:type="paragraph" w:customStyle="1" w:styleId="ta-left">
    <w:name w:val="ta-left"/>
    <w:basedOn w:val="Normal"/>
    <w:rsid w:val="00116561"/>
    <w:pPr>
      <w:spacing w:before="100" w:beforeAutospacing="1" w:after="100" w:afterAutospacing="1"/>
    </w:pPr>
    <w:rPr>
      <w:lang w:val="lv-LV" w:eastAsia="lv-LV"/>
    </w:rPr>
  </w:style>
  <w:style w:type="paragraph" w:customStyle="1" w:styleId="ali-selected">
    <w:name w:val="ali-selected"/>
    <w:basedOn w:val="Normal"/>
    <w:rsid w:val="00116561"/>
    <w:pPr>
      <w:shd w:val="clear" w:color="auto" w:fill="414142"/>
      <w:spacing w:before="100" w:beforeAutospacing="1" w:after="100" w:afterAutospacing="1"/>
    </w:pPr>
    <w:rPr>
      <w:color w:val="FFFFFF"/>
      <w:lang w:val="lv-LV" w:eastAsia="lv-LV"/>
    </w:rPr>
  </w:style>
  <w:style w:type="paragraph" w:customStyle="1" w:styleId="right-line-skatitakie-selected">
    <w:name w:val="right-line-skatitakie-selected"/>
    <w:basedOn w:val="Normal"/>
    <w:rsid w:val="00116561"/>
    <w:pPr>
      <w:pBdr>
        <w:top w:val="single" w:sz="6" w:space="0" w:color="DEDEDE"/>
      </w:pBdr>
      <w:shd w:val="clear" w:color="auto" w:fill="414142"/>
      <w:spacing w:before="100" w:beforeAutospacing="1" w:after="100" w:afterAutospacing="1"/>
    </w:pPr>
    <w:rPr>
      <w:lang w:val="lv-LV" w:eastAsia="lv-LV"/>
    </w:rPr>
  </w:style>
  <w:style w:type="paragraph" w:customStyle="1" w:styleId="white-link">
    <w:name w:val="white-link"/>
    <w:basedOn w:val="Normal"/>
    <w:rsid w:val="00116561"/>
    <w:pPr>
      <w:spacing w:before="100" w:beforeAutospacing="1" w:after="100" w:afterAutospacing="1"/>
    </w:pPr>
    <w:rPr>
      <w:lang w:val="lv-LV" w:eastAsia="lv-LV"/>
    </w:rPr>
  </w:style>
  <w:style w:type="paragraph" w:customStyle="1" w:styleId="saturs-container">
    <w:name w:val="saturs-container"/>
    <w:basedOn w:val="Normal"/>
    <w:rsid w:val="00116561"/>
    <w:pPr>
      <w:shd w:val="clear" w:color="auto" w:fill="F1F1F1"/>
      <w:spacing w:before="300" w:after="100" w:afterAutospacing="1"/>
    </w:pPr>
    <w:rPr>
      <w:lang w:val="lv-LV" w:eastAsia="lv-LV"/>
    </w:rPr>
  </w:style>
  <w:style w:type="paragraph" w:customStyle="1" w:styleId="atzimetais-container">
    <w:name w:val="atzimetais-container"/>
    <w:basedOn w:val="Normal"/>
    <w:rsid w:val="00116561"/>
    <w:pPr>
      <w:shd w:val="clear" w:color="auto" w:fill="F1F1F1"/>
      <w:spacing w:before="300" w:after="100" w:afterAutospacing="1"/>
    </w:pPr>
    <w:rPr>
      <w:lang w:val="lv-LV" w:eastAsia="lv-LV"/>
    </w:rPr>
  </w:style>
  <w:style w:type="paragraph" w:customStyle="1" w:styleId="tv20684201">
    <w:name w:val="tv206_84_201"/>
    <w:basedOn w:val="Normal"/>
    <w:rsid w:val="00116561"/>
    <w:pPr>
      <w:spacing w:before="480" w:after="240"/>
      <w:jc w:val="center"/>
    </w:pPr>
    <w:rPr>
      <w:smallCaps/>
      <w:color w:val="414142"/>
      <w:sz w:val="20"/>
      <w:szCs w:val="20"/>
      <w:lang w:val="lv-LV" w:eastAsia="lv-LV"/>
    </w:rPr>
  </w:style>
  <w:style w:type="paragraph" w:customStyle="1" w:styleId="tv900">
    <w:name w:val="tv900"/>
    <w:basedOn w:val="Normal"/>
    <w:rsid w:val="00116561"/>
    <w:pPr>
      <w:spacing w:after="567"/>
      <w:jc w:val="right"/>
    </w:pPr>
    <w:rPr>
      <w:i/>
      <w:iCs/>
      <w:color w:val="414142"/>
      <w:sz w:val="20"/>
      <w:szCs w:val="20"/>
      <w:lang w:val="lv-LV" w:eastAsia="lv-LV"/>
    </w:rPr>
  </w:style>
  <w:style w:type="paragraph" w:customStyle="1" w:styleId="tv212">
    <w:name w:val="tv212"/>
    <w:basedOn w:val="Normal"/>
    <w:rsid w:val="00116561"/>
    <w:pPr>
      <w:jc w:val="center"/>
    </w:pPr>
    <w:rPr>
      <w:b/>
      <w:bCs/>
      <w:color w:val="414142"/>
      <w:sz w:val="27"/>
      <w:szCs w:val="27"/>
      <w:lang w:val="lv-LV" w:eastAsia="lv-LV"/>
    </w:rPr>
  </w:style>
  <w:style w:type="paragraph" w:customStyle="1" w:styleId="docsoc-toolbox">
    <w:name w:val="docsoc-toolbox"/>
    <w:basedOn w:val="Normal"/>
    <w:rsid w:val="00116561"/>
    <w:rPr>
      <w:lang w:val="lv-LV" w:eastAsia="lv-LV"/>
    </w:rPr>
  </w:style>
  <w:style w:type="paragraph" w:customStyle="1" w:styleId="docfrag-toolbox-w">
    <w:name w:val="docfrag-toolbox-w"/>
    <w:basedOn w:val="Normal"/>
    <w:rsid w:val="00116561"/>
    <w:rPr>
      <w:lang w:val="lv-LV" w:eastAsia="lv-LV"/>
    </w:rPr>
  </w:style>
  <w:style w:type="paragraph" w:customStyle="1" w:styleId="tv224">
    <w:name w:val="tv224"/>
    <w:basedOn w:val="Normal"/>
    <w:rsid w:val="00116561"/>
    <w:pPr>
      <w:spacing w:before="240"/>
      <w:jc w:val="center"/>
    </w:pPr>
    <w:rPr>
      <w:b/>
      <w:bCs/>
      <w:color w:val="414142"/>
      <w:sz w:val="20"/>
      <w:szCs w:val="20"/>
      <w:lang w:val="lv-LV" w:eastAsia="lv-LV"/>
    </w:rPr>
  </w:style>
  <w:style w:type="paragraph" w:customStyle="1" w:styleId="tv215">
    <w:name w:val="tv215"/>
    <w:basedOn w:val="Normal"/>
    <w:rsid w:val="00116561"/>
    <w:pPr>
      <w:spacing w:before="567"/>
    </w:pPr>
    <w:rPr>
      <w:color w:val="414142"/>
      <w:sz w:val="20"/>
      <w:szCs w:val="20"/>
      <w:lang w:val="lv-LV" w:eastAsia="lv-LV"/>
    </w:rPr>
  </w:style>
  <w:style w:type="paragraph" w:customStyle="1" w:styleId="tv216">
    <w:name w:val="tv216"/>
    <w:basedOn w:val="Normal"/>
    <w:rsid w:val="00116561"/>
    <w:pPr>
      <w:spacing w:before="240"/>
      <w:jc w:val="right"/>
    </w:pPr>
    <w:rPr>
      <w:color w:val="414142"/>
      <w:sz w:val="20"/>
      <w:szCs w:val="20"/>
      <w:lang w:val="lv-LV" w:eastAsia="lv-LV"/>
    </w:rPr>
  </w:style>
  <w:style w:type="paragraph" w:customStyle="1" w:styleId="tv217">
    <w:name w:val="tv217"/>
    <w:basedOn w:val="Normal"/>
    <w:rsid w:val="00116561"/>
    <w:pPr>
      <w:spacing w:before="240"/>
    </w:pPr>
    <w:rPr>
      <w:color w:val="414142"/>
      <w:sz w:val="20"/>
      <w:szCs w:val="20"/>
      <w:lang w:val="lv-LV" w:eastAsia="lv-LV"/>
    </w:rPr>
  </w:style>
  <w:style w:type="paragraph" w:customStyle="1" w:styleId="tv218">
    <w:name w:val="tv218"/>
    <w:basedOn w:val="Normal"/>
    <w:rsid w:val="00116561"/>
    <w:pPr>
      <w:spacing w:before="480"/>
      <w:ind w:left="150" w:right="150"/>
      <w:jc w:val="right"/>
    </w:pPr>
    <w:rPr>
      <w:color w:val="414142"/>
      <w:sz w:val="20"/>
      <w:szCs w:val="20"/>
      <w:lang w:val="lv-LV" w:eastAsia="lv-LV"/>
    </w:rPr>
  </w:style>
  <w:style w:type="paragraph" w:customStyle="1" w:styleId="tv430">
    <w:name w:val="tv430"/>
    <w:basedOn w:val="Normal"/>
    <w:rsid w:val="00116561"/>
    <w:pPr>
      <w:pBdr>
        <w:top w:val="double" w:sz="6" w:space="18" w:color="D4D4D4"/>
      </w:pBdr>
      <w:spacing w:before="480"/>
      <w:ind w:left="150" w:right="150"/>
      <w:jc w:val="both"/>
    </w:pPr>
    <w:rPr>
      <w:color w:val="414142"/>
      <w:sz w:val="17"/>
      <w:szCs w:val="17"/>
      <w:lang w:val="lv-LV" w:eastAsia="lv-LV"/>
    </w:rPr>
  </w:style>
  <w:style w:type="paragraph" w:customStyle="1" w:styleId="tv927">
    <w:name w:val="tv927"/>
    <w:basedOn w:val="Normal"/>
    <w:rsid w:val="00116561"/>
    <w:rPr>
      <w:color w:val="414142"/>
      <w:lang w:val="lv-LV" w:eastAsia="lv-LV"/>
    </w:rPr>
  </w:style>
  <w:style w:type="paragraph" w:customStyle="1" w:styleId="mktable">
    <w:name w:val="mk_table"/>
    <w:basedOn w:val="Normal"/>
    <w:rsid w:val="00116561"/>
    <w:pPr>
      <w:spacing w:before="100" w:beforeAutospacing="1" w:after="100" w:afterAutospacing="1"/>
    </w:pPr>
    <w:rPr>
      <w:sz w:val="20"/>
      <w:szCs w:val="20"/>
      <w:lang w:val="lv-LV" w:eastAsia="lv-LV"/>
    </w:rPr>
  </w:style>
  <w:style w:type="paragraph" w:customStyle="1" w:styleId="limenis2">
    <w:name w:val="limenis2"/>
    <w:basedOn w:val="Normal"/>
    <w:rsid w:val="00116561"/>
    <w:pPr>
      <w:spacing w:before="100" w:beforeAutospacing="1" w:after="100" w:afterAutospacing="1"/>
      <w:ind w:left="600"/>
    </w:pPr>
    <w:rPr>
      <w:lang w:val="lv-LV" w:eastAsia="lv-LV"/>
    </w:rPr>
  </w:style>
  <w:style w:type="paragraph" w:customStyle="1" w:styleId="limenis3">
    <w:name w:val="limenis3"/>
    <w:basedOn w:val="Normal"/>
    <w:rsid w:val="00116561"/>
    <w:pPr>
      <w:spacing w:before="100" w:beforeAutospacing="1" w:after="100" w:afterAutospacing="1"/>
      <w:ind w:left="900"/>
    </w:pPr>
    <w:rPr>
      <w:lang w:val="lv-LV" w:eastAsia="lv-LV"/>
    </w:rPr>
  </w:style>
  <w:style w:type="paragraph" w:customStyle="1" w:styleId="limenis4">
    <w:name w:val="limenis4"/>
    <w:basedOn w:val="Normal"/>
    <w:rsid w:val="00116561"/>
    <w:pPr>
      <w:spacing w:before="100" w:beforeAutospacing="1" w:after="100" w:afterAutospacing="1"/>
      <w:ind w:left="1200"/>
    </w:pPr>
    <w:rPr>
      <w:lang w:val="lv-LV" w:eastAsia="lv-LV"/>
    </w:rPr>
  </w:style>
  <w:style w:type="paragraph" w:customStyle="1" w:styleId="fontsize2">
    <w:name w:val="fontsize2"/>
    <w:basedOn w:val="Normal"/>
    <w:rsid w:val="00116561"/>
    <w:pPr>
      <w:spacing w:before="100" w:beforeAutospacing="1" w:after="100" w:afterAutospacing="1"/>
    </w:pPr>
    <w:rPr>
      <w:i/>
      <w:iCs/>
      <w:lang w:val="lv-LV" w:eastAsia="lv-LV"/>
    </w:rPr>
  </w:style>
  <w:style w:type="paragraph" w:customStyle="1" w:styleId="tv206">
    <w:name w:val="tv206"/>
    <w:basedOn w:val="Normal"/>
    <w:rsid w:val="00116561"/>
    <w:pPr>
      <w:spacing w:before="480" w:after="240"/>
      <w:jc w:val="right"/>
    </w:pPr>
    <w:rPr>
      <w:color w:val="414142"/>
      <w:sz w:val="20"/>
      <w:szCs w:val="20"/>
      <w:lang w:val="lv-LV" w:eastAsia="lv-LV"/>
    </w:rPr>
  </w:style>
  <w:style w:type="paragraph" w:customStyle="1" w:styleId="tv20684138">
    <w:name w:val="tv206_84_138"/>
    <w:basedOn w:val="Normal"/>
    <w:rsid w:val="00116561"/>
    <w:pPr>
      <w:spacing w:before="480" w:after="240"/>
      <w:jc w:val="right"/>
    </w:pPr>
    <w:rPr>
      <w:color w:val="414142"/>
      <w:sz w:val="20"/>
      <w:szCs w:val="20"/>
      <w:lang w:val="lv-LV" w:eastAsia="lv-LV"/>
    </w:rPr>
  </w:style>
  <w:style w:type="paragraph" w:customStyle="1" w:styleId="tv207">
    <w:name w:val="tv207"/>
    <w:basedOn w:val="Normal"/>
    <w:rsid w:val="00116561"/>
    <w:pPr>
      <w:spacing w:after="567"/>
      <w:jc w:val="center"/>
    </w:pPr>
    <w:rPr>
      <w:b/>
      <w:bCs/>
      <w:color w:val="414142"/>
      <w:sz w:val="35"/>
      <w:szCs w:val="35"/>
      <w:lang w:val="lv-LV" w:eastAsia="lv-LV"/>
    </w:rPr>
  </w:style>
  <w:style w:type="paragraph" w:customStyle="1" w:styleId="tv20784138">
    <w:name w:val="tv207_84_138"/>
    <w:basedOn w:val="Normal"/>
    <w:rsid w:val="00116561"/>
    <w:pPr>
      <w:spacing w:after="567"/>
      <w:jc w:val="center"/>
    </w:pPr>
    <w:rPr>
      <w:b/>
      <w:bCs/>
      <w:color w:val="414142"/>
      <w:sz w:val="35"/>
      <w:szCs w:val="35"/>
      <w:lang w:val="lv-LV" w:eastAsia="lv-LV"/>
    </w:rPr>
  </w:style>
  <w:style w:type="paragraph" w:customStyle="1" w:styleId="tv208">
    <w:name w:val="tv208"/>
    <w:basedOn w:val="Normal"/>
    <w:rsid w:val="00116561"/>
    <w:pPr>
      <w:spacing w:before="240"/>
    </w:pPr>
    <w:rPr>
      <w:color w:val="414142"/>
      <w:lang w:val="lv-LV" w:eastAsia="lv-LV"/>
    </w:rPr>
  </w:style>
  <w:style w:type="paragraph" w:customStyle="1" w:styleId="tv444">
    <w:name w:val="tv444"/>
    <w:basedOn w:val="Normal"/>
    <w:rsid w:val="00116561"/>
    <w:pPr>
      <w:spacing w:before="240"/>
    </w:pPr>
    <w:rPr>
      <w:color w:val="414142"/>
      <w:lang w:val="lv-LV" w:eastAsia="lv-LV"/>
    </w:rPr>
  </w:style>
  <w:style w:type="paragraph" w:customStyle="1" w:styleId="tv210">
    <w:name w:val="tv210"/>
    <w:basedOn w:val="Normal"/>
    <w:rsid w:val="00116561"/>
    <w:pPr>
      <w:spacing w:before="240"/>
      <w:jc w:val="center"/>
    </w:pPr>
    <w:rPr>
      <w:b/>
      <w:bCs/>
      <w:sz w:val="20"/>
      <w:szCs w:val="20"/>
      <w:lang w:val="lv-LV" w:eastAsia="lv-LV"/>
    </w:rPr>
  </w:style>
  <w:style w:type="paragraph" w:customStyle="1" w:styleId="tv211">
    <w:name w:val="tv211"/>
    <w:basedOn w:val="Normal"/>
    <w:rsid w:val="00116561"/>
    <w:pPr>
      <w:spacing w:before="240"/>
      <w:jc w:val="center"/>
    </w:pPr>
    <w:rPr>
      <w:b/>
      <w:bCs/>
      <w:sz w:val="20"/>
      <w:szCs w:val="20"/>
      <w:lang w:val="lv-LV" w:eastAsia="lv-LV"/>
    </w:rPr>
  </w:style>
  <w:style w:type="paragraph" w:customStyle="1" w:styleId="tv214">
    <w:name w:val="tv214"/>
    <w:basedOn w:val="Normal"/>
    <w:rsid w:val="00116561"/>
    <w:pPr>
      <w:spacing w:before="135"/>
      <w:jc w:val="center"/>
    </w:pPr>
    <w:rPr>
      <w:b/>
      <w:bCs/>
      <w:color w:val="414142"/>
      <w:sz w:val="20"/>
      <w:szCs w:val="20"/>
      <w:lang w:val="lv-LV" w:eastAsia="lv-LV"/>
    </w:rPr>
  </w:style>
  <w:style w:type="paragraph" w:customStyle="1" w:styleId="tv403">
    <w:name w:val="tv403"/>
    <w:basedOn w:val="Normal"/>
    <w:rsid w:val="00116561"/>
    <w:pPr>
      <w:spacing w:before="135"/>
      <w:jc w:val="center"/>
    </w:pPr>
    <w:rPr>
      <w:b/>
      <w:bCs/>
      <w:color w:val="414142"/>
      <w:sz w:val="20"/>
      <w:szCs w:val="20"/>
      <w:lang w:val="lv-LV" w:eastAsia="lv-LV"/>
    </w:rPr>
  </w:style>
  <w:style w:type="paragraph" w:customStyle="1" w:styleId="nl">
    <w:name w:val="nl"/>
    <w:basedOn w:val="Normal"/>
    <w:rsid w:val="00116561"/>
    <w:pPr>
      <w:spacing w:before="100" w:beforeAutospacing="1" w:after="100" w:afterAutospacing="1"/>
    </w:pPr>
    <w:rPr>
      <w:lang w:val="lv-LV" w:eastAsia="lv-LV"/>
    </w:rPr>
  </w:style>
  <w:style w:type="paragraph" w:customStyle="1" w:styleId="ui-helper-reset">
    <w:name w:val="ui-helper-reset"/>
    <w:basedOn w:val="Normal"/>
    <w:rsid w:val="00116561"/>
    <w:rPr>
      <w:lang w:val="lv-LV" w:eastAsia="lv-LV"/>
    </w:rPr>
  </w:style>
  <w:style w:type="paragraph" w:customStyle="1" w:styleId="ui-helper-zfix">
    <w:name w:val="ui-helper-zfix"/>
    <w:basedOn w:val="Normal"/>
    <w:rsid w:val="00116561"/>
    <w:pPr>
      <w:spacing w:before="100" w:beforeAutospacing="1" w:after="100" w:afterAutospacing="1"/>
    </w:pPr>
    <w:rPr>
      <w:lang w:val="lv-LV" w:eastAsia="lv-LV"/>
    </w:rPr>
  </w:style>
  <w:style w:type="paragraph" w:customStyle="1" w:styleId="ui-icon">
    <w:name w:val="ui-icon"/>
    <w:basedOn w:val="Normal"/>
    <w:rsid w:val="00116561"/>
    <w:pPr>
      <w:spacing w:before="100" w:beforeAutospacing="1" w:after="100" w:afterAutospacing="1"/>
      <w:ind w:firstLine="7343"/>
    </w:pPr>
    <w:rPr>
      <w:lang w:val="lv-LV" w:eastAsia="lv-LV"/>
    </w:rPr>
  </w:style>
  <w:style w:type="paragraph" w:customStyle="1" w:styleId="ui-widget-overlay">
    <w:name w:val="ui-widget-overlay"/>
    <w:basedOn w:val="Normal"/>
    <w:rsid w:val="00116561"/>
    <w:pPr>
      <w:shd w:val="clear" w:color="auto" w:fill="AAAAAA"/>
      <w:spacing w:before="100" w:beforeAutospacing="1" w:after="100" w:afterAutospacing="1"/>
    </w:pPr>
    <w:rPr>
      <w:lang w:val="lv-LV" w:eastAsia="lv-LV"/>
    </w:rPr>
  </w:style>
  <w:style w:type="paragraph" w:customStyle="1" w:styleId="ui-menu">
    <w:name w:val="ui-menu"/>
    <w:basedOn w:val="Normal"/>
    <w:rsid w:val="00116561"/>
    <w:rPr>
      <w:lang w:val="lv-LV" w:eastAsia="lv-LV"/>
    </w:rPr>
  </w:style>
  <w:style w:type="paragraph" w:customStyle="1" w:styleId="ui-button">
    <w:name w:val="ui-button"/>
    <w:basedOn w:val="Normal"/>
    <w:rsid w:val="00116561"/>
    <w:pPr>
      <w:spacing w:before="100" w:beforeAutospacing="1" w:after="100" w:afterAutospacing="1"/>
      <w:ind w:right="24"/>
      <w:jc w:val="center"/>
    </w:pPr>
    <w:rPr>
      <w:lang w:val="lv-LV" w:eastAsia="lv-LV"/>
    </w:rPr>
  </w:style>
  <w:style w:type="paragraph" w:customStyle="1" w:styleId="ui-button-icon-only">
    <w:name w:val="ui-button-icon-only"/>
    <w:basedOn w:val="Normal"/>
    <w:rsid w:val="00116561"/>
    <w:pPr>
      <w:spacing w:before="100" w:beforeAutospacing="1" w:after="100" w:afterAutospacing="1"/>
    </w:pPr>
    <w:rPr>
      <w:lang w:val="lv-LV" w:eastAsia="lv-LV"/>
    </w:rPr>
  </w:style>
  <w:style w:type="paragraph" w:customStyle="1" w:styleId="ui-button-icons-only">
    <w:name w:val="ui-button-icons-only"/>
    <w:basedOn w:val="Normal"/>
    <w:rsid w:val="00116561"/>
    <w:pPr>
      <w:spacing w:before="100" w:beforeAutospacing="1" w:after="100" w:afterAutospacing="1"/>
    </w:pPr>
    <w:rPr>
      <w:lang w:val="lv-LV" w:eastAsia="lv-LV"/>
    </w:rPr>
  </w:style>
  <w:style w:type="paragraph" w:customStyle="1" w:styleId="ui-buttonset">
    <w:name w:val="ui-buttonset"/>
    <w:basedOn w:val="Normal"/>
    <w:rsid w:val="00116561"/>
    <w:pPr>
      <w:spacing w:before="100" w:beforeAutospacing="1" w:after="100" w:afterAutospacing="1"/>
      <w:ind w:right="105"/>
    </w:pPr>
    <w:rPr>
      <w:lang w:val="lv-LV" w:eastAsia="lv-LV"/>
    </w:rPr>
  </w:style>
  <w:style w:type="paragraph" w:customStyle="1" w:styleId="ui-datepicker-year-selector">
    <w:name w:val="ui-datepicker-year-selector"/>
    <w:basedOn w:val="Normal"/>
    <w:rsid w:val="00116561"/>
    <w:pPr>
      <w:spacing w:before="100" w:beforeAutospacing="1" w:after="100" w:afterAutospacing="1"/>
    </w:pPr>
    <w:rPr>
      <w:lang w:val="lv-LV" w:eastAsia="lv-LV"/>
    </w:rPr>
  </w:style>
  <w:style w:type="paragraph" w:customStyle="1" w:styleId="ui-datepicker">
    <w:name w:val="ui-datepicker"/>
    <w:basedOn w:val="Normal"/>
    <w:rsid w:val="00116561"/>
    <w:pPr>
      <w:spacing w:after="100" w:afterAutospacing="1"/>
      <w:ind w:left="1650"/>
    </w:pPr>
    <w:rPr>
      <w:vanish/>
      <w:lang w:val="lv-LV" w:eastAsia="lv-LV"/>
    </w:rPr>
  </w:style>
  <w:style w:type="paragraph" w:customStyle="1" w:styleId="ui-datepicker-calendar">
    <w:name w:val="ui-datepicker-calendar"/>
    <w:basedOn w:val="Normal"/>
    <w:rsid w:val="00116561"/>
    <w:pPr>
      <w:shd w:val="clear" w:color="auto" w:fill="59595B"/>
      <w:spacing w:before="100" w:beforeAutospacing="1" w:after="100" w:afterAutospacing="1"/>
    </w:pPr>
    <w:rPr>
      <w:lang w:val="lv-LV" w:eastAsia="lv-LV"/>
    </w:rPr>
  </w:style>
  <w:style w:type="paragraph" w:customStyle="1" w:styleId="ui-datepicker-row-break">
    <w:name w:val="ui-datepicker-row-break"/>
    <w:basedOn w:val="Normal"/>
    <w:rsid w:val="00116561"/>
    <w:pPr>
      <w:spacing w:before="100" w:beforeAutospacing="1" w:after="100" w:afterAutospacing="1"/>
    </w:pPr>
    <w:rPr>
      <w:sz w:val="2"/>
      <w:szCs w:val="2"/>
      <w:lang w:val="lv-LV" w:eastAsia="lv-LV"/>
    </w:rPr>
  </w:style>
  <w:style w:type="paragraph" w:customStyle="1" w:styleId="ui-datepicker-rtl">
    <w:name w:val="ui-datepicker-rtl"/>
    <w:basedOn w:val="Normal"/>
    <w:rsid w:val="00116561"/>
    <w:pPr>
      <w:bidi/>
      <w:spacing w:before="100" w:beforeAutospacing="1" w:after="100" w:afterAutospacing="1"/>
    </w:pPr>
    <w:rPr>
      <w:lang w:val="lv-LV" w:eastAsia="lv-LV"/>
    </w:rPr>
  </w:style>
  <w:style w:type="paragraph" w:customStyle="1" w:styleId="ui-datepicker-cover">
    <w:name w:val="ui-datepicker-cover"/>
    <w:basedOn w:val="Normal"/>
    <w:rsid w:val="00116561"/>
    <w:pPr>
      <w:spacing w:before="100" w:beforeAutospacing="1" w:after="100" w:afterAutospacing="1"/>
    </w:pPr>
    <w:rPr>
      <w:lang w:val="lv-LV" w:eastAsia="lv-LV"/>
    </w:rPr>
  </w:style>
  <w:style w:type="paragraph" w:customStyle="1" w:styleId="ui-dialog">
    <w:name w:val="ui-dialog"/>
    <w:basedOn w:val="Normal"/>
    <w:rsid w:val="00116561"/>
    <w:pPr>
      <w:spacing w:before="100" w:beforeAutospacing="1" w:after="100" w:afterAutospacing="1"/>
    </w:pPr>
    <w:rPr>
      <w:lang w:val="lv-LV" w:eastAsia="lv-LV"/>
    </w:rPr>
  </w:style>
  <w:style w:type="paragraph" w:customStyle="1" w:styleId="ui-progressbar">
    <w:name w:val="ui-progressbar"/>
    <w:basedOn w:val="Normal"/>
    <w:rsid w:val="00116561"/>
    <w:pPr>
      <w:spacing w:before="100" w:beforeAutospacing="1" w:after="100" w:afterAutospacing="1"/>
    </w:pPr>
    <w:rPr>
      <w:lang w:val="lv-LV" w:eastAsia="lv-LV"/>
    </w:rPr>
  </w:style>
  <w:style w:type="paragraph" w:customStyle="1" w:styleId="ui-resizable-handle">
    <w:name w:val="ui-resizable-handle"/>
    <w:basedOn w:val="Normal"/>
    <w:rsid w:val="00116561"/>
    <w:pPr>
      <w:spacing w:before="100" w:beforeAutospacing="1" w:after="100" w:afterAutospacing="1"/>
    </w:pPr>
    <w:rPr>
      <w:sz w:val="2"/>
      <w:szCs w:val="2"/>
      <w:lang w:val="lv-LV" w:eastAsia="lv-LV"/>
    </w:rPr>
  </w:style>
  <w:style w:type="paragraph" w:customStyle="1" w:styleId="ui-resizable-n">
    <w:name w:val="ui-resizable-n"/>
    <w:basedOn w:val="Normal"/>
    <w:rsid w:val="00116561"/>
    <w:pPr>
      <w:spacing w:before="100" w:beforeAutospacing="1" w:after="100" w:afterAutospacing="1"/>
    </w:pPr>
    <w:rPr>
      <w:lang w:val="lv-LV" w:eastAsia="lv-LV"/>
    </w:rPr>
  </w:style>
  <w:style w:type="paragraph" w:customStyle="1" w:styleId="ui-resizable-s">
    <w:name w:val="ui-resizable-s"/>
    <w:basedOn w:val="Normal"/>
    <w:rsid w:val="00116561"/>
    <w:pPr>
      <w:spacing w:before="100" w:beforeAutospacing="1" w:after="100" w:afterAutospacing="1"/>
    </w:pPr>
    <w:rPr>
      <w:lang w:val="lv-LV" w:eastAsia="lv-LV"/>
    </w:rPr>
  </w:style>
  <w:style w:type="paragraph" w:customStyle="1" w:styleId="ui-resizable-e">
    <w:name w:val="ui-resizable-e"/>
    <w:basedOn w:val="Normal"/>
    <w:rsid w:val="00116561"/>
    <w:pPr>
      <w:spacing w:before="100" w:beforeAutospacing="1" w:after="100" w:afterAutospacing="1"/>
    </w:pPr>
    <w:rPr>
      <w:lang w:val="lv-LV" w:eastAsia="lv-LV"/>
    </w:rPr>
  </w:style>
  <w:style w:type="paragraph" w:customStyle="1" w:styleId="ui-resizable-w">
    <w:name w:val="ui-resizable-w"/>
    <w:basedOn w:val="Normal"/>
    <w:rsid w:val="00116561"/>
    <w:pPr>
      <w:spacing w:before="100" w:beforeAutospacing="1" w:after="100" w:afterAutospacing="1"/>
    </w:pPr>
    <w:rPr>
      <w:lang w:val="lv-LV" w:eastAsia="lv-LV"/>
    </w:rPr>
  </w:style>
  <w:style w:type="paragraph" w:customStyle="1" w:styleId="ui-resizable-se">
    <w:name w:val="ui-resizable-se"/>
    <w:basedOn w:val="Normal"/>
    <w:rsid w:val="00116561"/>
    <w:pPr>
      <w:spacing w:before="100" w:beforeAutospacing="1" w:after="100" w:afterAutospacing="1"/>
    </w:pPr>
    <w:rPr>
      <w:lang w:val="lv-LV" w:eastAsia="lv-LV"/>
    </w:rPr>
  </w:style>
  <w:style w:type="paragraph" w:customStyle="1" w:styleId="ui-resizable-sw">
    <w:name w:val="ui-resizable-sw"/>
    <w:basedOn w:val="Normal"/>
    <w:rsid w:val="00116561"/>
    <w:pPr>
      <w:spacing w:before="100" w:beforeAutospacing="1" w:after="100" w:afterAutospacing="1"/>
    </w:pPr>
    <w:rPr>
      <w:lang w:val="lv-LV" w:eastAsia="lv-LV"/>
    </w:rPr>
  </w:style>
  <w:style w:type="paragraph" w:customStyle="1" w:styleId="ui-resizable-nw">
    <w:name w:val="ui-resizable-nw"/>
    <w:basedOn w:val="Normal"/>
    <w:rsid w:val="00116561"/>
    <w:pPr>
      <w:spacing w:before="100" w:beforeAutospacing="1" w:after="100" w:afterAutospacing="1"/>
    </w:pPr>
    <w:rPr>
      <w:lang w:val="lv-LV" w:eastAsia="lv-LV"/>
    </w:rPr>
  </w:style>
  <w:style w:type="paragraph" w:customStyle="1" w:styleId="ui-resizable-ne">
    <w:name w:val="ui-resizable-ne"/>
    <w:basedOn w:val="Normal"/>
    <w:rsid w:val="00116561"/>
    <w:pPr>
      <w:spacing w:before="100" w:beforeAutospacing="1" w:after="100" w:afterAutospacing="1"/>
    </w:pPr>
    <w:rPr>
      <w:lang w:val="lv-LV" w:eastAsia="lv-LV"/>
    </w:rPr>
  </w:style>
  <w:style w:type="paragraph" w:customStyle="1" w:styleId="ui-selectable-helper">
    <w:name w:val="ui-selectable-helper"/>
    <w:basedOn w:val="Normal"/>
    <w:rsid w:val="00116561"/>
    <w:pPr>
      <w:pBdr>
        <w:top w:val="dotted" w:sz="6" w:space="0" w:color="000000"/>
        <w:left w:val="dotted" w:sz="6" w:space="0" w:color="000000"/>
        <w:bottom w:val="dotted" w:sz="6" w:space="0" w:color="000000"/>
        <w:right w:val="dotted" w:sz="6" w:space="0" w:color="000000"/>
      </w:pBdr>
      <w:spacing w:before="100" w:beforeAutospacing="1" w:after="100" w:afterAutospacing="1"/>
    </w:pPr>
    <w:rPr>
      <w:lang w:val="lv-LV" w:eastAsia="lv-LV"/>
    </w:rPr>
  </w:style>
  <w:style w:type="paragraph" w:customStyle="1" w:styleId="ui-slider">
    <w:name w:val="ui-slider"/>
    <w:basedOn w:val="Normal"/>
    <w:rsid w:val="00116561"/>
    <w:pPr>
      <w:spacing w:before="100" w:beforeAutospacing="1" w:after="100" w:afterAutospacing="1"/>
    </w:pPr>
    <w:rPr>
      <w:lang w:val="lv-LV" w:eastAsia="lv-LV"/>
    </w:rPr>
  </w:style>
  <w:style w:type="paragraph" w:customStyle="1" w:styleId="ui-slider-horizontal">
    <w:name w:val="ui-slider-horizontal"/>
    <w:basedOn w:val="Normal"/>
    <w:rsid w:val="00116561"/>
    <w:pPr>
      <w:spacing w:before="100" w:beforeAutospacing="1" w:after="100" w:afterAutospacing="1"/>
    </w:pPr>
    <w:rPr>
      <w:lang w:val="lv-LV" w:eastAsia="lv-LV"/>
    </w:rPr>
  </w:style>
  <w:style w:type="paragraph" w:customStyle="1" w:styleId="ui-slider-vertical">
    <w:name w:val="ui-slider-vertical"/>
    <w:basedOn w:val="Normal"/>
    <w:rsid w:val="00116561"/>
    <w:pPr>
      <w:spacing w:before="100" w:beforeAutospacing="1" w:after="100" w:afterAutospacing="1"/>
    </w:pPr>
    <w:rPr>
      <w:lang w:val="lv-LV" w:eastAsia="lv-LV"/>
    </w:rPr>
  </w:style>
  <w:style w:type="paragraph" w:customStyle="1" w:styleId="ui-tabs">
    <w:name w:val="ui-tabs"/>
    <w:basedOn w:val="Normal"/>
    <w:rsid w:val="00116561"/>
    <w:pPr>
      <w:spacing w:before="100" w:beforeAutospacing="1" w:after="100" w:afterAutospacing="1"/>
    </w:pPr>
    <w:rPr>
      <w:lang w:val="lv-LV" w:eastAsia="lv-LV"/>
    </w:rPr>
  </w:style>
  <w:style w:type="paragraph" w:customStyle="1" w:styleId="ui-widget">
    <w:name w:val="ui-widget"/>
    <w:basedOn w:val="Normal"/>
    <w:rsid w:val="00116561"/>
    <w:pPr>
      <w:spacing w:before="100" w:beforeAutospacing="1" w:after="100" w:afterAutospacing="1"/>
    </w:pPr>
    <w:rPr>
      <w:rFonts w:ascii="Arial" w:hAnsi="Arial" w:cs="Arial"/>
      <w:sz w:val="26"/>
      <w:szCs w:val="26"/>
      <w:lang w:val="lv-LV" w:eastAsia="lv-LV"/>
    </w:rPr>
  </w:style>
  <w:style w:type="paragraph" w:customStyle="1" w:styleId="ui-widget-content">
    <w:name w:val="ui-widget-content"/>
    <w:basedOn w:val="Normal"/>
    <w:rsid w:val="00116561"/>
    <w:pPr>
      <w:shd w:val="clear" w:color="auto" w:fill="424242"/>
      <w:spacing w:before="100" w:beforeAutospacing="1" w:after="100" w:afterAutospacing="1"/>
    </w:pPr>
    <w:rPr>
      <w:lang w:val="lv-LV" w:eastAsia="lv-LV"/>
    </w:rPr>
  </w:style>
  <w:style w:type="paragraph" w:customStyle="1" w:styleId="ui-state-default">
    <w:name w:val="ui-state-default"/>
    <w:basedOn w:val="Normal"/>
    <w:rsid w:val="00116561"/>
    <w:pPr>
      <w:shd w:val="clear" w:color="auto" w:fill="59595B"/>
      <w:spacing w:before="100" w:beforeAutospacing="1" w:after="100" w:afterAutospacing="1"/>
    </w:pPr>
    <w:rPr>
      <w:color w:val="C2C2C2"/>
      <w:lang w:val="lv-LV" w:eastAsia="lv-LV"/>
    </w:rPr>
  </w:style>
  <w:style w:type="paragraph" w:customStyle="1" w:styleId="ui-state-active">
    <w:name w:val="ui-state-active"/>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
    <w:name w:val="ui-state-error"/>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
    <w:name w:val="ui-priority-primary"/>
    <w:basedOn w:val="Normal"/>
    <w:rsid w:val="00116561"/>
    <w:pPr>
      <w:spacing w:before="100" w:beforeAutospacing="1" w:after="100" w:afterAutospacing="1"/>
    </w:pPr>
    <w:rPr>
      <w:b/>
      <w:bCs/>
      <w:lang w:val="lv-LV" w:eastAsia="lv-LV"/>
    </w:rPr>
  </w:style>
  <w:style w:type="paragraph" w:customStyle="1" w:styleId="ui-priority-secondary">
    <w:name w:val="ui-priority-secondary"/>
    <w:basedOn w:val="Normal"/>
    <w:rsid w:val="00116561"/>
    <w:pPr>
      <w:spacing w:before="100" w:beforeAutospacing="1" w:after="100" w:afterAutospacing="1"/>
    </w:pPr>
    <w:rPr>
      <w:lang w:val="lv-LV" w:eastAsia="lv-LV"/>
    </w:rPr>
  </w:style>
  <w:style w:type="paragraph" w:customStyle="1" w:styleId="ui-state-disabled">
    <w:name w:val="ui-state-disabled"/>
    <w:basedOn w:val="Normal"/>
    <w:rsid w:val="00116561"/>
    <w:pPr>
      <w:spacing w:before="100" w:beforeAutospacing="1" w:after="100" w:afterAutospacing="1"/>
    </w:pPr>
    <w:rPr>
      <w:lang w:val="lv-LV" w:eastAsia="lv-LV"/>
    </w:rPr>
  </w:style>
  <w:style w:type="paragraph" w:customStyle="1" w:styleId="ui-widget-shadow">
    <w:name w:val="ui-widget-shadow"/>
    <w:basedOn w:val="Normal"/>
    <w:rsid w:val="00116561"/>
    <w:pPr>
      <w:shd w:val="clear" w:color="auto" w:fill="AAAAAA"/>
      <w:ind w:left="-120"/>
    </w:pPr>
    <w:rPr>
      <w:lang w:val="lv-LV" w:eastAsia="lv-LV"/>
    </w:rPr>
  </w:style>
  <w:style w:type="paragraph" w:customStyle="1" w:styleId="ui-helper-hidden">
    <w:name w:val="ui-helper-hidden"/>
    <w:basedOn w:val="Normal"/>
    <w:rsid w:val="00116561"/>
    <w:pPr>
      <w:spacing w:before="100" w:beforeAutospacing="1" w:after="100" w:afterAutospacing="1"/>
    </w:pPr>
    <w:rPr>
      <w:vanish/>
      <w:lang w:val="lv-LV" w:eastAsia="lv-LV"/>
    </w:rPr>
  </w:style>
  <w:style w:type="paragraph" w:customStyle="1" w:styleId="ui-accordion">
    <w:name w:val="ui-accordion"/>
    <w:basedOn w:val="Normal"/>
    <w:rsid w:val="00116561"/>
    <w:pPr>
      <w:spacing w:before="100" w:beforeAutospacing="1" w:after="100" w:afterAutospacing="1"/>
    </w:pPr>
    <w:rPr>
      <w:lang w:val="lv-LV" w:eastAsia="lv-LV"/>
    </w:rPr>
  </w:style>
  <w:style w:type="paragraph" w:customStyle="1" w:styleId="ui-state-hover">
    <w:name w:val="ui-state-hover"/>
    <w:basedOn w:val="Normal"/>
    <w:rsid w:val="00116561"/>
    <w:pPr>
      <w:shd w:val="clear" w:color="auto" w:fill="5B98B5"/>
      <w:spacing w:before="100" w:beforeAutospacing="1" w:after="100" w:afterAutospacing="1"/>
    </w:pPr>
    <w:rPr>
      <w:color w:val="FFFFFF"/>
      <w:lang w:val="lv-LV" w:eastAsia="lv-LV"/>
    </w:rPr>
  </w:style>
  <w:style w:type="paragraph" w:customStyle="1" w:styleId="ui-state-focus">
    <w:name w:val="ui-state-focus"/>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
    <w:name w:val="ui-state-highlight"/>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
    <w:name w:val="ui-state-error-text"/>
    <w:basedOn w:val="Normal"/>
    <w:rsid w:val="00116561"/>
    <w:pPr>
      <w:spacing w:before="100" w:beforeAutospacing="1" w:after="100" w:afterAutospacing="1"/>
    </w:pPr>
    <w:rPr>
      <w:color w:val="CD0A0A"/>
      <w:lang w:val="lv-LV" w:eastAsia="lv-LV"/>
    </w:rPr>
  </w:style>
  <w:style w:type="paragraph" w:customStyle="1" w:styleId="mcsbscrolltools">
    <w:name w:val="mcsb_scrolltools"/>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backhead">
    <w:name w:val="backhead"/>
    <w:basedOn w:val="Normal"/>
    <w:rsid w:val="00116561"/>
    <w:pPr>
      <w:spacing w:before="100" w:beforeAutospacing="1" w:after="100" w:afterAutospacing="1"/>
    </w:pPr>
    <w:rPr>
      <w:lang w:val="lv-LV" w:eastAsia="lv-LV"/>
    </w:rPr>
  </w:style>
  <w:style w:type="paragraph" w:customStyle="1" w:styleId="col1">
    <w:name w:val="col1"/>
    <w:basedOn w:val="Normal"/>
    <w:rsid w:val="00116561"/>
    <w:pPr>
      <w:spacing w:before="100" w:beforeAutospacing="1" w:after="100" w:afterAutospacing="1"/>
    </w:pPr>
    <w:rPr>
      <w:lang w:val="lv-LV" w:eastAsia="lv-LV"/>
    </w:rPr>
  </w:style>
  <w:style w:type="paragraph" w:customStyle="1" w:styleId="col2">
    <w:name w:val="col2"/>
    <w:basedOn w:val="Normal"/>
    <w:rsid w:val="00116561"/>
    <w:pPr>
      <w:spacing w:before="100" w:beforeAutospacing="1" w:after="100" w:afterAutospacing="1"/>
    </w:pPr>
    <w:rPr>
      <w:lang w:val="lv-LV" w:eastAsia="lv-LV"/>
    </w:rPr>
  </w:style>
  <w:style w:type="paragraph" w:customStyle="1" w:styleId="col3">
    <w:name w:val="col3"/>
    <w:basedOn w:val="Normal"/>
    <w:rsid w:val="00116561"/>
    <w:pPr>
      <w:spacing w:before="100" w:beforeAutospacing="1" w:after="100" w:afterAutospacing="1"/>
    </w:pPr>
    <w:rPr>
      <w:lang w:val="lv-LV" w:eastAsia="lv-LV"/>
    </w:rPr>
  </w:style>
  <w:style w:type="paragraph" w:customStyle="1" w:styleId="wrapper">
    <w:name w:val="wrapper"/>
    <w:basedOn w:val="Normal"/>
    <w:rsid w:val="00116561"/>
    <w:pPr>
      <w:spacing w:before="100" w:beforeAutospacing="1" w:after="100" w:afterAutospacing="1"/>
    </w:pPr>
    <w:rPr>
      <w:lang w:val="lv-LV" w:eastAsia="lv-LV"/>
    </w:rPr>
  </w:style>
  <w:style w:type="paragraph" w:customStyle="1" w:styleId="searchbtn">
    <w:name w:val="searchbtn"/>
    <w:basedOn w:val="Normal"/>
    <w:rsid w:val="00116561"/>
    <w:pPr>
      <w:spacing w:before="100" w:beforeAutospacing="1" w:after="100" w:afterAutospacing="1"/>
    </w:pPr>
    <w:rPr>
      <w:lang w:val="lv-LV" w:eastAsia="lv-LV"/>
    </w:rPr>
  </w:style>
  <w:style w:type="paragraph" w:customStyle="1" w:styleId="select">
    <w:name w:val="select"/>
    <w:basedOn w:val="Normal"/>
    <w:rsid w:val="00116561"/>
    <w:pPr>
      <w:spacing w:before="100" w:beforeAutospacing="1" w:after="100" w:afterAutospacing="1"/>
    </w:pPr>
    <w:rPr>
      <w:lang w:val="lv-LV" w:eastAsia="lv-LV"/>
    </w:rPr>
  </w:style>
  <w:style w:type="paragraph" w:customStyle="1" w:styleId="selectlist">
    <w:name w:val="selectlist"/>
    <w:basedOn w:val="Normal"/>
    <w:rsid w:val="00116561"/>
    <w:pPr>
      <w:spacing w:before="100" w:beforeAutospacing="1" w:after="100" w:afterAutospacing="1"/>
    </w:pPr>
    <w:rPr>
      <w:lang w:val="lv-LV" w:eastAsia="lv-LV"/>
    </w:rPr>
  </w:style>
  <w:style w:type="paragraph" w:customStyle="1" w:styleId="topfield">
    <w:name w:val="topfield"/>
    <w:basedOn w:val="Normal"/>
    <w:rsid w:val="00116561"/>
    <w:pPr>
      <w:spacing w:before="100" w:beforeAutospacing="1" w:after="100" w:afterAutospacing="1"/>
    </w:pPr>
    <w:rPr>
      <w:lang w:val="lv-LV" w:eastAsia="lv-LV"/>
    </w:rPr>
  </w:style>
  <w:style w:type="paragraph" w:customStyle="1" w:styleId="Subtitle1">
    <w:name w:val="Subtitle1"/>
    <w:basedOn w:val="Normal"/>
    <w:rsid w:val="00116561"/>
    <w:pPr>
      <w:spacing w:before="100" w:beforeAutospacing="1" w:after="100" w:afterAutospacing="1"/>
    </w:pPr>
    <w:rPr>
      <w:lang w:val="lv-LV" w:eastAsia="lv-LV"/>
    </w:rPr>
  </w:style>
  <w:style w:type="paragraph" w:customStyle="1" w:styleId="close">
    <w:name w:val="close"/>
    <w:basedOn w:val="Normal"/>
    <w:rsid w:val="00116561"/>
    <w:pPr>
      <w:spacing w:before="100" w:beforeAutospacing="1" w:after="100" w:afterAutospacing="1"/>
    </w:pPr>
    <w:rPr>
      <w:lang w:val="lv-LV" w:eastAsia="lv-LV"/>
    </w:rPr>
  </w:style>
  <w:style w:type="paragraph" w:customStyle="1" w:styleId="inputcontainer">
    <w:name w:val="inputcontainer"/>
    <w:basedOn w:val="Normal"/>
    <w:rsid w:val="00116561"/>
    <w:pPr>
      <w:spacing w:before="100" w:beforeAutospacing="1" w:after="100" w:afterAutospacing="1"/>
    </w:pPr>
    <w:rPr>
      <w:lang w:val="lv-LV" w:eastAsia="lv-LV"/>
    </w:rPr>
  </w:style>
  <w:style w:type="paragraph" w:customStyle="1" w:styleId="innerfield">
    <w:name w:val="innerfield"/>
    <w:basedOn w:val="Normal"/>
    <w:rsid w:val="00116561"/>
    <w:pPr>
      <w:spacing w:before="100" w:beforeAutospacing="1" w:after="100" w:afterAutospacing="1"/>
    </w:pPr>
    <w:rPr>
      <w:lang w:val="lv-LV" w:eastAsia="lv-LV"/>
    </w:rPr>
  </w:style>
  <w:style w:type="paragraph" w:customStyle="1" w:styleId="innerfield2">
    <w:name w:val="innerfield2"/>
    <w:basedOn w:val="Normal"/>
    <w:rsid w:val="00116561"/>
    <w:pPr>
      <w:spacing w:before="100" w:beforeAutospacing="1" w:after="100" w:afterAutospacing="1"/>
    </w:pPr>
    <w:rPr>
      <w:lang w:val="lv-LV" w:eastAsia="lv-LV"/>
    </w:rPr>
  </w:style>
  <w:style w:type="paragraph" w:customStyle="1" w:styleId="bottomfield">
    <w:name w:val="bottomfield"/>
    <w:basedOn w:val="Normal"/>
    <w:rsid w:val="00116561"/>
    <w:pPr>
      <w:spacing w:before="100" w:beforeAutospacing="1" w:after="100" w:afterAutospacing="1"/>
    </w:pPr>
    <w:rPr>
      <w:lang w:val="lv-LV" w:eastAsia="lv-LV"/>
    </w:rPr>
  </w:style>
  <w:style w:type="paragraph" w:customStyle="1" w:styleId="btn">
    <w:name w:val="btn"/>
    <w:basedOn w:val="Normal"/>
    <w:rsid w:val="00116561"/>
    <w:pPr>
      <w:spacing w:before="100" w:beforeAutospacing="1" w:after="100" w:afterAutospacing="1"/>
    </w:pPr>
    <w:rPr>
      <w:lang w:val="lv-LV" w:eastAsia="lv-LV"/>
    </w:rPr>
  </w:style>
  <w:style w:type="paragraph" w:customStyle="1" w:styleId="found">
    <w:name w:val="found"/>
    <w:basedOn w:val="Normal"/>
    <w:rsid w:val="00116561"/>
    <w:pPr>
      <w:spacing w:before="100" w:beforeAutospacing="1" w:after="100" w:afterAutospacing="1"/>
    </w:pPr>
    <w:rPr>
      <w:lang w:val="lv-LV" w:eastAsia="lv-LV"/>
    </w:rPr>
  </w:style>
  <w:style w:type="paragraph" w:customStyle="1" w:styleId="anotacija">
    <w:name w:val="anotacija"/>
    <w:basedOn w:val="Normal"/>
    <w:rsid w:val="00116561"/>
    <w:pPr>
      <w:spacing w:before="100" w:beforeAutospacing="1" w:after="100" w:afterAutospacing="1"/>
    </w:pPr>
    <w:rPr>
      <w:lang w:val="lv-LV" w:eastAsia="lv-LV"/>
    </w:rPr>
  </w:style>
  <w:style w:type="paragraph" w:customStyle="1" w:styleId="loading">
    <w:name w:val="loading"/>
    <w:basedOn w:val="Normal"/>
    <w:rsid w:val="00116561"/>
    <w:pPr>
      <w:spacing w:before="100" w:beforeAutospacing="1" w:after="100" w:afterAutospacing="1"/>
    </w:pPr>
    <w:rPr>
      <w:lang w:val="lv-LV" w:eastAsia="lv-LV"/>
    </w:rPr>
  </w:style>
  <w:style w:type="paragraph" w:customStyle="1" w:styleId="right-block">
    <w:name w:val="right-block"/>
    <w:basedOn w:val="Normal"/>
    <w:rsid w:val="00116561"/>
    <w:pPr>
      <w:spacing w:before="100" w:beforeAutospacing="1" w:after="100" w:afterAutospacing="1"/>
    </w:pPr>
    <w:rPr>
      <w:lang w:val="lv-LV" w:eastAsia="lv-LV"/>
    </w:rPr>
  </w:style>
  <w:style w:type="paragraph" w:customStyle="1" w:styleId="right-block2-container">
    <w:name w:val="right-block2-container"/>
    <w:basedOn w:val="Normal"/>
    <w:rsid w:val="00116561"/>
    <w:pPr>
      <w:spacing w:before="100" w:beforeAutospacing="1" w:after="100" w:afterAutospacing="1"/>
    </w:pPr>
    <w:rPr>
      <w:lang w:val="lv-LV" w:eastAsia="lv-LV"/>
    </w:rPr>
  </w:style>
  <w:style w:type="paragraph" w:customStyle="1" w:styleId="pad">
    <w:name w:val="pad"/>
    <w:basedOn w:val="Normal"/>
    <w:rsid w:val="00116561"/>
    <w:pPr>
      <w:spacing w:before="100" w:beforeAutospacing="1" w:after="100" w:afterAutospacing="1"/>
    </w:pPr>
    <w:rPr>
      <w:lang w:val="lv-LV" w:eastAsia="lv-LV"/>
    </w:rPr>
  </w:style>
  <w:style w:type="paragraph" w:customStyle="1" w:styleId="pad-1">
    <w:name w:val="pad-1"/>
    <w:basedOn w:val="Normal"/>
    <w:rsid w:val="00116561"/>
    <w:pPr>
      <w:spacing w:before="100" w:beforeAutospacing="1" w:after="100" w:afterAutospacing="1"/>
    </w:pPr>
    <w:rPr>
      <w:lang w:val="lv-LV" w:eastAsia="lv-LV"/>
    </w:rPr>
  </w:style>
  <w:style w:type="paragraph" w:customStyle="1" w:styleId="pad-2">
    <w:name w:val="pad-2"/>
    <w:basedOn w:val="Normal"/>
    <w:rsid w:val="00116561"/>
    <w:pPr>
      <w:spacing w:before="100" w:beforeAutospacing="1" w:after="100" w:afterAutospacing="1"/>
    </w:pPr>
    <w:rPr>
      <w:lang w:val="lv-LV" w:eastAsia="lv-LV"/>
    </w:rPr>
  </w:style>
  <w:style w:type="paragraph" w:customStyle="1" w:styleId="item">
    <w:name w:val="item"/>
    <w:basedOn w:val="Normal"/>
    <w:rsid w:val="00116561"/>
    <w:pPr>
      <w:spacing w:before="100" w:beforeAutospacing="1" w:after="100" w:afterAutospacing="1"/>
    </w:pPr>
    <w:rPr>
      <w:lang w:val="lv-LV" w:eastAsia="lv-LV"/>
    </w:rPr>
  </w:style>
  <w:style w:type="paragraph" w:customStyle="1" w:styleId="why-text">
    <w:name w:val="why-text"/>
    <w:basedOn w:val="Normal"/>
    <w:rsid w:val="00116561"/>
    <w:pPr>
      <w:spacing w:before="100" w:beforeAutospacing="1" w:after="100" w:afterAutospacing="1"/>
    </w:pPr>
    <w:rPr>
      <w:lang w:val="lv-LV" w:eastAsia="lv-LV"/>
    </w:rPr>
  </w:style>
  <w:style w:type="paragraph" w:customStyle="1" w:styleId="Date1">
    <w:name w:val="Date1"/>
    <w:basedOn w:val="Normal"/>
    <w:rsid w:val="00116561"/>
    <w:pPr>
      <w:spacing w:before="100" w:beforeAutospacing="1" w:after="100" w:afterAutospacing="1"/>
    </w:pPr>
    <w:rPr>
      <w:lang w:val="lv-LV" w:eastAsia="lv-LV"/>
    </w:rPr>
  </w:style>
  <w:style w:type="paragraph" w:customStyle="1" w:styleId="Footer1">
    <w:name w:val="Footer1"/>
    <w:basedOn w:val="Normal"/>
    <w:rsid w:val="00116561"/>
    <w:pPr>
      <w:spacing w:before="100" w:beforeAutospacing="1" w:after="100" w:afterAutospacing="1"/>
    </w:pPr>
    <w:rPr>
      <w:lang w:val="lv-LV" w:eastAsia="lv-LV"/>
    </w:rPr>
  </w:style>
  <w:style w:type="paragraph" w:customStyle="1" w:styleId="nav">
    <w:name w:val="nav"/>
    <w:basedOn w:val="Normal"/>
    <w:rsid w:val="00116561"/>
    <w:pPr>
      <w:spacing w:before="100" w:beforeAutospacing="1" w:after="100" w:afterAutospacing="1"/>
    </w:pPr>
    <w:rPr>
      <w:lang w:val="lv-LV" w:eastAsia="lv-LV"/>
    </w:rPr>
  </w:style>
  <w:style w:type="paragraph" w:customStyle="1" w:styleId="List1">
    <w:name w:val="List1"/>
    <w:basedOn w:val="Normal"/>
    <w:rsid w:val="00116561"/>
    <w:pPr>
      <w:spacing w:before="100" w:beforeAutospacing="1" w:after="100" w:afterAutospacing="1"/>
    </w:pPr>
    <w:rPr>
      <w:lang w:val="lv-LV" w:eastAsia="lv-LV"/>
    </w:rPr>
  </w:style>
  <w:style w:type="paragraph" w:customStyle="1" w:styleId="head">
    <w:name w:val="head"/>
    <w:basedOn w:val="Normal"/>
    <w:rsid w:val="00116561"/>
    <w:pPr>
      <w:spacing w:before="100" w:beforeAutospacing="1" w:after="100" w:afterAutospacing="1"/>
    </w:pPr>
    <w:rPr>
      <w:lang w:val="lv-LV" w:eastAsia="lv-LV"/>
    </w:rPr>
  </w:style>
  <w:style w:type="paragraph" w:customStyle="1" w:styleId="body">
    <w:name w:val="body"/>
    <w:basedOn w:val="Normal"/>
    <w:rsid w:val="00116561"/>
    <w:pPr>
      <w:spacing w:before="100" w:beforeAutospacing="1" w:after="100" w:afterAutospacing="1"/>
    </w:pPr>
    <w:rPr>
      <w:lang w:val="lv-LV" w:eastAsia="lv-LV"/>
    </w:rPr>
  </w:style>
  <w:style w:type="paragraph" w:customStyle="1" w:styleId="info">
    <w:name w:val="info"/>
    <w:basedOn w:val="Normal"/>
    <w:rsid w:val="00116561"/>
    <w:pPr>
      <w:spacing w:before="100" w:beforeAutospacing="1" w:after="100" w:afterAutospacing="1"/>
    </w:pPr>
    <w:rPr>
      <w:lang w:val="lv-LV" w:eastAsia="lv-LV"/>
    </w:rPr>
  </w:style>
  <w:style w:type="paragraph" w:customStyle="1" w:styleId="border">
    <w:name w:val="border"/>
    <w:basedOn w:val="Normal"/>
    <w:rsid w:val="00116561"/>
    <w:pPr>
      <w:spacing w:before="100" w:beforeAutospacing="1" w:after="100" w:afterAutospacing="1"/>
    </w:pPr>
    <w:rPr>
      <w:lang w:val="lv-LV" w:eastAsia="lv-LV"/>
    </w:rPr>
  </w:style>
  <w:style w:type="paragraph" w:customStyle="1" w:styleId="statusu-ikonas">
    <w:name w:val="statusu-ikonas"/>
    <w:basedOn w:val="Normal"/>
    <w:rsid w:val="00116561"/>
    <w:pPr>
      <w:spacing w:before="100" w:beforeAutospacing="1" w:after="100" w:afterAutospacing="1"/>
    </w:pPr>
    <w:rPr>
      <w:lang w:val="lv-LV" w:eastAsia="lv-LV"/>
    </w:rPr>
  </w:style>
  <w:style w:type="paragraph" w:customStyle="1" w:styleId="text-container">
    <w:name w:val="text-container"/>
    <w:basedOn w:val="Normal"/>
    <w:rsid w:val="00116561"/>
    <w:pPr>
      <w:spacing w:before="100" w:beforeAutospacing="1" w:after="100" w:afterAutospacing="1"/>
    </w:pPr>
    <w:rPr>
      <w:lang w:val="lv-LV" w:eastAsia="lv-LV"/>
    </w:rPr>
  </w:style>
  <w:style w:type="paragraph" w:customStyle="1" w:styleId="datums">
    <w:name w:val="datums"/>
    <w:basedOn w:val="Normal"/>
    <w:rsid w:val="00116561"/>
    <w:pPr>
      <w:spacing w:before="100" w:beforeAutospacing="1" w:after="100" w:afterAutospacing="1"/>
    </w:pPr>
    <w:rPr>
      <w:lang w:val="lv-LV" w:eastAsia="lv-LV"/>
    </w:rPr>
  </w:style>
  <w:style w:type="paragraph" w:customStyle="1" w:styleId="info-teksts">
    <w:name w:val="info-teksts"/>
    <w:basedOn w:val="Normal"/>
    <w:rsid w:val="00116561"/>
    <w:pPr>
      <w:spacing w:before="100" w:beforeAutospacing="1" w:after="100" w:afterAutospacing="1"/>
    </w:pPr>
    <w:rPr>
      <w:lang w:val="lv-LV" w:eastAsia="lv-LV"/>
    </w:rPr>
  </w:style>
  <w:style w:type="paragraph" w:customStyle="1" w:styleId="gals-left-balts">
    <w:name w:val="gals-left-balts"/>
    <w:basedOn w:val="Normal"/>
    <w:rsid w:val="00116561"/>
    <w:pPr>
      <w:spacing w:before="100" w:beforeAutospacing="1" w:after="100" w:afterAutospacing="1"/>
    </w:pPr>
    <w:rPr>
      <w:lang w:val="lv-LV" w:eastAsia="lv-LV"/>
    </w:rPr>
  </w:style>
  <w:style w:type="paragraph" w:customStyle="1" w:styleId="move-up">
    <w:name w:val="move-up"/>
    <w:basedOn w:val="Normal"/>
    <w:rsid w:val="00116561"/>
    <w:pPr>
      <w:spacing w:before="100" w:beforeAutospacing="1" w:after="100" w:afterAutospacing="1"/>
    </w:pPr>
    <w:rPr>
      <w:lang w:val="lv-LV" w:eastAsia="lv-LV"/>
    </w:rPr>
  </w:style>
  <w:style w:type="paragraph" w:customStyle="1" w:styleId="move-down">
    <w:name w:val="move-down"/>
    <w:basedOn w:val="Normal"/>
    <w:rsid w:val="00116561"/>
    <w:pPr>
      <w:spacing w:before="100" w:beforeAutospacing="1" w:after="100" w:afterAutospacing="1"/>
    </w:pPr>
    <w:rPr>
      <w:lang w:val="lv-LV" w:eastAsia="lv-LV"/>
    </w:rPr>
  </w:style>
  <w:style w:type="paragraph" w:customStyle="1" w:styleId="trash">
    <w:name w:val="trash"/>
    <w:basedOn w:val="Normal"/>
    <w:rsid w:val="00116561"/>
    <w:pPr>
      <w:spacing w:before="100" w:beforeAutospacing="1" w:after="100" w:afterAutospacing="1"/>
    </w:pPr>
    <w:rPr>
      <w:lang w:val="lv-LV" w:eastAsia="lv-LV"/>
    </w:rPr>
  </w:style>
  <w:style w:type="paragraph" w:customStyle="1" w:styleId="add-rec">
    <w:name w:val="add-rec"/>
    <w:basedOn w:val="Normal"/>
    <w:rsid w:val="00116561"/>
    <w:pPr>
      <w:spacing w:before="100" w:beforeAutospacing="1" w:after="100" w:afterAutospacing="1"/>
    </w:pPr>
    <w:rPr>
      <w:lang w:val="lv-LV" w:eastAsia="lv-LV"/>
    </w:rPr>
  </w:style>
  <w:style w:type="paragraph" w:customStyle="1" w:styleId="ch-grname">
    <w:name w:val="ch-grname"/>
    <w:basedOn w:val="Normal"/>
    <w:rsid w:val="00116561"/>
    <w:pPr>
      <w:spacing w:before="100" w:beforeAutospacing="1" w:after="100" w:afterAutospacing="1"/>
    </w:pPr>
    <w:rPr>
      <w:lang w:val="lv-LV" w:eastAsia="lv-LV"/>
    </w:rPr>
  </w:style>
  <w:style w:type="paragraph" w:customStyle="1" w:styleId="copy-in-group">
    <w:name w:val="copy-in-group"/>
    <w:basedOn w:val="Normal"/>
    <w:rsid w:val="00116561"/>
    <w:pPr>
      <w:spacing w:before="100" w:beforeAutospacing="1" w:after="100" w:afterAutospacing="1"/>
    </w:pPr>
    <w:rPr>
      <w:lang w:val="lv-LV" w:eastAsia="lv-LV"/>
    </w:rPr>
  </w:style>
  <w:style w:type="paragraph" w:customStyle="1" w:styleId="change-group">
    <w:name w:val="change-group"/>
    <w:basedOn w:val="Normal"/>
    <w:rsid w:val="00116561"/>
    <w:pPr>
      <w:spacing w:before="100" w:beforeAutospacing="1" w:after="100" w:afterAutospacing="1"/>
    </w:pPr>
    <w:rPr>
      <w:lang w:val="lv-LV" w:eastAsia="lv-LV"/>
    </w:rPr>
  </w:style>
  <w:style w:type="paragraph" w:customStyle="1" w:styleId="clear-filters-btn-wrap">
    <w:name w:val="clear-filters-btn-wrap"/>
    <w:basedOn w:val="Normal"/>
    <w:rsid w:val="00116561"/>
    <w:pPr>
      <w:spacing w:before="100" w:beforeAutospacing="1" w:after="100" w:afterAutospacing="1"/>
    </w:pPr>
    <w:rPr>
      <w:lang w:val="lv-LV" w:eastAsia="lv-LV"/>
    </w:rPr>
  </w:style>
  <w:style w:type="paragraph" w:customStyle="1" w:styleId="search-bar-title">
    <w:name w:val="search-bar-title"/>
    <w:basedOn w:val="Normal"/>
    <w:rsid w:val="00116561"/>
    <w:pPr>
      <w:spacing w:before="100" w:beforeAutospacing="1" w:after="100" w:afterAutospacing="1"/>
    </w:pPr>
    <w:rPr>
      <w:lang w:val="lv-LV" w:eastAsia="lv-LV"/>
    </w:rPr>
  </w:style>
  <w:style w:type="paragraph" w:customStyle="1" w:styleId="lupa">
    <w:name w:val="lupa"/>
    <w:basedOn w:val="Normal"/>
    <w:rsid w:val="00116561"/>
    <w:pPr>
      <w:spacing w:before="100" w:beforeAutospacing="1" w:after="100" w:afterAutospacing="1"/>
    </w:pPr>
    <w:rPr>
      <w:lang w:val="lv-LV" w:eastAsia="lv-LV"/>
    </w:rPr>
  </w:style>
  <w:style w:type="paragraph" w:customStyle="1" w:styleId="checkbox">
    <w:name w:val="checkbox"/>
    <w:basedOn w:val="Normal"/>
    <w:rsid w:val="00116561"/>
    <w:pPr>
      <w:spacing w:before="100" w:beforeAutospacing="1" w:after="100" w:afterAutospacing="1"/>
    </w:pPr>
    <w:rPr>
      <w:lang w:val="lv-LV" w:eastAsia="lv-LV"/>
    </w:rPr>
  </w:style>
  <w:style w:type="paragraph" w:customStyle="1" w:styleId="grupa">
    <w:name w:val="grupa"/>
    <w:basedOn w:val="Normal"/>
    <w:rsid w:val="00116561"/>
    <w:pPr>
      <w:spacing w:before="100" w:beforeAutospacing="1" w:after="100" w:afterAutospacing="1"/>
    </w:pPr>
    <w:rPr>
      <w:lang w:val="lv-LV" w:eastAsia="lv-LV"/>
    </w:rPr>
  </w:style>
  <w:style w:type="paragraph" w:customStyle="1" w:styleId="flag-search-in-text">
    <w:name w:val="flag-search-in-text"/>
    <w:basedOn w:val="Normal"/>
    <w:rsid w:val="00116561"/>
    <w:pPr>
      <w:spacing w:before="100" w:beforeAutospacing="1" w:after="100" w:afterAutospacing="1"/>
    </w:pPr>
    <w:rPr>
      <w:lang w:val="lv-LV" w:eastAsia="lv-LV"/>
    </w:rPr>
  </w:style>
  <w:style w:type="paragraph" w:customStyle="1" w:styleId="flag-search-phrase">
    <w:name w:val="flag-search-phrase"/>
    <w:basedOn w:val="Normal"/>
    <w:rsid w:val="00116561"/>
    <w:pPr>
      <w:spacing w:before="100" w:beforeAutospacing="1" w:after="100" w:afterAutospacing="1"/>
    </w:pPr>
    <w:rPr>
      <w:lang w:val="lv-LV" w:eastAsia="lv-LV"/>
    </w:rPr>
  </w:style>
  <w:style w:type="paragraph" w:customStyle="1" w:styleId="flag-search-stem">
    <w:name w:val="flag-search-stem"/>
    <w:basedOn w:val="Normal"/>
    <w:rsid w:val="00116561"/>
    <w:pPr>
      <w:spacing w:before="100" w:beforeAutospacing="1" w:after="100" w:afterAutospacing="1"/>
    </w:pPr>
    <w:rPr>
      <w:lang w:val="lv-LV" w:eastAsia="lv-LV"/>
    </w:rPr>
  </w:style>
  <w:style w:type="paragraph" w:customStyle="1" w:styleId="flag-search-vnsp">
    <w:name w:val="flag-search-vnsp"/>
    <w:basedOn w:val="Normal"/>
    <w:rsid w:val="00116561"/>
    <w:pPr>
      <w:spacing w:before="100" w:beforeAutospacing="1" w:after="100" w:afterAutospacing="1"/>
    </w:pPr>
    <w:rPr>
      <w:lang w:val="lv-LV" w:eastAsia="lv-LV"/>
    </w:rPr>
  </w:style>
  <w:style w:type="paragraph" w:customStyle="1" w:styleId="flag-search-spz">
    <w:name w:val="flag-search-spz"/>
    <w:basedOn w:val="Normal"/>
    <w:rsid w:val="00116561"/>
    <w:pPr>
      <w:spacing w:before="100" w:beforeAutospacing="1" w:after="100" w:afterAutospacing="1"/>
    </w:pPr>
    <w:rPr>
      <w:lang w:val="lv-LV" w:eastAsia="lv-LV"/>
    </w:rPr>
  </w:style>
  <w:style w:type="paragraph" w:customStyle="1" w:styleId="expander">
    <w:name w:val="expander"/>
    <w:basedOn w:val="Normal"/>
    <w:rsid w:val="00116561"/>
    <w:pPr>
      <w:spacing w:before="100" w:beforeAutospacing="1" w:after="100" w:afterAutospacing="1"/>
    </w:pPr>
    <w:rPr>
      <w:lang w:val="lv-LV" w:eastAsia="lv-LV"/>
    </w:rPr>
  </w:style>
  <w:style w:type="paragraph" w:customStyle="1" w:styleId="label">
    <w:name w:val="label"/>
    <w:basedOn w:val="Normal"/>
    <w:rsid w:val="00116561"/>
    <w:pPr>
      <w:spacing w:before="100" w:beforeAutospacing="1" w:after="100" w:afterAutospacing="1"/>
    </w:pPr>
    <w:rPr>
      <w:lang w:val="lv-LV" w:eastAsia="lv-LV"/>
    </w:rPr>
  </w:style>
  <w:style w:type="paragraph" w:customStyle="1" w:styleId="label-organisation">
    <w:name w:val="label-organisation"/>
    <w:basedOn w:val="Normal"/>
    <w:rsid w:val="00116561"/>
    <w:pPr>
      <w:spacing w:before="100" w:beforeAutospacing="1" w:after="100" w:afterAutospacing="1"/>
    </w:pPr>
    <w:rPr>
      <w:lang w:val="lv-LV" w:eastAsia="lv-LV"/>
    </w:rPr>
  </w:style>
  <w:style w:type="paragraph" w:customStyle="1" w:styleId="label-country">
    <w:name w:val="label-country"/>
    <w:basedOn w:val="Normal"/>
    <w:rsid w:val="00116561"/>
    <w:pPr>
      <w:spacing w:before="100" w:beforeAutospacing="1" w:after="100" w:afterAutospacing="1"/>
    </w:pPr>
    <w:rPr>
      <w:lang w:val="lv-LV" w:eastAsia="lv-LV"/>
    </w:rPr>
  </w:style>
  <w:style w:type="paragraph" w:customStyle="1" w:styleId="label-subject">
    <w:name w:val="label-subject"/>
    <w:basedOn w:val="Normal"/>
    <w:rsid w:val="00116561"/>
    <w:pPr>
      <w:spacing w:before="100" w:beforeAutospacing="1" w:after="100" w:afterAutospacing="1"/>
    </w:pPr>
    <w:rPr>
      <w:lang w:val="lv-LV" w:eastAsia="lv-LV"/>
    </w:rPr>
  </w:style>
  <w:style w:type="paragraph" w:customStyle="1" w:styleId="goup-twosided">
    <w:name w:val="goup-twosided"/>
    <w:basedOn w:val="Normal"/>
    <w:rsid w:val="00116561"/>
    <w:pPr>
      <w:spacing w:before="100" w:beforeAutospacing="1" w:after="100" w:afterAutospacing="1"/>
    </w:pPr>
    <w:rPr>
      <w:lang w:val="lv-LV" w:eastAsia="lv-LV"/>
    </w:rPr>
  </w:style>
  <w:style w:type="paragraph" w:customStyle="1" w:styleId="group-manysided">
    <w:name w:val="group-manysided"/>
    <w:basedOn w:val="Normal"/>
    <w:rsid w:val="00116561"/>
    <w:pPr>
      <w:spacing w:before="100" w:beforeAutospacing="1" w:after="100" w:afterAutospacing="1"/>
    </w:pPr>
    <w:rPr>
      <w:lang w:val="lv-LV" w:eastAsia="lv-LV"/>
    </w:rPr>
  </w:style>
  <w:style w:type="paragraph" w:customStyle="1" w:styleId="atlase-pec-piev">
    <w:name w:val="atlase-pec-piev"/>
    <w:basedOn w:val="Normal"/>
    <w:rsid w:val="00116561"/>
    <w:pPr>
      <w:spacing w:before="100" w:beforeAutospacing="1" w:after="100" w:afterAutospacing="1"/>
    </w:pPr>
    <w:rPr>
      <w:lang w:val="lv-LV" w:eastAsia="lv-LV"/>
    </w:rPr>
  </w:style>
  <w:style w:type="paragraph" w:customStyle="1" w:styleId="group-atruna">
    <w:name w:val="group-atruna"/>
    <w:basedOn w:val="Normal"/>
    <w:rsid w:val="00116561"/>
    <w:pPr>
      <w:spacing w:before="100" w:beforeAutospacing="1" w:after="100" w:afterAutospacing="1"/>
    </w:pPr>
    <w:rPr>
      <w:lang w:val="lv-LV" w:eastAsia="lv-LV"/>
    </w:rPr>
  </w:style>
  <w:style w:type="paragraph" w:customStyle="1" w:styleId="td-nr-head">
    <w:name w:val="td-nr-head"/>
    <w:basedOn w:val="Normal"/>
    <w:rsid w:val="00116561"/>
    <w:pPr>
      <w:spacing w:before="100" w:beforeAutospacing="1" w:after="100" w:afterAutospacing="1"/>
    </w:pPr>
    <w:rPr>
      <w:lang w:val="lv-LV" w:eastAsia="lv-LV"/>
    </w:rPr>
  </w:style>
  <w:style w:type="paragraph" w:customStyle="1" w:styleId="ico">
    <w:name w:val="ico"/>
    <w:basedOn w:val="Normal"/>
    <w:rsid w:val="00116561"/>
    <w:pPr>
      <w:spacing w:before="100" w:beforeAutospacing="1" w:after="100" w:afterAutospacing="1"/>
    </w:pPr>
    <w:rPr>
      <w:lang w:val="lv-LV" w:eastAsia="lv-LV"/>
    </w:rPr>
  </w:style>
  <w:style w:type="paragraph" w:customStyle="1" w:styleId="calendar">
    <w:name w:val="calendar"/>
    <w:basedOn w:val="Normal"/>
    <w:rsid w:val="00116561"/>
    <w:pPr>
      <w:spacing w:before="100" w:beforeAutospacing="1" w:after="100" w:afterAutospacing="1"/>
    </w:pPr>
    <w:rPr>
      <w:lang w:val="lv-LV" w:eastAsia="lv-LV"/>
    </w:rPr>
  </w:style>
  <w:style w:type="paragraph" w:customStyle="1" w:styleId="zbulta-l">
    <w:name w:val="zbulta-l"/>
    <w:basedOn w:val="Normal"/>
    <w:rsid w:val="00116561"/>
    <w:pPr>
      <w:spacing w:before="100" w:beforeAutospacing="1" w:after="100" w:afterAutospacing="1"/>
    </w:pPr>
    <w:rPr>
      <w:lang w:val="lv-LV" w:eastAsia="lv-LV"/>
    </w:rPr>
  </w:style>
  <w:style w:type="paragraph" w:customStyle="1" w:styleId="zbulta-r">
    <w:name w:val="zbulta-r"/>
    <w:basedOn w:val="Normal"/>
    <w:rsid w:val="00116561"/>
    <w:pPr>
      <w:spacing w:before="100" w:beforeAutospacing="1" w:after="100" w:afterAutospacing="1"/>
    </w:pPr>
    <w:rPr>
      <w:lang w:val="lv-LV" w:eastAsia="lv-LV"/>
    </w:rPr>
  </w:style>
  <w:style w:type="paragraph" w:customStyle="1" w:styleId="lbulta">
    <w:name w:val="lbulta"/>
    <w:basedOn w:val="Normal"/>
    <w:rsid w:val="00116561"/>
    <w:pPr>
      <w:spacing w:before="100" w:beforeAutospacing="1" w:after="100" w:afterAutospacing="1"/>
    </w:pPr>
    <w:rPr>
      <w:lang w:val="lv-LV" w:eastAsia="lv-LV"/>
    </w:rPr>
  </w:style>
  <w:style w:type="paragraph" w:customStyle="1" w:styleId="rteksts">
    <w:name w:val="rteksts"/>
    <w:basedOn w:val="Normal"/>
    <w:rsid w:val="00116561"/>
    <w:pPr>
      <w:spacing w:before="100" w:beforeAutospacing="1" w:after="100" w:afterAutospacing="1"/>
    </w:pPr>
    <w:rPr>
      <w:lang w:val="lv-LV" w:eastAsia="lv-LV"/>
    </w:rPr>
  </w:style>
  <w:style w:type="paragraph" w:customStyle="1" w:styleId="ikona-star">
    <w:name w:val="ikona-star"/>
    <w:basedOn w:val="Normal"/>
    <w:rsid w:val="00116561"/>
    <w:pPr>
      <w:spacing w:before="100" w:beforeAutospacing="1" w:after="100" w:afterAutospacing="1"/>
    </w:pPr>
    <w:rPr>
      <w:lang w:val="lv-LV" w:eastAsia="lv-LV"/>
    </w:rPr>
  </w:style>
  <w:style w:type="paragraph" w:customStyle="1" w:styleId="ikona-infinity">
    <w:name w:val="ikona-infinity"/>
    <w:basedOn w:val="Normal"/>
    <w:rsid w:val="00116561"/>
    <w:pPr>
      <w:spacing w:before="100" w:beforeAutospacing="1" w:after="100" w:afterAutospacing="1"/>
    </w:pPr>
    <w:rPr>
      <w:lang w:val="lv-LV" w:eastAsia="lv-LV"/>
    </w:rPr>
  </w:style>
  <w:style w:type="paragraph" w:customStyle="1" w:styleId="ikona-check">
    <w:name w:val="ikona-check"/>
    <w:basedOn w:val="Normal"/>
    <w:rsid w:val="00116561"/>
    <w:pPr>
      <w:spacing w:before="100" w:beforeAutospacing="1" w:after="100" w:afterAutospacing="1"/>
    </w:pPr>
    <w:rPr>
      <w:lang w:val="lv-LV" w:eastAsia="lv-LV"/>
    </w:rPr>
  </w:style>
  <w:style w:type="paragraph" w:customStyle="1" w:styleId="ikona-cross">
    <w:name w:val="ikona-cross"/>
    <w:basedOn w:val="Normal"/>
    <w:rsid w:val="00116561"/>
    <w:pPr>
      <w:spacing w:before="100" w:beforeAutospacing="1" w:after="100" w:afterAutospacing="1"/>
    </w:pPr>
    <w:rPr>
      <w:lang w:val="lv-LV" w:eastAsia="lv-LV"/>
    </w:rPr>
  </w:style>
  <w:style w:type="paragraph" w:customStyle="1" w:styleId="ikona-cancel">
    <w:name w:val="ikona-cancel"/>
    <w:basedOn w:val="Normal"/>
    <w:rsid w:val="00116561"/>
    <w:pPr>
      <w:spacing w:before="100" w:beforeAutospacing="1" w:after="100" w:afterAutospacing="1"/>
    </w:pPr>
    <w:rPr>
      <w:lang w:val="lv-LV" w:eastAsia="lv-LV"/>
    </w:rPr>
  </w:style>
  <w:style w:type="paragraph" w:customStyle="1" w:styleId="ikona-bkmk">
    <w:name w:val="ikona-bkmk"/>
    <w:basedOn w:val="Normal"/>
    <w:rsid w:val="00116561"/>
    <w:pPr>
      <w:spacing w:before="100" w:beforeAutospacing="1" w:after="100" w:afterAutospacing="1"/>
    </w:pPr>
    <w:rPr>
      <w:lang w:val="lv-LV" w:eastAsia="lv-LV"/>
    </w:rPr>
  </w:style>
  <w:style w:type="paragraph" w:customStyle="1" w:styleId="ikona-pin">
    <w:name w:val="ikona-pin"/>
    <w:basedOn w:val="Normal"/>
    <w:rsid w:val="00116561"/>
    <w:pPr>
      <w:spacing w:before="100" w:beforeAutospacing="1" w:after="100" w:afterAutospacing="1"/>
    </w:pPr>
    <w:rPr>
      <w:lang w:val="lv-LV" w:eastAsia="lv-LV"/>
    </w:rPr>
  </w:style>
  <w:style w:type="paragraph" w:customStyle="1" w:styleId="ikona-war">
    <w:name w:val="ikona-war"/>
    <w:basedOn w:val="Normal"/>
    <w:rsid w:val="00116561"/>
    <w:pPr>
      <w:spacing w:before="100" w:beforeAutospacing="1" w:after="100" w:afterAutospacing="1"/>
    </w:pPr>
    <w:rPr>
      <w:lang w:val="lv-LV" w:eastAsia="lv-LV"/>
    </w:rPr>
  </w:style>
  <w:style w:type="paragraph" w:customStyle="1" w:styleId="ikona-eye">
    <w:name w:val="ikona-eye"/>
    <w:basedOn w:val="Normal"/>
    <w:rsid w:val="00116561"/>
    <w:pPr>
      <w:spacing w:before="100" w:beforeAutospacing="1" w:after="100" w:afterAutospacing="1"/>
    </w:pPr>
    <w:rPr>
      <w:lang w:val="lv-LV" w:eastAsia="lv-LV"/>
    </w:rPr>
  </w:style>
  <w:style w:type="paragraph" w:customStyle="1" w:styleId="ikona-pro">
    <w:name w:val="ikona-pro"/>
    <w:basedOn w:val="Normal"/>
    <w:rsid w:val="00116561"/>
    <w:pPr>
      <w:spacing w:before="100" w:beforeAutospacing="1" w:after="100" w:afterAutospacing="1"/>
    </w:pPr>
    <w:rPr>
      <w:lang w:val="lv-LV" w:eastAsia="lv-LV"/>
    </w:rPr>
  </w:style>
  <w:style w:type="paragraph" w:customStyle="1" w:styleId="ikona-jaut">
    <w:name w:val="ikona-jaut"/>
    <w:basedOn w:val="Normal"/>
    <w:rsid w:val="00116561"/>
    <w:pPr>
      <w:spacing w:before="100" w:beforeAutospacing="1" w:after="100" w:afterAutospacing="1"/>
    </w:pPr>
    <w:rPr>
      <w:lang w:val="lv-LV" w:eastAsia="lv-LV"/>
    </w:rPr>
  </w:style>
  <w:style w:type="paragraph" w:customStyle="1" w:styleId="ikona-lnot">
    <w:name w:val="ikona-lnot"/>
    <w:basedOn w:val="Normal"/>
    <w:rsid w:val="00116561"/>
    <w:pPr>
      <w:spacing w:before="100" w:beforeAutospacing="1" w:after="100" w:afterAutospacing="1"/>
    </w:pPr>
    <w:rPr>
      <w:lang w:val="lv-LV" w:eastAsia="lv-LV"/>
    </w:rPr>
  </w:style>
  <w:style w:type="paragraph" w:customStyle="1" w:styleId="right-body">
    <w:name w:val="right-body"/>
    <w:basedOn w:val="Normal"/>
    <w:rsid w:val="00116561"/>
    <w:pPr>
      <w:spacing w:before="100" w:beforeAutospacing="1" w:after="100" w:afterAutospacing="1"/>
    </w:pPr>
    <w:rPr>
      <w:lang w:val="lv-LV" w:eastAsia="lv-LV"/>
    </w:rPr>
  </w:style>
  <w:style w:type="paragraph" w:customStyle="1" w:styleId="doc-wrapper">
    <w:name w:val="doc-wrapper"/>
    <w:basedOn w:val="Normal"/>
    <w:rsid w:val="00116561"/>
    <w:pPr>
      <w:spacing w:before="100" w:beforeAutospacing="1" w:after="100" w:afterAutospacing="1"/>
    </w:pPr>
    <w:rPr>
      <w:lang w:val="lv-LV" w:eastAsia="lv-LV"/>
    </w:rPr>
  </w:style>
  <w:style w:type="paragraph" w:customStyle="1" w:styleId="selecter">
    <w:name w:val="selecter"/>
    <w:basedOn w:val="Normal"/>
    <w:rsid w:val="00116561"/>
    <w:pPr>
      <w:spacing w:before="100" w:beforeAutospacing="1" w:after="100" w:afterAutospacing="1"/>
    </w:pPr>
    <w:rPr>
      <w:lang w:val="lv-LV" w:eastAsia="lv-LV"/>
    </w:rPr>
  </w:style>
  <w:style w:type="paragraph" w:customStyle="1" w:styleId="tool">
    <w:name w:val="tool"/>
    <w:basedOn w:val="Normal"/>
    <w:rsid w:val="00116561"/>
    <w:pPr>
      <w:spacing w:before="100" w:beforeAutospacing="1" w:after="100" w:afterAutospacing="1"/>
    </w:pPr>
    <w:rPr>
      <w:lang w:val="lv-LV" w:eastAsia="lv-LV"/>
    </w:rPr>
  </w:style>
  <w:style w:type="paragraph" w:customStyle="1" w:styleId="helper">
    <w:name w:val="helper"/>
    <w:basedOn w:val="Normal"/>
    <w:rsid w:val="00116561"/>
    <w:pPr>
      <w:spacing w:before="100" w:beforeAutospacing="1" w:after="100" w:afterAutospacing="1"/>
    </w:pPr>
    <w:rPr>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tool-print">
    <w:name w:val="tool-print"/>
    <w:basedOn w:val="Normal"/>
    <w:rsid w:val="00116561"/>
    <w:pPr>
      <w:spacing w:before="100" w:beforeAutospacing="1" w:after="100" w:afterAutospacing="1"/>
    </w:pPr>
    <w:rPr>
      <w:lang w:val="lv-LV" w:eastAsia="lv-LV"/>
    </w:rPr>
  </w:style>
  <w:style w:type="paragraph" w:customStyle="1" w:styleId="tool-print-direct">
    <w:name w:val="tool-print-direct"/>
    <w:basedOn w:val="Normal"/>
    <w:rsid w:val="00116561"/>
    <w:pPr>
      <w:spacing w:before="100" w:beforeAutospacing="1" w:after="100" w:afterAutospacing="1"/>
    </w:pPr>
    <w:rPr>
      <w:lang w:val="lv-LV" w:eastAsia="lv-LV"/>
    </w:rPr>
  </w:style>
  <w:style w:type="paragraph" w:customStyle="1" w:styleId="tool-1">
    <w:name w:val="tool-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2">
    <w:name w:val="tool-1-2"/>
    <w:basedOn w:val="Normal"/>
    <w:rsid w:val="00116561"/>
    <w:pPr>
      <w:spacing w:before="100" w:beforeAutospacing="1" w:after="100" w:afterAutospacing="1"/>
    </w:pPr>
    <w:rPr>
      <w:lang w:val="lv-LV" w:eastAsia="lv-LV"/>
    </w:rPr>
  </w:style>
  <w:style w:type="paragraph" w:customStyle="1" w:styleId="tool-1-2-direct">
    <w:name w:val="tool-1-2-direct"/>
    <w:basedOn w:val="Normal"/>
    <w:rsid w:val="00116561"/>
    <w:pPr>
      <w:spacing w:before="100" w:beforeAutospacing="1" w:after="100" w:afterAutospacing="1"/>
    </w:pPr>
    <w:rPr>
      <w:lang w:val="lv-LV" w:eastAsia="lv-LV"/>
    </w:rPr>
  </w:style>
  <w:style w:type="paragraph" w:customStyle="1" w:styleId="tool-1-3">
    <w:name w:val="tool-1-3"/>
    <w:basedOn w:val="Normal"/>
    <w:rsid w:val="00116561"/>
    <w:pPr>
      <w:spacing w:before="100" w:beforeAutospacing="1" w:after="100" w:afterAutospacing="1"/>
    </w:pPr>
    <w:rPr>
      <w:lang w:val="lv-LV" w:eastAsia="lv-LV"/>
    </w:rPr>
  </w:style>
  <w:style w:type="paragraph" w:customStyle="1" w:styleId="tool-court">
    <w:name w:val="tool-court"/>
    <w:basedOn w:val="Normal"/>
    <w:rsid w:val="00116561"/>
    <w:pPr>
      <w:spacing w:before="100" w:beforeAutospacing="1" w:after="100" w:afterAutospacing="1"/>
    </w:pPr>
    <w:rPr>
      <w:lang w:val="lv-LV" w:eastAsia="lv-LV"/>
    </w:rPr>
  </w:style>
  <w:style w:type="paragraph" w:customStyle="1" w:styleId="tool-csn-image-switch">
    <w:name w:val="tool-csn-image-switch"/>
    <w:basedOn w:val="Normal"/>
    <w:rsid w:val="00116561"/>
    <w:pPr>
      <w:spacing w:before="100" w:beforeAutospacing="1" w:after="100" w:afterAutospacing="1"/>
    </w:pPr>
    <w:rPr>
      <w:lang w:val="lv-LV" w:eastAsia="lv-LV"/>
    </w:rPr>
  </w:style>
  <w:style w:type="paragraph" w:customStyle="1" w:styleId="tool-2">
    <w:name w:val="tool-2"/>
    <w:basedOn w:val="Normal"/>
    <w:rsid w:val="00116561"/>
    <w:pPr>
      <w:spacing w:before="100" w:beforeAutospacing="1" w:after="100" w:afterAutospacing="1"/>
    </w:pPr>
    <w:rPr>
      <w:lang w:val="lv-LV" w:eastAsia="lv-LV"/>
    </w:rPr>
  </w:style>
  <w:style w:type="paragraph" w:customStyle="1" w:styleId="tool-3">
    <w:name w:val="tool-3"/>
    <w:basedOn w:val="Normal"/>
    <w:rsid w:val="00116561"/>
    <w:pPr>
      <w:spacing w:before="100" w:beforeAutospacing="1" w:after="100" w:afterAutospacing="1"/>
    </w:pPr>
    <w:rPr>
      <w:lang w:val="lv-LV" w:eastAsia="lv-LV"/>
    </w:rPr>
  </w:style>
  <w:style w:type="paragraph" w:customStyle="1" w:styleId="tool-4">
    <w:name w:val="tool-4"/>
    <w:basedOn w:val="Normal"/>
    <w:rsid w:val="00116561"/>
    <w:pPr>
      <w:spacing w:before="100" w:beforeAutospacing="1" w:after="100" w:afterAutospacing="1"/>
    </w:pPr>
    <w:rPr>
      <w:lang w:val="lv-LV" w:eastAsia="lv-LV"/>
    </w:rPr>
  </w:style>
  <w:style w:type="paragraph" w:customStyle="1" w:styleId="tool-5">
    <w:name w:val="tool-5"/>
    <w:basedOn w:val="Normal"/>
    <w:rsid w:val="00116561"/>
    <w:pPr>
      <w:spacing w:before="100" w:beforeAutospacing="1" w:after="100" w:afterAutospacing="1"/>
    </w:pPr>
    <w:rPr>
      <w:lang w:val="lv-LV" w:eastAsia="lv-LV"/>
    </w:rPr>
  </w:style>
  <w:style w:type="paragraph" w:customStyle="1" w:styleId="tool-6">
    <w:name w:val="tool-6"/>
    <w:basedOn w:val="Normal"/>
    <w:rsid w:val="00116561"/>
    <w:pPr>
      <w:spacing w:before="100" w:beforeAutospacing="1" w:after="100" w:afterAutospacing="1"/>
    </w:pPr>
    <w:rPr>
      <w:lang w:val="lv-LV" w:eastAsia="lv-LV"/>
    </w:rPr>
  </w:style>
  <w:style w:type="paragraph" w:customStyle="1" w:styleId="tool-quote">
    <w:name w:val="tool-quote"/>
    <w:basedOn w:val="Normal"/>
    <w:rsid w:val="00116561"/>
    <w:pPr>
      <w:spacing w:before="100" w:beforeAutospacing="1" w:after="100" w:afterAutospacing="1"/>
    </w:pPr>
    <w:rPr>
      <w:lang w:val="lv-LV" w:eastAsia="lv-LV"/>
    </w:rPr>
  </w:style>
  <w:style w:type="paragraph" w:customStyle="1" w:styleId="btn-xls">
    <w:name w:val="btn-xls"/>
    <w:basedOn w:val="Normal"/>
    <w:rsid w:val="00116561"/>
    <w:pPr>
      <w:spacing w:before="100" w:beforeAutospacing="1" w:after="100" w:afterAutospacing="1"/>
    </w:pPr>
    <w:rPr>
      <w:lang w:val="lv-LV" w:eastAsia="lv-LV"/>
    </w:rPr>
  </w:style>
  <w:style w:type="paragraph" w:customStyle="1" w:styleId="btn-xlsx">
    <w:name w:val="btn-xlsx"/>
    <w:basedOn w:val="Normal"/>
    <w:rsid w:val="00116561"/>
    <w:pPr>
      <w:spacing w:before="100" w:beforeAutospacing="1" w:after="100" w:afterAutospacing="1"/>
    </w:pPr>
    <w:rPr>
      <w:lang w:val="lv-LV" w:eastAsia="lv-LV"/>
    </w:rPr>
  </w:style>
  <w:style w:type="paragraph" w:customStyle="1" w:styleId="btn-doc">
    <w:name w:val="btn-doc"/>
    <w:basedOn w:val="Normal"/>
    <w:rsid w:val="00116561"/>
    <w:pPr>
      <w:spacing w:before="100" w:beforeAutospacing="1" w:after="100" w:afterAutospacing="1"/>
    </w:pPr>
    <w:rPr>
      <w:lang w:val="lv-LV" w:eastAsia="lv-LV"/>
    </w:rPr>
  </w:style>
  <w:style w:type="paragraph" w:customStyle="1" w:styleId="btn-docx">
    <w:name w:val="btn-docx"/>
    <w:basedOn w:val="Normal"/>
    <w:rsid w:val="00116561"/>
    <w:pPr>
      <w:spacing w:before="100" w:beforeAutospacing="1" w:after="100" w:afterAutospacing="1"/>
    </w:pPr>
    <w:rPr>
      <w:lang w:val="lv-LV" w:eastAsia="lv-LV"/>
    </w:rPr>
  </w:style>
  <w:style w:type="paragraph" w:customStyle="1" w:styleId="facebook">
    <w:name w:val="facebook"/>
    <w:basedOn w:val="Normal"/>
    <w:rsid w:val="00116561"/>
    <w:pPr>
      <w:spacing w:before="100" w:beforeAutospacing="1" w:after="100" w:afterAutospacing="1"/>
    </w:pPr>
    <w:rPr>
      <w:lang w:val="lv-LV" w:eastAsia="lv-LV"/>
    </w:rPr>
  </w:style>
  <w:style w:type="paragraph" w:customStyle="1" w:styleId="ieteikt">
    <w:name w:val="ieteikt"/>
    <w:basedOn w:val="Normal"/>
    <w:rsid w:val="00116561"/>
    <w:pPr>
      <w:spacing w:before="100" w:beforeAutospacing="1" w:after="100" w:afterAutospacing="1"/>
    </w:pPr>
    <w:rPr>
      <w:lang w:val="lv-LV" w:eastAsia="lv-LV"/>
    </w:rPr>
  </w:style>
  <w:style w:type="paragraph" w:customStyle="1" w:styleId="tweet">
    <w:name w:val="tweet"/>
    <w:basedOn w:val="Normal"/>
    <w:rsid w:val="00116561"/>
    <w:pPr>
      <w:spacing w:before="100" w:beforeAutospacing="1" w:after="100" w:afterAutospacing="1"/>
    </w:pPr>
    <w:rPr>
      <w:lang w:val="lv-LV" w:eastAsia="lv-LV"/>
    </w:rPr>
  </w:style>
  <w:style w:type="paragraph" w:customStyle="1" w:styleId="googleplus">
    <w:name w:val="googleplus"/>
    <w:basedOn w:val="Normal"/>
    <w:rsid w:val="00116561"/>
    <w:pPr>
      <w:spacing w:before="100" w:beforeAutospacing="1" w:after="100" w:afterAutospacing="1"/>
    </w:pPr>
    <w:rPr>
      <w:lang w:val="lv-LV" w:eastAsia="lv-LV"/>
    </w:rPr>
  </w:style>
  <w:style w:type="paragraph" w:customStyle="1" w:styleId="doc-saturs-ul">
    <w:name w:val="doc-saturs-ul"/>
    <w:basedOn w:val="Normal"/>
    <w:rsid w:val="00116561"/>
    <w:pPr>
      <w:spacing w:before="100" w:beforeAutospacing="1" w:after="100" w:afterAutospacing="1"/>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count">
    <w:name w:val="lcount"/>
    <w:basedOn w:val="Normal"/>
    <w:rsid w:val="00116561"/>
    <w:pPr>
      <w:spacing w:before="100" w:beforeAutospacing="1" w:after="100" w:afterAutospacing="1"/>
    </w:pPr>
    <w:rPr>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btn-check">
    <w:name w:val="btn-check"/>
    <w:basedOn w:val="Normal"/>
    <w:rsid w:val="00116561"/>
    <w:pPr>
      <w:spacing w:before="100" w:beforeAutospacing="1" w:after="100" w:afterAutospacing="1"/>
    </w:pPr>
    <w:rPr>
      <w:lang w:val="lv-LV" w:eastAsia="lv-LV"/>
    </w:rPr>
  </w:style>
  <w:style w:type="paragraph" w:customStyle="1" w:styleId="ico-jv">
    <w:name w:val="ico-jv"/>
    <w:basedOn w:val="Normal"/>
    <w:rsid w:val="00116561"/>
    <w:pPr>
      <w:spacing w:before="100" w:beforeAutospacing="1" w:after="100" w:afterAutospacing="1"/>
    </w:pPr>
    <w:rPr>
      <w:lang w:val="lv-LV" w:eastAsia="lv-LV"/>
    </w:rPr>
  </w:style>
  <w:style w:type="paragraph" w:customStyle="1" w:styleId="left">
    <w:name w:val="left"/>
    <w:basedOn w:val="Normal"/>
    <w:rsid w:val="00116561"/>
    <w:pPr>
      <w:spacing w:before="100" w:beforeAutospacing="1" w:after="100" w:afterAutospacing="1"/>
    </w:pPr>
    <w:rPr>
      <w:lang w:val="lv-LV" w:eastAsia="lv-LV"/>
    </w:rPr>
  </w:style>
  <w:style w:type="paragraph" w:customStyle="1" w:styleId="logo">
    <w:name w:val="logo"/>
    <w:basedOn w:val="Normal"/>
    <w:rsid w:val="00116561"/>
    <w:pPr>
      <w:spacing w:before="100" w:beforeAutospacing="1" w:after="100" w:afterAutospacing="1"/>
    </w:pPr>
    <w:rPr>
      <w:lang w:val="lv-LV" w:eastAsia="lv-LV"/>
    </w:rPr>
  </w:style>
  <w:style w:type="paragraph" w:customStyle="1" w:styleId="text">
    <w:name w:val="text"/>
    <w:basedOn w:val="Normal"/>
    <w:rsid w:val="00116561"/>
    <w:pPr>
      <w:spacing w:before="100" w:beforeAutospacing="1" w:after="100" w:afterAutospacing="1"/>
    </w:pPr>
    <w:rPr>
      <w:lang w:val="lv-LV" w:eastAsia="lv-LV"/>
    </w:rPr>
  </w:style>
  <w:style w:type="paragraph" w:customStyle="1" w:styleId="aln">
    <w:name w:val="aln"/>
    <w:basedOn w:val="Normal"/>
    <w:rsid w:val="00116561"/>
    <w:pPr>
      <w:spacing w:before="100" w:beforeAutospacing="1" w:after="100" w:afterAutospacing="1"/>
    </w:pPr>
    <w:rPr>
      <w:lang w:val="lv-LV" w:eastAsia="lv-LV"/>
    </w:rPr>
  </w:style>
  <w:style w:type="paragraph" w:customStyle="1" w:styleId="tp">
    <w:name w:val="tp"/>
    <w:basedOn w:val="Normal"/>
    <w:rsid w:val="00116561"/>
    <w:pPr>
      <w:spacing w:before="100" w:beforeAutospacing="1" w:after="100" w:afterAutospacing="1"/>
    </w:pPr>
    <w:rPr>
      <w:lang w:val="lv-LV" w:eastAsia="lv-LV"/>
    </w:rPr>
  </w:style>
  <w:style w:type="paragraph" w:customStyle="1" w:styleId="dropdown">
    <w:name w:val="dropdown"/>
    <w:basedOn w:val="Normal"/>
    <w:rsid w:val="00116561"/>
    <w:pPr>
      <w:spacing w:before="100" w:beforeAutospacing="1" w:after="100" w:afterAutospacing="1"/>
    </w:pPr>
    <w:rPr>
      <w:lang w:val="lv-LV" w:eastAsia="lv-LV"/>
    </w:rPr>
  </w:style>
  <w:style w:type="paragraph" w:customStyle="1" w:styleId="interact-footer">
    <w:name w:val="interact-footer"/>
    <w:basedOn w:val="Normal"/>
    <w:rsid w:val="00116561"/>
    <w:pPr>
      <w:spacing w:before="100" w:beforeAutospacing="1" w:after="100" w:afterAutospacing="1"/>
    </w:pPr>
    <w:rPr>
      <w:lang w:val="lv-LV" w:eastAsia="lv-LV"/>
    </w:rPr>
  </w:style>
  <w:style w:type="paragraph" w:customStyle="1" w:styleId="btn-3">
    <w:name w:val="btn-3"/>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100" w:beforeAutospacing="1" w:after="100" w:afterAutospacing="1"/>
    </w:pPr>
    <w:rPr>
      <w:lang w:val="lv-LV" w:eastAsia="lv-LV"/>
    </w:rPr>
  </w:style>
  <w:style w:type="paragraph" w:customStyle="1" w:styleId="text-4">
    <w:name w:val="text-4"/>
    <w:basedOn w:val="Normal"/>
    <w:rsid w:val="00116561"/>
    <w:pPr>
      <w:spacing w:before="100" w:beforeAutospacing="1" w:after="100" w:afterAutospacing="1"/>
    </w:pPr>
    <w:rPr>
      <w:lang w:val="lv-LV" w:eastAsia="lv-LV"/>
    </w:rPr>
  </w:style>
  <w:style w:type="paragraph" w:customStyle="1" w:styleId="middle">
    <w:name w:val="middle"/>
    <w:basedOn w:val="Normal"/>
    <w:rsid w:val="00116561"/>
    <w:pPr>
      <w:spacing w:before="100" w:beforeAutospacing="1" w:after="100" w:afterAutospacing="1"/>
    </w:pPr>
    <w:rPr>
      <w:lang w:val="lv-LV" w:eastAsia="lv-LV"/>
    </w:rPr>
  </w:style>
  <w:style w:type="paragraph" w:customStyle="1" w:styleId="interact-middle">
    <w:name w:val="interact-middle"/>
    <w:basedOn w:val="Normal"/>
    <w:rsid w:val="00116561"/>
    <w:pPr>
      <w:spacing w:before="100" w:beforeAutospacing="1" w:after="100" w:afterAutospacing="1"/>
    </w:pPr>
    <w:rPr>
      <w:lang w:val="lv-LV" w:eastAsia="lv-LV"/>
    </w:rPr>
  </w:style>
  <w:style w:type="paragraph" w:customStyle="1" w:styleId="interact-msg">
    <w:name w:val="interact-msg"/>
    <w:basedOn w:val="Normal"/>
    <w:rsid w:val="00116561"/>
    <w:pPr>
      <w:spacing w:before="100" w:beforeAutospacing="1" w:after="100" w:afterAutospacing="1"/>
    </w:pPr>
    <w:rPr>
      <w:lang w:val="lv-LV" w:eastAsia="lv-LV"/>
    </w:rPr>
  </w:style>
  <w:style w:type="paragraph" w:customStyle="1" w:styleId="line">
    <w:name w:val="line"/>
    <w:basedOn w:val="Normal"/>
    <w:rsid w:val="00116561"/>
    <w:pPr>
      <w:spacing w:before="100" w:beforeAutospacing="1" w:after="100" w:afterAutospacing="1"/>
    </w:pPr>
    <w:rPr>
      <w:lang w:val="lv-LV" w:eastAsia="lv-LV"/>
    </w:rPr>
  </w:style>
  <w:style w:type="paragraph" w:customStyle="1" w:styleId="line-2">
    <w:name w:val="line-2"/>
    <w:basedOn w:val="Normal"/>
    <w:rsid w:val="00116561"/>
    <w:pPr>
      <w:spacing w:before="100" w:beforeAutospacing="1" w:after="100" w:afterAutospacing="1"/>
    </w:pPr>
    <w:rPr>
      <w:lang w:val="lv-LV" w:eastAsia="lv-LV"/>
    </w:rPr>
  </w:style>
  <w:style w:type="paragraph" w:customStyle="1" w:styleId="line-3">
    <w:name w:val="line-3"/>
    <w:basedOn w:val="Normal"/>
    <w:rsid w:val="00116561"/>
    <w:pPr>
      <w:spacing w:before="100" w:beforeAutospacing="1" w:after="100" w:afterAutospacing="1"/>
    </w:pPr>
    <w:rPr>
      <w:lang w:val="lv-LV" w:eastAsia="lv-LV"/>
    </w:rPr>
  </w:style>
  <w:style w:type="paragraph" w:customStyle="1" w:styleId="line-4">
    <w:name w:val="line-4"/>
    <w:basedOn w:val="Normal"/>
    <w:rsid w:val="00116561"/>
    <w:pPr>
      <w:spacing w:before="100" w:beforeAutospacing="1" w:after="100" w:afterAutospacing="1"/>
    </w:pPr>
    <w:rPr>
      <w:lang w:val="lv-LV" w:eastAsia="lv-LV"/>
    </w:rPr>
  </w:style>
  <w:style w:type="paragraph" w:customStyle="1" w:styleId="column">
    <w:name w:val="column"/>
    <w:basedOn w:val="Normal"/>
    <w:rsid w:val="00116561"/>
    <w:pPr>
      <w:spacing w:before="100" w:beforeAutospacing="1" w:after="100" w:afterAutospacing="1"/>
    </w:pPr>
    <w:rPr>
      <w:lang w:val="lv-LV" w:eastAsia="lv-LV"/>
    </w:rPr>
  </w:style>
  <w:style w:type="paragraph" w:customStyle="1" w:styleId="item-container">
    <w:name w:val="item-container"/>
    <w:basedOn w:val="Normal"/>
    <w:rsid w:val="00116561"/>
    <w:pPr>
      <w:spacing w:before="100" w:beforeAutospacing="1" w:after="100" w:afterAutospacing="1"/>
    </w:pPr>
    <w:rPr>
      <w:lang w:val="lv-LV" w:eastAsia="lv-LV"/>
    </w:rPr>
  </w:style>
  <w:style w:type="paragraph" w:customStyle="1" w:styleId="tooltip">
    <w:name w:val="tooltip"/>
    <w:basedOn w:val="Normal"/>
    <w:rsid w:val="00116561"/>
    <w:pPr>
      <w:spacing w:before="100" w:beforeAutospacing="1" w:after="100" w:afterAutospacing="1"/>
    </w:pPr>
    <w:rPr>
      <w:lang w:val="lv-LV" w:eastAsia="lv-LV"/>
    </w:rPr>
  </w:style>
  <w:style w:type="paragraph" w:customStyle="1" w:styleId="print-color">
    <w:name w:val="print-color"/>
    <w:basedOn w:val="Normal"/>
    <w:rsid w:val="00116561"/>
    <w:pPr>
      <w:spacing w:before="100" w:beforeAutospacing="1" w:after="100" w:afterAutospacing="1"/>
    </w:pPr>
    <w:rPr>
      <w:lang w:val="lv-LV" w:eastAsia="lv-LV"/>
    </w:rPr>
  </w:style>
  <w:style w:type="paragraph" w:customStyle="1" w:styleId="options">
    <w:name w:val="options"/>
    <w:basedOn w:val="Normal"/>
    <w:rsid w:val="00116561"/>
    <w:pPr>
      <w:spacing w:before="100" w:beforeAutospacing="1" w:after="100" w:afterAutospacing="1"/>
    </w:pPr>
    <w:rPr>
      <w:lang w:val="lv-LV" w:eastAsia="lv-LV"/>
    </w:rPr>
  </w:style>
  <w:style w:type="paragraph" w:customStyle="1" w:styleId="red">
    <w:name w:val="red"/>
    <w:basedOn w:val="Normal"/>
    <w:rsid w:val="00116561"/>
    <w:pPr>
      <w:spacing w:before="100" w:beforeAutospacing="1" w:after="100" w:afterAutospacing="1"/>
    </w:pPr>
    <w:rPr>
      <w:lang w:val="lv-LV" w:eastAsia="lv-LV"/>
    </w:rPr>
  </w:style>
  <w:style w:type="paragraph" w:customStyle="1" w:styleId="Header1">
    <w:name w:val="Header1"/>
    <w:basedOn w:val="Normal"/>
    <w:rsid w:val="00116561"/>
    <w:pPr>
      <w:spacing w:before="100" w:beforeAutospacing="1" w:after="100" w:afterAutospacing="1"/>
    </w:pPr>
    <w:rPr>
      <w:lang w:val="lv-LV" w:eastAsia="lv-LV"/>
    </w:rPr>
  </w:style>
  <w:style w:type="paragraph" w:customStyle="1" w:styleId="grozijumi">
    <w:name w:val="grozijumi"/>
    <w:basedOn w:val="Normal"/>
    <w:rsid w:val="00116561"/>
    <w:pPr>
      <w:spacing w:before="100" w:beforeAutospacing="1" w:after="100" w:afterAutospacing="1"/>
    </w:pPr>
    <w:rPr>
      <w:lang w:val="lv-LV" w:eastAsia="lv-LV"/>
    </w:rPr>
  </w:style>
  <w:style w:type="paragraph" w:customStyle="1" w:styleId="ui-menu-item">
    <w:name w:val="ui-menu-item"/>
    <w:basedOn w:val="Normal"/>
    <w:rsid w:val="00116561"/>
    <w:pPr>
      <w:spacing w:before="100" w:beforeAutospacing="1" w:after="100" w:afterAutospacing="1"/>
    </w:pPr>
    <w:rPr>
      <w:lang w:val="lv-LV" w:eastAsia="lv-LV"/>
    </w:rPr>
  </w:style>
  <w:style w:type="paragraph" w:customStyle="1" w:styleId="parmums-right">
    <w:name w:val="parmums-right"/>
    <w:basedOn w:val="Normal"/>
    <w:rsid w:val="00116561"/>
    <w:pPr>
      <w:spacing w:before="100" w:beforeAutospacing="1" w:after="100" w:afterAutospacing="1"/>
    </w:pPr>
    <w:rPr>
      <w:lang w:val="lv-LV" w:eastAsia="lv-LV"/>
    </w:rPr>
  </w:style>
  <w:style w:type="paragraph" w:customStyle="1" w:styleId="hoverdg">
    <w:name w:val="hoverdg"/>
    <w:basedOn w:val="Normal"/>
    <w:rsid w:val="00116561"/>
    <w:pPr>
      <w:spacing w:before="100" w:beforeAutospacing="1" w:after="100" w:afterAutospacing="1"/>
    </w:pPr>
    <w:rPr>
      <w:lang w:val="lv-LV" w:eastAsia="lv-LV"/>
    </w:rPr>
  </w:style>
  <w:style w:type="paragraph" w:customStyle="1" w:styleId="veids-ul">
    <w:name w:val="veids-ul"/>
    <w:basedOn w:val="Normal"/>
    <w:rsid w:val="00116561"/>
    <w:pPr>
      <w:spacing w:before="100" w:beforeAutospacing="1" w:after="100" w:afterAutospacing="1"/>
    </w:pPr>
    <w:rPr>
      <w:lang w:val="lv-LV" w:eastAsia="lv-LV"/>
    </w:rPr>
  </w:style>
  <w:style w:type="paragraph" w:customStyle="1" w:styleId="sk-dokumenti-ul">
    <w:name w:val="sk-dokumenti-ul"/>
    <w:basedOn w:val="Normal"/>
    <w:rsid w:val="00116561"/>
    <w:pPr>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pPr>
    <w:rPr>
      <w:lang w:val="lv-LV" w:eastAsia="lv-LV"/>
    </w:rPr>
  </w:style>
  <w:style w:type="paragraph" w:customStyle="1" w:styleId="doc-body">
    <w:name w:val="doc-body"/>
    <w:basedOn w:val="Normal"/>
    <w:rsid w:val="00116561"/>
    <w:pPr>
      <w:spacing w:before="100" w:beforeAutospacing="1" w:after="100" w:afterAutospacing="1"/>
    </w:pPr>
    <w:rPr>
      <w:lang w:val="lv-LV" w:eastAsia="lv-LV"/>
    </w:rPr>
  </w:style>
  <w:style w:type="paragraph" w:customStyle="1" w:styleId="btn-ok">
    <w:name w:val="btn-ok"/>
    <w:basedOn w:val="Normal"/>
    <w:rsid w:val="00116561"/>
    <w:pPr>
      <w:spacing w:before="100" w:beforeAutospacing="1" w:after="100" w:afterAutospacing="1"/>
    </w:pPr>
    <w:rPr>
      <w:lang w:val="lv-LV" w:eastAsia="lv-LV"/>
    </w:rPr>
  </w:style>
  <w:style w:type="paragraph" w:customStyle="1" w:styleId="btn-2">
    <w:name w:val="btn-2"/>
    <w:basedOn w:val="Normal"/>
    <w:rsid w:val="00116561"/>
    <w:pPr>
      <w:spacing w:before="100" w:beforeAutospacing="1" w:after="100" w:afterAutospacing="1"/>
    </w:pPr>
    <w:rPr>
      <w:lang w:val="lv-LV" w:eastAsia="lv-LV"/>
    </w:rPr>
  </w:style>
  <w:style w:type="paragraph" w:customStyle="1" w:styleId="btn-7">
    <w:name w:val="btn-7"/>
    <w:basedOn w:val="Normal"/>
    <w:rsid w:val="00116561"/>
    <w:pPr>
      <w:spacing w:before="100" w:beforeAutospacing="1" w:after="100" w:afterAutospacing="1"/>
    </w:pPr>
    <w:rPr>
      <w:lang w:val="lv-LV" w:eastAsia="lv-LV"/>
    </w:rPr>
  </w:style>
  <w:style w:type="paragraph" w:customStyle="1" w:styleId="btn-4">
    <w:name w:val="btn-4"/>
    <w:basedOn w:val="Normal"/>
    <w:rsid w:val="00116561"/>
    <w:pPr>
      <w:spacing w:before="100" w:beforeAutospacing="1" w:after="100" w:afterAutospacing="1"/>
    </w:pPr>
    <w:rPr>
      <w:lang w:val="lv-LV" w:eastAsia="lv-LV"/>
    </w:rPr>
  </w:style>
  <w:style w:type="paragraph" w:customStyle="1" w:styleId="mcsbdraggerrail">
    <w:name w:val="mcsb_draggerrail"/>
    <w:basedOn w:val="Normal"/>
    <w:rsid w:val="00116561"/>
    <w:pPr>
      <w:spacing w:before="100" w:beforeAutospacing="1" w:after="100" w:afterAutospacing="1"/>
    </w:pPr>
    <w:rPr>
      <w:lang w:val="lv-LV" w:eastAsia="lv-LV"/>
    </w:rPr>
  </w:style>
  <w:style w:type="paragraph" w:customStyle="1" w:styleId="mcsbdragger">
    <w:name w:val="mcsb_dragger"/>
    <w:basedOn w:val="Normal"/>
    <w:rsid w:val="00116561"/>
    <w:pPr>
      <w:spacing w:before="100" w:beforeAutospacing="1" w:after="100" w:afterAutospacing="1"/>
    </w:pPr>
    <w:rPr>
      <w:lang w:val="lv-LV" w:eastAsia="lv-LV"/>
    </w:rPr>
  </w:style>
  <w:style w:type="paragraph" w:customStyle="1" w:styleId="mcsbbuttonup">
    <w:name w:val="mcsb_buttonup"/>
    <w:basedOn w:val="Normal"/>
    <w:rsid w:val="00116561"/>
    <w:pPr>
      <w:spacing w:before="100" w:beforeAutospacing="1" w:after="100" w:afterAutospacing="1"/>
    </w:pPr>
    <w:rPr>
      <w:lang w:val="lv-LV" w:eastAsia="lv-LV"/>
    </w:rPr>
  </w:style>
  <w:style w:type="paragraph" w:customStyle="1" w:styleId="mcsbbuttondown">
    <w:name w:val="mcsb_buttondown"/>
    <w:basedOn w:val="Normal"/>
    <w:rsid w:val="00116561"/>
    <w:pPr>
      <w:spacing w:before="100" w:beforeAutospacing="1" w:after="100" w:afterAutospacing="1"/>
    </w:pPr>
    <w:rPr>
      <w:lang w:val="lv-LV" w:eastAsia="lv-LV"/>
    </w:rPr>
  </w:style>
  <w:style w:type="paragraph" w:customStyle="1" w:styleId="mcsbbuttonleft">
    <w:name w:val="mcsb_buttonleft"/>
    <w:basedOn w:val="Normal"/>
    <w:rsid w:val="00116561"/>
    <w:pPr>
      <w:spacing w:before="100" w:beforeAutospacing="1" w:after="100" w:afterAutospacing="1"/>
    </w:pPr>
    <w:rPr>
      <w:lang w:val="lv-LV" w:eastAsia="lv-LV"/>
    </w:rPr>
  </w:style>
  <w:style w:type="paragraph" w:customStyle="1" w:styleId="mcsbbuttonright">
    <w:name w:val="mcsb_buttonright"/>
    <w:basedOn w:val="Normal"/>
    <w:rsid w:val="00116561"/>
    <w:pPr>
      <w:spacing w:before="100" w:beforeAutospacing="1" w:after="100" w:afterAutospacing="1"/>
    </w:pPr>
    <w:rPr>
      <w:lang w:val="lv-LV" w:eastAsia="lv-LV"/>
    </w:rPr>
  </w:style>
  <w:style w:type="paragraph" w:customStyle="1" w:styleId="soc-tw">
    <w:name w:val="soc-tw"/>
    <w:basedOn w:val="Normal"/>
    <w:rsid w:val="00116561"/>
    <w:pPr>
      <w:spacing w:before="100" w:beforeAutospacing="1" w:after="100" w:afterAutospacing="1"/>
    </w:pPr>
    <w:rPr>
      <w:lang w:val="lv-LV" w:eastAsia="lv-LV"/>
    </w:rPr>
  </w:style>
  <w:style w:type="paragraph" w:customStyle="1" w:styleId="soc-fb">
    <w:name w:val="soc-fb"/>
    <w:basedOn w:val="Normal"/>
    <w:rsid w:val="00116561"/>
    <w:pPr>
      <w:spacing w:before="100" w:beforeAutospacing="1" w:after="100" w:afterAutospacing="1"/>
    </w:pPr>
    <w:rPr>
      <w:lang w:val="lv-LV" w:eastAsia="lv-LV"/>
    </w:rPr>
  </w:style>
  <w:style w:type="paragraph" w:customStyle="1" w:styleId="soc-dr">
    <w:name w:val="soc-dr"/>
    <w:basedOn w:val="Normal"/>
    <w:rsid w:val="00116561"/>
    <w:pPr>
      <w:spacing w:before="100" w:beforeAutospacing="1" w:after="100" w:afterAutospacing="1"/>
    </w:pPr>
    <w:rPr>
      <w:lang w:val="lv-LV" w:eastAsia="lv-LV"/>
    </w:rPr>
  </w:style>
  <w:style w:type="paragraph" w:customStyle="1" w:styleId="docfrag-toolbox">
    <w:name w:val="docfrag-toolbox"/>
    <w:basedOn w:val="Normal"/>
    <w:rsid w:val="00116561"/>
    <w:pPr>
      <w:spacing w:before="100" w:beforeAutospacing="1" w:after="100" w:afterAutospacing="1"/>
    </w:pPr>
    <w:rPr>
      <w:lang w:val="lv-LV" w:eastAsia="lv-LV"/>
    </w:rPr>
  </w:style>
  <w:style w:type="paragraph" w:customStyle="1" w:styleId="print">
    <w:name w:val="print"/>
    <w:basedOn w:val="Normal"/>
    <w:rsid w:val="00116561"/>
    <w:pPr>
      <w:spacing w:before="100" w:beforeAutospacing="1" w:after="100" w:afterAutospacing="1"/>
    </w:pPr>
    <w:rPr>
      <w:lang w:val="lv-LV" w:eastAsia="lv-LV"/>
    </w:rPr>
  </w:style>
  <w:style w:type="paragraph" w:customStyle="1" w:styleId="pdf">
    <w:name w:val="pdf"/>
    <w:basedOn w:val="Normal"/>
    <w:rsid w:val="00116561"/>
    <w:pPr>
      <w:spacing w:before="100" w:beforeAutospacing="1" w:after="100" w:afterAutospacing="1"/>
    </w:pPr>
    <w:rPr>
      <w:lang w:val="lv-LV" w:eastAsia="lv-LV"/>
    </w:rPr>
  </w:style>
  <w:style w:type="paragraph" w:customStyle="1" w:styleId="pin">
    <w:name w:val="pin"/>
    <w:basedOn w:val="Normal"/>
    <w:rsid w:val="00116561"/>
    <w:pPr>
      <w:spacing w:before="100" w:beforeAutospacing="1" w:after="100" w:afterAutospacing="1"/>
    </w:pPr>
    <w:rPr>
      <w:lang w:val="lv-LV" w:eastAsia="lv-LV"/>
    </w:rPr>
  </w:style>
  <w:style w:type="paragraph" w:customStyle="1" w:styleId="pin-nan">
    <w:name w:val="pin-nan"/>
    <w:basedOn w:val="Normal"/>
    <w:rsid w:val="00116561"/>
    <w:pPr>
      <w:spacing w:before="100" w:beforeAutospacing="1" w:after="100" w:afterAutospacing="1"/>
    </w:pPr>
    <w:rPr>
      <w:lang w:val="lv-LV" w:eastAsia="lv-LV"/>
    </w:rPr>
  </w:style>
  <w:style w:type="paragraph" w:customStyle="1" w:styleId="pin-act">
    <w:name w:val="pin-act"/>
    <w:basedOn w:val="Normal"/>
    <w:rsid w:val="00116561"/>
    <w:pPr>
      <w:spacing w:before="100" w:beforeAutospacing="1" w:after="100" w:afterAutospacing="1"/>
    </w:pPr>
    <w:rPr>
      <w:lang w:val="lv-LV" w:eastAsia="lv-LV"/>
    </w:rPr>
  </w:style>
  <w:style w:type="paragraph" w:customStyle="1" w:styleId="Quote1">
    <w:name w:val="Quote1"/>
    <w:basedOn w:val="Normal"/>
    <w:rsid w:val="00116561"/>
    <w:pPr>
      <w:spacing w:before="100" w:beforeAutospacing="1" w:after="100" w:afterAutospacing="1"/>
    </w:pPr>
    <w:rPr>
      <w:lang w:val="lv-LV" w:eastAsia="lv-LV"/>
    </w:rPr>
  </w:style>
  <w:style w:type="paragraph" w:customStyle="1" w:styleId="court">
    <w:name w:val="court"/>
    <w:basedOn w:val="Normal"/>
    <w:rsid w:val="00116561"/>
    <w:pPr>
      <w:spacing w:before="100" w:beforeAutospacing="1" w:after="100" w:afterAutospacing="1"/>
    </w:pPr>
    <w:rPr>
      <w:lang w:val="lv-LV" w:eastAsia="lv-LV"/>
    </w:rPr>
  </w:style>
  <w:style w:type="paragraph" w:customStyle="1" w:styleId="rel">
    <w:name w:val="rel"/>
    <w:basedOn w:val="Normal"/>
    <w:rsid w:val="00116561"/>
    <w:pPr>
      <w:spacing w:before="100" w:beforeAutospacing="1" w:after="100" w:afterAutospacing="1"/>
    </w:pPr>
    <w:rPr>
      <w:lang w:val="lv-LV" w:eastAsia="lv-LV"/>
    </w:rPr>
  </w:style>
  <w:style w:type="paragraph" w:customStyle="1" w:styleId="doc">
    <w:name w:val="doc"/>
    <w:basedOn w:val="Normal"/>
    <w:rsid w:val="00116561"/>
    <w:pPr>
      <w:spacing w:before="100" w:beforeAutospacing="1" w:after="100" w:afterAutospacing="1"/>
    </w:pPr>
    <w:rPr>
      <w:lang w:val="lv-LV" w:eastAsia="lv-LV"/>
    </w:rPr>
  </w:style>
  <w:style w:type="paragraph" w:customStyle="1" w:styleId="docx">
    <w:name w:val="docx"/>
    <w:basedOn w:val="Normal"/>
    <w:rsid w:val="00116561"/>
    <w:pPr>
      <w:spacing w:before="100" w:beforeAutospacing="1" w:after="100" w:afterAutospacing="1"/>
    </w:pPr>
    <w:rPr>
      <w:lang w:val="lv-LV" w:eastAsia="lv-LV"/>
    </w:rPr>
  </w:style>
  <w:style w:type="paragraph" w:customStyle="1" w:styleId="xls">
    <w:name w:val="xls"/>
    <w:basedOn w:val="Normal"/>
    <w:rsid w:val="00116561"/>
    <w:pPr>
      <w:spacing w:before="100" w:beforeAutospacing="1" w:after="100" w:afterAutospacing="1"/>
    </w:pPr>
    <w:rPr>
      <w:lang w:val="lv-LV" w:eastAsia="lv-LV"/>
    </w:rPr>
  </w:style>
  <w:style w:type="paragraph" w:customStyle="1" w:styleId="xlsx">
    <w:name w:val="xlsx"/>
    <w:basedOn w:val="Normal"/>
    <w:rsid w:val="00116561"/>
    <w:pPr>
      <w:spacing w:before="100" w:beforeAutospacing="1" w:after="100" w:afterAutospacing="1"/>
    </w:pPr>
    <w:rPr>
      <w:lang w:val="lv-LV" w:eastAsia="lv-LV"/>
    </w:rPr>
  </w:style>
  <w:style w:type="paragraph" w:customStyle="1" w:styleId="tulk">
    <w:name w:val="tulk"/>
    <w:basedOn w:val="Normal"/>
    <w:rsid w:val="00116561"/>
    <w:pPr>
      <w:spacing w:before="100" w:beforeAutospacing="1" w:after="100" w:afterAutospacing="1"/>
    </w:pPr>
    <w:rPr>
      <w:lang w:val="lv-LV" w:eastAsia="lv-LV"/>
    </w:rPr>
  </w:style>
  <w:style w:type="paragraph" w:customStyle="1" w:styleId="likc">
    <w:name w:val="lik_c"/>
    <w:basedOn w:val="Normal"/>
    <w:rsid w:val="00116561"/>
    <w:pPr>
      <w:spacing w:before="100" w:beforeAutospacing="1" w:after="100" w:afterAutospacing="1"/>
    </w:pPr>
    <w:rPr>
      <w:lang w:val="lv-LV" w:eastAsia="lv-LV"/>
    </w:rPr>
  </w:style>
  <w:style w:type="paragraph" w:customStyle="1" w:styleId="liknoteik">
    <w:name w:val="lik_noteik"/>
    <w:basedOn w:val="Normal"/>
    <w:rsid w:val="00116561"/>
    <w:pPr>
      <w:spacing w:before="100" w:beforeAutospacing="1" w:after="100" w:afterAutospacing="1"/>
    </w:pPr>
    <w:rPr>
      <w:lang w:val="lv-LV" w:eastAsia="lv-LV"/>
    </w:rPr>
  </w:style>
  <w:style w:type="paragraph" w:customStyle="1" w:styleId="likdat">
    <w:name w:val="lik_dat"/>
    <w:basedOn w:val="Normal"/>
    <w:rsid w:val="00116561"/>
    <w:pPr>
      <w:spacing w:before="100" w:beforeAutospacing="1" w:after="100" w:afterAutospacing="1"/>
    </w:pPr>
    <w:rPr>
      <w:lang w:val="lv-LV" w:eastAsia="lv-LV"/>
    </w:rPr>
  </w:style>
  <w:style w:type="paragraph" w:customStyle="1" w:styleId="likizd">
    <w:name w:val="lik_izd"/>
    <w:basedOn w:val="Normal"/>
    <w:rsid w:val="00116561"/>
    <w:pPr>
      <w:spacing w:before="100" w:beforeAutospacing="1" w:after="100" w:afterAutospacing="1"/>
    </w:pPr>
    <w:rPr>
      <w:lang w:val="lv-LV" w:eastAsia="lv-LV"/>
    </w:rPr>
  </w:style>
  <w:style w:type="paragraph" w:customStyle="1" w:styleId="likparaksts">
    <w:name w:val="lik_paraksts"/>
    <w:basedOn w:val="Normal"/>
    <w:rsid w:val="00116561"/>
    <w:pPr>
      <w:spacing w:before="100" w:beforeAutospacing="1" w:after="100" w:afterAutospacing="1"/>
    </w:pPr>
    <w:rPr>
      <w:lang w:val="lv-LV" w:eastAsia="lv-LV"/>
    </w:rPr>
  </w:style>
  <w:style w:type="paragraph" w:customStyle="1" w:styleId="ui-accordion-header">
    <w:name w:val="ui-accordion-header"/>
    <w:basedOn w:val="Normal"/>
    <w:rsid w:val="00116561"/>
    <w:pPr>
      <w:spacing w:before="100" w:beforeAutospacing="1" w:after="100" w:afterAutospacing="1"/>
    </w:pPr>
    <w:rPr>
      <w:lang w:val="lv-LV" w:eastAsia="lv-LV"/>
    </w:rPr>
  </w:style>
  <w:style w:type="paragraph" w:customStyle="1" w:styleId="ui-accordion-li-fix">
    <w:name w:val="ui-accordion-li-fix"/>
    <w:basedOn w:val="Normal"/>
    <w:rsid w:val="00116561"/>
    <w:pPr>
      <w:spacing w:before="100" w:beforeAutospacing="1" w:after="100" w:afterAutospacing="1"/>
    </w:pPr>
    <w:rPr>
      <w:lang w:val="lv-LV" w:eastAsia="lv-LV"/>
    </w:rPr>
  </w:style>
  <w:style w:type="paragraph" w:customStyle="1" w:styleId="ui-accordion-content">
    <w:name w:val="ui-accordion-content"/>
    <w:basedOn w:val="Normal"/>
    <w:rsid w:val="00116561"/>
    <w:pPr>
      <w:spacing w:before="100" w:beforeAutospacing="1" w:after="100" w:afterAutospacing="1"/>
    </w:pPr>
    <w:rPr>
      <w:lang w:val="lv-LV" w:eastAsia="lv-LV"/>
    </w:rPr>
  </w:style>
  <w:style w:type="paragraph" w:customStyle="1" w:styleId="ui-button-text">
    <w:name w:val="ui-button-text"/>
    <w:basedOn w:val="Normal"/>
    <w:rsid w:val="00116561"/>
    <w:pPr>
      <w:spacing w:before="100" w:beforeAutospacing="1" w:after="100" w:afterAutospacing="1"/>
    </w:pPr>
    <w:rPr>
      <w:lang w:val="lv-LV" w:eastAsia="lv-LV"/>
    </w:rPr>
  </w:style>
  <w:style w:type="paragraph" w:customStyle="1" w:styleId="ui-datepicker-header">
    <w:name w:val="ui-datepicker-header"/>
    <w:basedOn w:val="Normal"/>
    <w:rsid w:val="00116561"/>
    <w:pPr>
      <w:spacing w:before="100" w:beforeAutospacing="1" w:after="100" w:afterAutospacing="1"/>
    </w:pPr>
    <w:rPr>
      <w:lang w:val="lv-LV" w:eastAsia="lv-LV"/>
    </w:rPr>
  </w:style>
  <w:style w:type="paragraph" w:customStyle="1" w:styleId="ui-datepicker-prev">
    <w:name w:val="ui-datepicker-prev"/>
    <w:basedOn w:val="Normal"/>
    <w:rsid w:val="00116561"/>
    <w:pPr>
      <w:spacing w:before="100" w:beforeAutospacing="1" w:after="100" w:afterAutospacing="1"/>
    </w:pPr>
    <w:rPr>
      <w:lang w:val="lv-LV" w:eastAsia="lv-LV"/>
    </w:rPr>
  </w:style>
  <w:style w:type="paragraph" w:customStyle="1" w:styleId="ui-datepicker-next">
    <w:name w:val="ui-datepicker-next"/>
    <w:basedOn w:val="Normal"/>
    <w:rsid w:val="00116561"/>
    <w:pPr>
      <w:spacing w:before="100" w:beforeAutospacing="1" w:after="100" w:afterAutospacing="1"/>
    </w:pPr>
    <w:rPr>
      <w:lang w:val="lv-LV" w:eastAsia="lv-LV"/>
    </w:rPr>
  </w:style>
  <w:style w:type="paragraph" w:customStyle="1" w:styleId="ui-datepicker-title">
    <w:name w:val="ui-datepicker-title"/>
    <w:basedOn w:val="Normal"/>
    <w:rsid w:val="00116561"/>
    <w:pPr>
      <w:spacing w:before="100" w:beforeAutospacing="1" w:after="100" w:afterAutospacing="1"/>
    </w:pPr>
    <w:rPr>
      <w:lang w:val="lv-LV" w:eastAsia="lv-LV"/>
    </w:rPr>
  </w:style>
  <w:style w:type="paragraph" w:customStyle="1" w:styleId="ui-datepicker-buttonpane">
    <w:name w:val="ui-datepicker-buttonpane"/>
    <w:basedOn w:val="Normal"/>
    <w:rsid w:val="00116561"/>
    <w:pPr>
      <w:spacing w:before="100" w:beforeAutospacing="1" w:after="100" w:afterAutospacing="1"/>
    </w:pPr>
    <w:rPr>
      <w:lang w:val="lv-LV" w:eastAsia="lv-LV"/>
    </w:rPr>
  </w:style>
  <w:style w:type="paragraph" w:customStyle="1" w:styleId="ui-datepicker-group">
    <w:name w:val="ui-datepicker-group"/>
    <w:basedOn w:val="Normal"/>
    <w:rsid w:val="00116561"/>
    <w:pPr>
      <w:spacing w:before="100" w:beforeAutospacing="1" w:after="100" w:afterAutospacing="1"/>
    </w:pPr>
    <w:rPr>
      <w:lang w:val="lv-LV" w:eastAsia="lv-LV"/>
    </w:rPr>
  </w:style>
  <w:style w:type="paragraph" w:customStyle="1" w:styleId="ui-dialog-titlebar">
    <w:name w:val="ui-dialog-titlebar"/>
    <w:basedOn w:val="Normal"/>
    <w:rsid w:val="00116561"/>
    <w:pPr>
      <w:spacing w:before="100" w:beforeAutospacing="1" w:after="100" w:afterAutospacing="1"/>
    </w:pPr>
    <w:rPr>
      <w:lang w:val="lv-LV" w:eastAsia="lv-LV"/>
    </w:rPr>
  </w:style>
  <w:style w:type="paragraph" w:customStyle="1" w:styleId="ui-dialog-title">
    <w:name w:val="ui-dialog-title"/>
    <w:basedOn w:val="Normal"/>
    <w:rsid w:val="00116561"/>
    <w:pPr>
      <w:spacing w:before="100" w:beforeAutospacing="1" w:after="100" w:afterAutospacing="1"/>
    </w:pPr>
    <w:rPr>
      <w:lang w:val="lv-LV" w:eastAsia="lv-LV"/>
    </w:rPr>
  </w:style>
  <w:style w:type="paragraph" w:customStyle="1" w:styleId="ui-dialog-titlebar-close">
    <w:name w:val="ui-dialog-titlebar-close"/>
    <w:basedOn w:val="Normal"/>
    <w:rsid w:val="00116561"/>
    <w:pPr>
      <w:spacing w:before="100" w:beforeAutospacing="1" w:after="100" w:afterAutospacing="1"/>
    </w:pPr>
    <w:rPr>
      <w:lang w:val="lv-LV" w:eastAsia="lv-LV"/>
    </w:rPr>
  </w:style>
  <w:style w:type="paragraph" w:customStyle="1" w:styleId="ui-dialog-content">
    <w:name w:val="ui-dialog-content"/>
    <w:basedOn w:val="Normal"/>
    <w:rsid w:val="00116561"/>
    <w:pPr>
      <w:spacing w:before="100" w:beforeAutospacing="1" w:after="100" w:afterAutospacing="1"/>
    </w:pPr>
    <w:rPr>
      <w:lang w:val="lv-LV" w:eastAsia="lv-LV"/>
    </w:rPr>
  </w:style>
  <w:style w:type="paragraph" w:customStyle="1" w:styleId="ui-dialog-buttonpane">
    <w:name w:val="ui-dialog-buttonpane"/>
    <w:basedOn w:val="Normal"/>
    <w:rsid w:val="00116561"/>
    <w:pPr>
      <w:spacing w:before="100" w:beforeAutospacing="1" w:after="100" w:afterAutospacing="1"/>
    </w:pPr>
    <w:rPr>
      <w:lang w:val="lv-LV" w:eastAsia="lv-LV"/>
    </w:rPr>
  </w:style>
  <w:style w:type="paragraph" w:customStyle="1" w:styleId="ui-progressbar-value">
    <w:name w:val="ui-progressbar-value"/>
    <w:basedOn w:val="Normal"/>
    <w:rsid w:val="00116561"/>
    <w:pPr>
      <w:spacing w:before="100" w:beforeAutospacing="1" w:after="100" w:afterAutospacing="1"/>
    </w:pPr>
    <w:rPr>
      <w:lang w:val="lv-LV" w:eastAsia="lv-LV"/>
    </w:rPr>
  </w:style>
  <w:style w:type="paragraph" w:customStyle="1" w:styleId="ui-slider-handle">
    <w:name w:val="ui-slider-handle"/>
    <w:basedOn w:val="Normal"/>
    <w:rsid w:val="00116561"/>
    <w:pPr>
      <w:spacing w:before="100" w:beforeAutospacing="1" w:after="100" w:afterAutospacing="1"/>
    </w:pPr>
    <w:rPr>
      <w:lang w:val="lv-LV" w:eastAsia="lv-LV"/>
    </w:rPr>
  </w:style>
  <w:style w:type="paragraph" w:customStyle="1" w:styleId="ui-slider-range">
    <w:name w:val="ui-slider-range"/>
    <w:basedOn w:val="Normal"/>
    <w:rsid w:val="00116561"/>
    <w:pPr>
      <w:spacing w:before="100" w:beforeAutospacing="1" w:after="100" w:afterAutospacing="1"/>
    </w:pPr>
    <w:rPr>
      <w:lang w:val="lv-LV" w:eastAsia="lv-LV"/>
    </w:rPr>
  </w:style>
  <w:style w:type="paragraph" w:customStyle="1" w:styleId="ui-tabs-nav">
    <w:name w:val="ui-tabs-nav"/>
    <w:basedOn w:val="Normal"/>
    <w:rsid w:val="00116561"/>
    <w:pPr>
      <w:spacing w:before="100" w:beforeAutospacing="1" w:after="100" w:afterAutospacing="1"/>
    </w:pPr>
    <w:rPr>
      <w:lang w:val="lv-LV" w:eastAsia="lv-LV"/>
    </w:rPr>
  </w:style>
  <w:style w:type="paragraph" w:customStyle="1" w:styleId="ui-tabs-panel">
    <w:name w:val="ui-tabs-panel"/>
    <w:basedOn w:val="Normal"/>
    <w:rsid w:val="00116561"/>
    <w:pPr>
      <w:spacing w:before="100" w:beforeAutospacing="1" w:after="100" w:afterAutospacing="1"/>
    </w:pPr>
    <w:rPr>
      <w:lang w:val="lv-LV" w:eastAsia="lv-LV"/>
    </w:rPr>
  </w:style>
  <w:style w:type="paragraph" w:customStyle="1" w:styleId="ui-accordion-content-active">
    <w:name w:val="ui-accordion-content-active"/>
    <w:basedOn w:val="Normal"/>
    <w:rsid w:val="00116561"/>
    <w:pPr>
      <w:spacing w:before="100" w:beforeAutospacing="1" w:after="100" w:afterAutospacing="1"/>
    </w:pPr>
    <w:rPr>
      <w:lang w:val="lv-LV" w:eastAsia="lv-LV"/>
    </w:rPr>
  </w:style>
  <w:style w:type="paragraph" w:customStyle="1" w:styleId="property-title">
    <w:name w:val="property-title"/>
    <w:basedOn w:val="Normal"/>
    <w:rsid w:val="00116561"/>
    <w:pPr>
      <w:spacing w:before="100" w:beforeAutospacing="1" w:after="100" w:afterAutospacing="1"/>
    </w:pPr>
    <w:rPr>
      <w:lang w:val="lv-LV" w:eastAsia="lv-LV"/>
    </w:rPr>
  </w:style>
  <w:style w:type="paragraph" w:customStyle="1" w:styleId="property-val">
    <w:name w:val="property-val"/>
    <w:basedOn w:val="Normal"/>
    <w:rsid w:val="00116561"/>
    <w:pPr>
      <w:spacing w:before="100" w:beforeAutospacing="1" w:after="100" w:afterAutospacing="1"/>
    </w:pPr>
    <w:rPr>
      <w:lang w:val="lv-LV" w:eastAsia="lv-LV"/>
    </w:rPr>
  </w:style>
  <w:style w:type="paragraph" w:customStyle="1" w:styleId="s-1">
    <w:name w:val="s-1"/>
    <w:basedOn w:val="Normal"/>
    <w:rsid w:val="00116561"/>
    <w:pPr>
      <w:spacing w:before="100" w:beforeAutospacing="1" w:after="100" w:afterAutospacing="1"/>
    </w:pPr>
    <w:rPr>
      <w:lang w:val="lv-LV" w:eastAsia="lv-LV"/>
    </w:rPr>
  </w:style>
  <w:style w:type="paragraph" w:customStyle="1" w:styleId="panta-piezimite">
    <w:name w:val="panta-piezimite"/>
    <w:basedOn w:val="Normal"/>
    <w:rsid w:val="00116561"/>
    <w:pPr>
      <w:spacing w:before="100" w:beforeAutospacing="1" w:after="100" w:afterAutospacing="1"/>
    </w:pPr>
    <w:rPr>
      <w:lang w:val="lv-LV" w:eastAsia="lv-LV"/>
    </w:rPr>
  </w:style>
  <w:style w:type="paragraph" w:customStyle="1" w:styleId="info-icon-wrapper">
    <w:name w:val="info-icon-wrapper"/>
    <w:basedOn w:val="Normal"/>
    <w:rsid w:val="00116561"/>
    <w:pPr>
      <w:spacing w:before="100" w:beforeAutospacing="1" w:after="100" w:afterAutospacing="1"/>
    </w:pPr>
    <w:rPr>
      <w:lang w:val="lv-LV" w:eastAsia="lv-LV"/>
    </w:rPr>
  </w:style>
  <w:style w:type="paragraph" w:customStyle="1" w:styleId="img">
    <w:name w:val="img"/>
    <w:basedOn w:val="Normal"/>
    <w:rsid w:val="00116561"/>
    <w:pPr>
      <w:spacing w:before="100" w:beforeAutospacing="1" w:after="100" w:afterAutospacing="1"/>
    </w:pPr>
    <w:rPr>
      <w:lang w:val="lv-LV" w:eastAsia="lv-LV"/>
    </w:rPr>
  </w:style>
  <w:style w:type="paragraph" w:customStyle="1" w:styleId="checkboxpart">
    <w:name w:val="checkboxpart"/>
    <w:basedOn w:val="Normal"/>
    <w:rsid w:val="00116561"/>
    <w:pPr>
      <w:spacing w:before="100" w:beforeAutospacing="1" w:after="100" w:afterAutospacing="1"/>
    </w:pPr>
    <w:rPr>
      <w:lang w:val="lv-LV" w:eastAsia="lv-LV"/>
    </w:rPr>
  </w:style>
  <w:style w:type="paragraph" w:customStyle="1" w:styleId="lidz">
    <w:name w:val="lidz"/>
    <w:basedOn w:val="Normal"/>
    <w:rsid w:val="00116561"/>
    <w:pPr>
      <w:spacing w:before="100" w:beforeAutospacing="1" w:after="100" w:afterAutospacing="1"/>
    </w:pPr>
    <w:rPr>
      <w:lang w:val="lv-LV" w:eastAsia="lv-LV"/>
    </w:rPr>
  </w:style>
  <w:style w:type="paragraph" w:customStyle="1" w:styleId="votebtn">
    <w:name w:val="votebtn"/>
    <w:basedOn w:val="Normal"/>
    <w:rsid w:val="00116561"/>
    <w:pPr>
      <w:spacing w:before="100" w:beforeAutospacing="1" w:after="100" w:afterAutospacing="1"/>
    </w:pPr>
    <w:rPr>
      <w:lang w:val="lv-LV" w:eastAsia="lv-LV"/>
    </w:rPr>
  </w:style>
  <w:style w:type="paragraph" w:customStyle="1" w:styleId="warning-bar">
    <w:name w:val="warning-bar"/>
    <w:basedOn w:val="Normal"/>
    <w:rsid w:val="00116561"/>
    <w:pPr>
      <w:spacing w:before="100" w:beforeAutospacing="1" w:after="100" w:afterAutospacing="1"/>
    </w:pPr>
    <w:rPr>
      <w:lang w:val="lv-LV" w:eastAsia="lv-LV"/>
    </w:rPr>
  </w:style>
  <w:style w:type="paragraph" w:customStyle="1" w:styleId="warning">
    <w:name w:val="warning"/>
    <w:basedOn w:val="Normal"/>
    <w:rsid w:val="00116561"/>
    <w:pPr>
      <w:spacing w:before="100" w:beforeAutospacing="1" w:after="100" w:afterAutospacing="1"/>
    </w:pPr>
    <w:rPr>
      <w:lang w:val="lv-LV" w:eastAsia="lv-LV"/>
    </w:rPr>
  </w:style>
  <w:style w:type="paragraph" w:customStyle="1" w:styleId="waring-text">
    <w:name w:val="waring-text"/>
    <w:basedOn w:val="Normal"/>
    <w:rsid w:val="00116561"/>
    <w:pPr>
      <w:spacing w:before="100" w:beforeAutospacing="1" w:after="100" w:afterAutospacing="1"/>
    </w:pPr>
    <w:rPr>
      <w:lang w:val="lv-LV" w:eastAsia="lv-LV"/>
    </w:rPr>
  </w:style>
  <w:style w:type="paragraph" w:customStyle="1" w:styleId="parinde">
    <w:name w:val="parinde"/>
    <w:basedOn w:val="Normal"/>
    <w:rsid w:val="00116561"/>
    <w:pPr>
      <w:spacing w:before="100" w:beforeAutospacing="1" w:after="100" w:afterAutospacing="1"/>
    </w:pPr>
    <w:rPr>
      <w:lang w:val="lv-LV" w:eastAsia="lv-LV"/>
    </w:rPr>
  </w:style>
  <w:style w:type="paragraph" w:customStyle="1" w:styleId="sp-btn">
    <w:name w:val="sp-btn"/>
    <w:basedOn w:val="Normal"/>
    <w:rsid w:val="00116561"/>
    <w:pPr>
      <w:spacing w:before="100" w:beforeAutospacing="1" w:after="100" w:afterAutospacing="1"/>
    </w:pPr>
    <w:rPr>
      <w:lang w:val="lv-LV" w:eastAsia="lv-LV"/>
    </w:rPr>
  </w:style>
  <w:style w:type="paragraph" w:customStyle="1" w:styleId="bulta">
    <w:name w:val="bulta"/>
    <w:basedOn w:val="Normal"/>
    <w:rsid w:val="00116561"/>
    <w:pPr>
      <w:spacing w:before="100" w:beforeAutospacing="1" w:after="100" w:afterAutospacing="1"/>
    </w:pPr>
    <w:rPr>
      <w:lang w:val="lv-LV" w:eastAsia="lv-LV"/>
    </w:rPr>
  </w:style>
  <w:style w:type="paragraph" w:customStyle="1" w:styleId="komentari">
    <w:name w:val="komentari"/>
    <w:basedOn w:val="Normal"/>
    <w:rsid w:val="00116561"/>
    <w:pPr>
      <w:spacing w:before="100" w:beforeAutospacing="1" w:after="100" w:afterAutospacing="1"/>
    </w:pPr>
    <w:rPr>
      <w:lang w:val="lv-LV" w:eastAsia="lv-LV"/>
    </w:rPr>
  </w:style>
  <w:style w:type="paragraph" w:customStyle="1" w:styleId="viss">
    <w:name w:val="viss"/>
    <w:basedOn w:val="Normal"/>
    <w:rsid w:val="00116561"/>
    <w:pPr>
      <w:spacing w:before="100" w:beforeAutospacing="1" w:after="100" w:afterAutospacing="1"/>
    </w:pPr>
    <w:rPr>
      <w:lang w:val="lv-LV" w:eastAsia="lv-LV"/>
    </w:rPr>
  </w:style>
  <w:style w:type="paragraph" w:customStyle="1" w:styleId="coment">
    <w:name w:val="coment"/>
    <w:basedOn w:val="Normal"/>
    <w:rsid w:val="00116561"/>
    <w:pPr>
      <w:spacing w:before="100" w:beforeAutospacing="1" w:after="100" w:afterAutospacing="1"/>
    </w:pPr>
    <w:rPr>
      <w:lang w:val="lv-LV" w:eastAsia="lv-LV"/>
    </w:rPr>
  </w:style>
  <w:style w:type="paragraph" w:customStyle="1" w:styleId="footer-loader">
    <w:name w:val="footer-loader"/>
    <w:basedOn w:val="Normal"/>
    <w:rsid w:val="00116561"/>
    <w:pPr>
      <w:spacing w:before="100" w:beforeAutospacing="1" w:after="100" w:afterAutospacing="1"/>
    </w:pPr>
    <w:rPr>
      <w:lang w:val="lv-LV" w:eastAsia="lv-LV"/>
    </w:rPr>
  </w:style>
  <w:style w:type="paragraph" w:customStyle="1" w:styleId="coment-title">
    <w:name w:val="coment-title"/>
    <w:basedOn w:val="Normal"/>
    <w:rsid w:val="00116561"/>
    <w:pPr>
      <w:spacing w:before="100" w:beforeAutospacing="1" w:after="100" w:afterAutospacing="1"/>
    </w:pPr>
    <w:rPr>
      <w:lang w:val="lv-LV" w:eastAsia="lv-LV"/>
    </w:rPr>
  </w:style>
  <w:style w:type="paragraph" w:customStyle="1" w:styleId="social-f">
    <w:name w:val="social-f"/>
    <w:basedOn w:val="Normal"/>
    <w:rsid w:val="00116561"/>
    <w:pPr>
      <w:spacing w:before="100" w:beforeAutospacing="1" w:after="100" w:afterAutospacing="1"/>
    </w:pPr>
    <w:rPr>
      <w:lang w:val="lv-LV" w:eastAsia="lv-LV"/>
    </w:rPr>
  </w:style>
  <w:style w:type="paragraph" w:customStyle="1" w:styleId="social-d">
    <w:name w:val="social-d"/>
    <w:basedOn w:val="Normal"/>
    <w:rsid w:val="00116561"/>
    <w:pPr>
      <w:spacing w:before="100" w:beforeAutospacing="1" w:after="100" w:afterAutospacing="1"/>
    </w:pPr>
    <w:rPr>
      <w:lang w:val="lv-LV" w:eastAsia="lv-LV"/>
    </w:rPr>
  </w:style>
  <w:style w:type="paragraph" w:customStyle="1" w:styleId="social-t">
    <w:name w:val="social-t"/>
    <w:basedOn w:val="Normal"/>
    <w:rsid w:val="00116561"/>
    <w:pPr>
      <w:spacing w:before="100" w:beforeAutospacing="1" w:after="100" w:afterAutospacing="1"/>
    </w:pPr>
    <w:rPr>
      <w:lang w:val="lv-LV" w:eastAsia="lv-LV"/>
    </w:rPr>
  </w:style>
  <w:style w:type="paragraph" w:customStyle="1" w:styleId="social-g">
    <w:name w:val="social-g"/>
    <w:basedOn w:val="Normal"/>
    <w:rsid w:val="00116561"/>
    <w:pPr>
      <w:spacing w:before="100" w:beforeAutospacing="1" w:after="100" w:afterAutospacing="1"/>
    </w:pPr>
    <w:rPr>
      <w:lang w:val="lv-LV" w:eastAsia="lv-LV"/>
    </w:rPr>
  </w:style>
  <w:style w:type="paragraph" w:customStyle="1" w:styleId="left-arrow">
    <w:name w:val="left-arrow"/>
    <w:basedOn w:val="Normal"/>
    <w:rsid w:val="00116561"/>
    <w:pPr>
      <w:spacing w:before="100" w:beforeAutospacing="1" w:after="100" w:afterAutospacing="1"/>
    </w:pPr>
    <w:rPr>
      <w:lang w:val="lv-LV" w:eastAsia="lv-LV"/>
    </w:rPr>
  </w:style>
  <w:style w:type="paragraph" w:customStyle="1" w:styleId="right-arrow">
    <w:name w:val="right-arrow"/>
    <w:basedOn w:val="Normal"/>
    <w:rsid w:val="00116561"/>
    <w:pPr>
      <w:spacing w:before="100" w:beforeAutospacing="1" w:after="100" w:afterAutospacing="1"/>
    </w:pPr>
    <w:rPr>
      <w:lang w:val="lv-LV" w:eastAsia="lv-LV"/>
    </w:rPr>
  </w:style>
  <w:style w:type="paragraph" w:customStyle="1" w:styleId="tool-1-3-direct">
    <w:name w:val="tool-1-3-direct"/>
    <w:basedOn w:val="Normal"/>
    <w:rsid w:val="00116561"/>
    <w:pPr>
      <w:spacing w:before="100" w:beforeAutospacing="1" w:after="100" w:afterAutospacing="1"/>
    </w:pPr>
    <w:rPr>
      <w:lang w:val="lv-LV" w:eastAsia="lv-LV"/>
    </w:rPr>
  </w:style>
  <w:style w:type="paragraph" w:customStyle="1" w:styleId="right">
    <w:name w:val="right"/>
    <w:basedOn w:val="Normal"/>
    <w:rsid w:val="00116561"/>
    <w:pPr>
      <w:spacing w:before="100" w:beforeAutospacing="1" w:after="100" w:afterAutospacing="1"/>
    </w:pPr>
    <w:rPr>
      <w:lang w:val="lv-LV" w:eastAsia="lv-LV"/>
    </w:rPr>
  </w:style>
  <w:style w:type="paragraph" w:customStyle="1" w:styleId="rubrika">
    <w:name w:val="rubrika"/>
    <w:basedOn w:val="Normal"/>
    <w:rsid w:val="00116561"/>
    <w:pPr>
      <w:spacing w:before="100" w:beforeAutospacing="1" w:after="100" w:afterAutospacing="1"/>
    </w:pPr>
    <w:rPr>
      <w:lang w:val="lv-LV" w:eastAsia="lv-LV"/>
    </w:rPr>
  </w:style>
  <w:style w:type="paragraph" w:customStyle="1" w:styleId="title-text">
    <w:name w:val="title-text"/>
    <w:basedOn w:val="Normal"/>
    <w:rsid w:val="00116561"/>
    <w:pPr>
      <w:spacing w:before="100" w:beforeAutospacing="1" w:after="100" w:afterAutospacing="1"/>
    </w:pPr>
    <w:rPr>
      <w:lang w:val="lv-LV" w:eastAsia="lv-LV"/>
    </w:rPr>
  </w:style>
  <w:style w:type="paragraph" w:customStyle="1" w:styleId="container">
    <w:name w:val="container"/>
    <w:basedOn w:val="Normal"/>
    <w:rsid w:val="00116561"/>
    <w:pPr>
      <w:spacing w:before="100" w:beforeAutospacing="1" w:after="100" w:afterAutospacing="1"/>
    </w:pPr>
    <w:rPr>
      <w:lang w:val="lv-LV" w:eastAsia="lv-LV"/>
    </w:rPr>
  </w:style>
  <w:style w:type="paragraph" w:customStyle="1" w:styleId="helper-blue">
    <w:name w:val="helper-blue"/>
    <w:basedOn w:val="Normal"/>
    <w:rsid w:val="00116561"/>
    <w:pPr>
      <w:spacing w:before="100" w:beforeAutospacing="1" w:after="100" w:afterAutospacing="1"/>
    </w:pPr>
    <w:rPr>
      <w:lang w:val="lv-LV" w:eastAsia="lv-LV"/>
    </w:rPr>
  </w:style>
  <w:style w:type="paragraph" w:customStyle="1" w:styleId="mcsbdraggerbar">
    <w:name w:val="mcsb_dragger_bar"/>
    <w:basedOn w:val="Normal"/>
    <w:rsid w:val="00116561"/>
    <w:pPr>
      <w:spacing w:before="100" w:beforeAutospacing="1" w:after="100" w:afterAutospacing="1"/>
    </w:pPr>
    <w:rPr>
      <w:lang w:val="lv-LV" w:eastAsia="lv-LV"/>
    </w:rPr>
  </w:style>
  <w:style w:type="paragraph" w:customStyle="1" w:styleId="mcsbdraggercontainer">
    <w:name w:val="mcsb_draggercontainer"/>
    <w:basedOn w:val="Normal"/>
    <w:rsid w:val="00116561"/>
    <w:pPr>
      <w:spacing w:before="100" w:beforeAutospacing="1" w:after="100" w:afterAutospacing="1"/>
    </w:pPr>
    <w:rPr>
      <w:lang w:val="lv-LV" w:eastAsia="lv-LV"/>
    </w:rPr>
  </w:style>
  <w:style w:type="paragraph" w:customStyle="1" w:styleId="t1">
    <w:name w:val="t1"/>
    <w:basedOn w:val="Normal"/>
    <w:rsid w:val="00116561"/>
    <w:pPr>
      <w:spacing w:before="100" w:beforeAutospacing="1" w:after="100" w:afterAutospacing="1"/>
    </w:pPr>
    <w:rPr>
      <w:lang w:val="lv-LV" w:eastAsia="lv-LV"/>
    </w:rPr>
  </w:style>
  <w:style w:type="paragraph" w:customStyle="1" w:styleId="t2">
    <w:name w:val="t2"/>
    <w:basedOn w:val="Normal"/>
    <w:rsid w:val="00116561"/>
    <w:pPr>
      <w:spacing w:before="100" w:beforeAutospacing="1" w:after="100" w:afterAutospacing="1"/>
    </w:pPr>
    <w:rPr>
      <w:lang w:val="lv-LV" w:eastAsia="lv-LV"/>
    </w:rPr>
  </w:style>
  <w:style w:type="paragraph" w:customStyle="1" w:styleId="t3">
    <w:name w:val="t3"/>
    <w:basedOn w:val="Normal"/>
    <w:rsid w:val="00116561"/>
    <w:pPr>
      <w:spacing w:before="100" w:beforeAutospacing="1" w:after="100" w:afterAutospacing="1"/>
    </w:pPr>
    <w:rPr>
      <w:lang w:val="lv-LV" w:eastAsia="lv-LV"/>
    </w:rPr>
  </w:style>
  <w:style w:type="paragraph" w:customStyle="1" w:styleId="text-container-no-st">
    <w:name w:val="text-container-no-st"/>
    <w:basedOn w:val="Normal"/>
    <w:rsid w:val="00116561"/>
    <w:pPr>
      <w:spacing w:before="100" w:beforeAutospacing="1" w:after="100" w:afterAutospacing="1"/>
    </w:pPr>
    <w:rPr>
      <w:lang w:val="lv-LV" w:eastAsia="lv-LV"/>
    </w:rPr>
  </w:style>
  <w:style w:type="paragraph" w:customStyle="1" w:styleId="status-arrow">
    <w:name w:val="status-arrow"/>
    <w:basedOn w:val="Normal"/>
    <w:rsid w:val="00116561"/>
    <w:pPr>
      <w:spacing w:before="100" w:beforeAutospacing="1" w:after="100" w:afterAutospacing="1"/>
    </w:pPr>
    <w:rPr>
      <w:lang w:val="lv-LV" w:eastAsia="lv-LV"/>
    </w:rPr>
  </w:style>
  <w:style w:type="paragraph" w:customStyle="1" w:styleId="title-txt">
    <w:name w:val="title-txt"/>
    <w:basedOn w:val="Normal"/>
    <w:rsid w:val="00116561"/>
    <w:pPr>
      <w:spacing w:before="100" w:beforeAutospacing="1" w:after="100" w:afterAutospacing="1"/>
    </w:pPr>
    <w:rPr>
      <w:lang w:val="lv-LV" w:eastAsia="lv-LV"/>
    </w:rPr>
  </w:style>
  <w:style w:type="paragraph" w:customStyle="1" w:styleId="t">
    <w:name w:val="t"/>
    <w:basedOn w:val="Normal"/>
    <w:rsid w:val="00116561"/>
    <w:pPr>
      <w:spacing w:before="100" w:beforeAutospacing="1" w:after="100" w:afterAutospacing="1"/>
    </w:pPr>
    <w:rPr>
      <w:lang w:val="lv-LV" w:eastAsia="lv-LV"/>
    </w:rPr>
  </w:style>
  <w:style w:type="paragraph" w:customStyle="1" w:styleId="code">
    <w:name w:val="code"/>
    <w:basedOn w:val="Normal"/>
    <w:rsid w:val="00116561"/>
    <w:pPr>
      <w:spacing w:before="100" w:beforeAutospacing="1" w:after="100" w:afterAutospacing="1"/>
    </w:pPr>
    <w:rPr>
      <w:lang w:val="lv-LV" w:eastAsia="lv-LV"/>
    </w:rPr>
  </w:style>
  <w:style w:type="paragraph" w:customStyle="1" w:styleId="l2">
    <w:name w:val="l2"/>
    <w:basedOn w:val="Normal"/>
    <w:rsid w:val="00116561"/>
    <w:pPr>
      <w:spacing w:before="100" w:beforeAutospacing="1" w:after="100" w:afterAutospacing="1"/>
    </w:pPr>
    <w:rPr>
      <w:lang w:val="lv-LV" w:eastAsia="lv-LV"/>
    </w:rPr>
  </w:style>
  <w:style w:type="paragraph" w:customStyle="1" w:styleId="l1">
    <w:name w:val="l1"/>
    <w:basedOn w:val="Normal"/>
    <w:rsid w:val="00116561"/>
    <w:pPr>
      <w:spacing w:before="100" w:beforeAutospacing="1" w:after="100" w:afterAutospacing="1"/>
    </w:pPr>
    <w:rPr>
      <w:lang w:val="lv-LV" w:eastAsia="lv-LV"/>
    </w:rPr>
  </w:style>
  <w:style w:type="paragraph" w:customStyle="1" w:styleId="bildekom">
    <w:name w:val="bilde_kom"/>
    <w:basedOn w:val="Normal"/>
    <w:rsid w:val="00116561"/>
    <w:pPr>
      <w:spacing w:before="100" w:beforeAutospacing="1" w:after="100" w:afterAutospacing="1"/>
    </w:pPr>
    <w:rPr>
      <w:lang w:val="lv-LV" w:eastAsia="lv-LV"/>
    </w:rPr>
  </w:style>
  <w:style w:type="paragraph" w:customStyle="1" w:styleId="s-3">
    <w:name w:val="s-3"/>
    <w:basedOn w:val="Normal"/>
    <w:rsid w:val="00116561"/>
    <w:pPr>
      <w:spacing w:before="100" w:beforeAutospacing="1" w:after="100" w:afterAutospacing="1"/>
    </w:pPr>
    <w:rPr>
      <w:lang w:val="lv-LV" w:eastAsia="lv-LV"/>
    </w:rPr>
  </w:style>
  <w:style w:type="paragraph" w:customStyle="1" w:styleId="l">
    <w:name w:val="l"/>
    <w:basedOn w:val="Normal"/>
    <w:rsid w:val="00116561"/>
    <w:pPr>
      <w:spacing w:before="100" w:beforeAutospacing="1" w:after="100" w:afterAutospacing="1"/>
    </w:pPr>
    <w:rPr>
      <w:lang w:val="lv-LV" w:eastAsia="lv-LV"/>
    </w:rPr>
  </w:style>
  <w:style w:type="paragraph" w:customStyle="1" w:styleId="r">
    <w:name w:val="r"/>
    <w:basedOn w:val="Normal"/>
    <w:rsid w:val="00116561"/>
    <w:pPr>
      <w:spacing w:before="100" w:beforeAutospacing="1" w:after="100" w:afterAutospacing="1"/>
    </w:pPr>
    <w:rPr>
      <w:lang w:val="lv-LV" w:eastAsia="lv-LV"/>
    </w:rPr>
  </w:style>
  <w:style w:type="paragraph" w:customStyle="1" w:styleId="vards">
    <w:name w:val="vards"/>
    <w:basedOn w:val="Normal"/>
    <w:rsid w:val="00116561"/>
    <w:pPr>
      <w:spacing w:before="100" w:beforeAutospacing="1" w:after="100" w:afterAutospacing="1"/>
    </w:pPr>
    <w:rPr>
      <w:lang w:val="lv-LV" w:eastAsia="lv-LV"/>
    </w:rPr>
  </w:style>
  <w:style w:type="paragraph" w:customStyle="1" w:styleId="footer-interact">
    <w:name w:val="footer-interact"/>
    <w:basedOn w:val="Normal"/>
    <w:rsid w:val="00116561"/>
    <w:pPr>
      <w:spacing w:before="100" w:beforeAutospacing="1" w:after="100" w:afterAutospacing="1"/>
    </w:pPr>
    <w:rPr>
      <w:lang w:val="lv-LV" w:eastAsia="lv-LV"/>
    </w:rPr>
  </w:style>
  <w:style w:type="paragraph" w:customStyle="1" w:styleId="input-div">
    <w:name w:val="input-div"/>
    <w:basedOn w:val="Normal"/>
    <w:rsid w:val="00116561"/>
    <w:pPr>
      <w:spacing w:before="100" w:beforeAutospacing="1" w:after="100" w:afterAutospacing="1"/>
    </w:pPr>
    <w:rPr>
      <w:lang w:val="lv-LV" w:eastAsia="lv-LV"/>
    </w:rPr>
  </w:style>
  <w:style w:type="paragraph" w:customStyle="1" w:styleId="encourage-text">
    <w:name w:val="encourage-text"/>
    <w:basedOn w:val="Normal"/>
    <w:rsid w:val="00116561"/>
    <w:pPr>
      <w:spacing w:before="100" w:beforeAutospacing="1" w:after="100" w:afterAutospacing="1"/>
    </w:pPr>
    <w:rPr>
      <w:lang w:val="lv-LV" w:eastAsia="lv-LV"/>
    </w:rPr>
  </w:style>
  <w:style w:type="paragraph" w:customStyle="1" w:styleId="btn-create">
    <w:name w:val="btn-create"/>
    <w:basedOn w:val="Normal"/>
    <w:rsid w:val="00116561"/>
    <w:pPr>
      <w:spacing w:before="100" w:beforeAutospacing="1" w:after="100" w:afterAutospacing="1"/>
    </w:pPr>
    <w:rPr>
      <w:lang w:val="lv-LV" w:eastAsia="lv-LV"/>
    </w:rPr>
  </w:style>
  <w:style w:type="paragraph" w:customStyle="1" w:styleId="btn-login">
    <w:name w:val="btn-login"/>
    <w:basedOn w:val="Normal"/>
    <w:rsid w:val="00116561"/>
    <w:pPr>
      <w:spacing w:before="100" w:beforeAutospacing="1" w:after="100" w:afterAutospacing="1"/>
    </w:pPr>
    <w:rPr>
      <w:lang w:val="lv-LV" w:eastAsia="lv-LV"/>
    </w:rPr>
  </w:style>
  <w:style w:type="paragraph" w:customStyle="1" w:styleId="text-exp">
    <w:name w:val="text-exp"/>
    <w:basedOn w:val="Normal"/>
    <w:rsid w:val="00116561"/>
    <w:pPr>
      <w:spacing w:before="100" w:beforeAutospacing="1" w:after="100" w:afterAutospacing="1"/>
    </w:pPr>
    <w:rPr>
      <w:lang w:val="lv-LV" w:eastAsia="lv-LV"/>
    </w:rPr>
  </w:style>
  <w:style w:type="paragraph" w:customStyle="1" w:styleId="vert-spc">
    <w:name w:val="vert-spc"/>
    <w:basedOn w:val="Normal"/>
    <w:rsid w:val="00116561"/>
    <w:pPr>
      <w:spacing w:before="100" w:beforeAutospacing="1" w:after="100" w:afterAutospacing="1"/>
    </w:pPr>
    <w:rPr>
      <w:lang w:val="lv-LV" w:eastAsia="lv-LV"/>
    </w:rPr>
  </w:style>
  <w:style w:type="paragraph" w:customStyle="1" w:styleId="ico-atz">
    <w:name w:val="ico-atz"/>
    <w:basedOn w:val="Normal"/>
    <w:rsid w:val="00116561"/>
    <w:pPr>
      <w:spacing w:before="100" w:beforeAutospacing="1" w:after="100" w:afterAutospacing="1"/>
    </w:pPr>
    <w:rPr>
      <w:lang w:val="lv-LV" w:eastAsia="lv-LV"/>
    </w:rPr>
  </w:style>
  <w:style w:type="paragraph" w:customStyle="1" w:styleId="ul-wrap">
    <w:name w:val="ul-wrap"/>
    <w:basedOn w:val="Normal"/>
    <w:rsid w:val="00116561"/>
    <w:pPr>
      <w:spacing w:before="100" w:beforeAutospacing="1" w:after="100" w:afterAutospacing="1"/>
    </w:pPr>
    <w:rPr>
      <w:lang w:val="lv-LV" w:eastAsia="lv-LV"/>
    </w:rPr>
  </w:style>
  <w:style w:type="paragraph" w:customStyle="1" w:styleId="manas-grupas">
    <w:name w:val="manas-grupas"/>
    <w:basedOn w:val="Normal"/>
    <w:rsid w:val="00116561"/>
    <w:pPr>
      <w:spacing w:before="100" w:beforeAutospacing="1" w:after="100" w:afterAutospacing="1"/>
    </w:pPr>
    <w:rPr>
      <w:lang w:val="lv-LV" w:eastAsia="lv-LV"/>
    </w:rPr>
  </w:style>
  <w:style w:type="paragraph" w:customStyle="1" w:styleId="option-div">
    <w:name w:val="option-div"/>
    <w:basedOn w:val="Normal"/>
    <w:rsid w:val="00116561"/>
    <w:pPr>
      <w:spacing w:before="100" w:beforeAutospacing="1" w:after="100" w:afterAutospacing="1"/>
    </w:pPr>
    <w:rPr>
      <w:lang w:val="lv-LV" w:eastAsia="lv-LV"/>
    </w:rPr>
  </w:style>
  <w:style w:type="paragraph" w:customStyle="1" w:styleId="mainitusr">
    <w:name w:val="mainit_usr"/>
    <w:basedOn w:val="Normal"/>
    <w:rsid w:val="00116561"/>
    <w:pPr>
      <w:spacing w:before="100" w:beforeAutospacing="1" w:after="100" w:afterAutospacing="1"/>
    </w:pPr>
    <w:rPr>
      <w:lang w:val="lv-LV" w:eastAsia="lv-LV"/>
    </w:rPr>
  </w:style>
  <w:style w:type="paragraph" w:customStyle="1" w:styleId="lv-dropdown-wrapper">
    <w:name w:val="lv-dropdown-wrapper"/>
    <w:basedOn w:val="Normal"/>
    <w:rsid w:val="00116561"/>
    <w:pPr>
      <w:spacing w:before="100" w:beforeAutospacing="1" w:after="100" w:afterAutospacing="1"/>
    </w:pPr>
    <w:rPr>
      <w:lang w:val="lv-LV" w:eastAsia="lv-LV"/>
    </w:rPr>
  </w:style>
  <w:style w:type="paragraph" w:customStyle="1" w:styleId="content">
    <w:name w:val="content"/>
    <w:basedOn w:val="Normal"/>
    <w:rsid w:val="00116561"/>
    <w:pPr>
      <w:spacing w:before="100" w:beforeAutospacing="1" w:after="100" w:afterAutospacing="1"/>
    </w:pPr>
    <w:rPr>
      <w:lang w:val="lv-LV" w:eastAsia="lv-LV"/>
    </w:rPr>
  </w:style>
  <w:style w:type="paragraph" w:customStyle="1" w:styleId="highlight">
    <w:name w:val="highlight"/>
    <w:basedOn w:val="Normal"/>
    <w:rsid w:val="00116561"/>
    <w:pPr>
      <w:shd w:val="clear" w:color="auto" w:fill="6EB7D8"/>
      <w:spacing w:before="100" w:beforeAutospacing="1" w:after="100" w:afterAutospacing="1"/>
    </w:pPr>
    <w:rPr>
      <w:lang w:val="lv-LV" w:eastAsia="lv-LV"/>
    </w:rPr>
  </w:style>
  <w:style w:type="character" w:customStyle="1" w:styleId="property-title1">
    <w:name w:val="property-title1"/>
    <w:basedOn w:val="DefaultParagraphFont"/>
    <w:rsid w:val="00116561"/>
  </w:style>
  <w:style w:type="character" w:customStyle="1" w:styleId="property-val1">
    <w:name w:val="property-val1"/>
    <w:basedOn w:val="DefaultParagraphFont"/>
    <w:rsid w:val="00116561"/>
  </w:style>
  <w:style w:type="paragraph" w:customStyle="1" w:styleId="opened">
    <w:name w:val="opened"/>
    <w:basedOn w:val="Normal"/>
    <w:rsid w:val="00116561"/>
    <w:pPr>
      <w:spacing w:before="100" w:beforeAutospacing="1" w:after="100" w:afterAutospacing="1"/>
    </w:pPr>
    <w:rPr>
      <w:lang w:val="lv-LV" w:eastAsia="lv-LV"/>
    </w:rPr>
  </w:style>
  <w:style w:type="paragraph" w:customStyle="1" w:styleId="checkable">
    <w:name w:val="checkable"/>
    <w:basedOn w:val="Normal"/>
    <w:rsid w:val="00116561"/>
    <w:pPr>
      <w:spacing w:before="100" w:beforeAutospacing="1" w:after="100" w:afterAutospacing="1"/>
    </w:pPr>
    <w:rPr>
      <w:lang w:val="lv-LV" w:eastAsia="lv-LV"/>
    </w:rPr>
  </w:style>
  <w:style w:type="paragraph" w:customStyle="1" w:styleId="add">
    <w:name w:val="add"/>
    <w:basedOn w:val="Normal"/>
    <w:rsid w:val="00116561"/>
    <w:pPr>
      <w:spacing w:before="100" w:beforeAutospacing="1" w:after="100" w:afterAutospacing="1"/>
    </w:pPr>
    <w:rPr>
      <w:lang w:val="lv-LV" w:eastAsia="lv-LV"/>
    </w:rPr>
  </w:style>
  <w:style w:type="paragraph" w:customStyle="1" w:styleId="ui-tabs-selected">
    <w:name w:val="ui-tabs-selected"/>
    <w:basedOn w:val="Normal"/>
    <w:rsid w:val="00116561"/>
    <w:pPr>
      <w:spacing w:before="100" w:beforeAutospacing="1" w:after="100" w:afterAutospacing="1"/>
    </w:pPr>
    <w:rPr>
      <w:lang w:val="lv-LV" w:eastAsia="lv-LV"/>
    </w:rPr>
  </w:style>
  <w:style w:type="paragraph" w:customStyle="1" w:styleId="last-child">
    <w:name w:val="last-child"/>
    <w:basedOn w:val="Normal"/>
    <w:rsid w:val="00116561"/>
    <w:pPr>
      <w:spacing w:before="100" w:beforeAutospacing="1" w:after="100" w:afterAutospacing="1"/>
    </w:pPr>
    <w:rPr>
      <w:lang w:val="lv-LV" w:eastAsia="lv-LV"/>
    </w:rPr>
  </w:style>
  <w:style w:type="paragraph" w:customStyle="1" w:styleId="auth-pin-button">
    <w:name w:val="auth-pin-button"/>
    <w:basedOn w:val="Normal"/>
    <w:rsid w:val="00116561"/>
    <w:pPr>
      <w:spacing w:before="100" w:beforeAutospacing="1" w:after="100" w:afterAutospacing="1"/>
    </w:pPr>
    <w:rPr>
      <w:lang w:val="lv-LV" w:eastAsia="lv-LV"/>
    </w:rPr>
  </w:style>
  <w:style w:type="paragraph" w:customStyle="1" w:styleId="auth-pro-button">
    <w:name w:val="auth-pro-button"/>
    <w:basedOn w:val="Normal"/>
    <w:rsid w:val="00116561"/>
    <w:pPr>
      <w:spacing w:before="100" w:beforeAutospacing="1" w:after="100" w:afterAutospacing="1"/>
    </w:pPr>
    <w:rPr>
      <w:lang w:val="lv-LV" w:eastAsia="lv-LV"/>
    </w:rPr>
  </w:style>
  <w:style w:type="paragraph" w:customStyle="1" w:styleId="auth-war-button">
    <w:name w:val="auth-war-button"/>
    <w:basedOn w:val="Normal"/>
    <w:rsid w:val="00116561"/>
    <w:pPr>
      <w:spacing w:before="100" w:beforeAutospacing="1" w:after="100" w:afterAutospacing="1"/>
    </w:pPr>
    <w:rPr>
      <w:lang w:val="lv-LV" w:eastAsia="lv-LV"/>
    </w:rPr>
  </w:style>
  <w:style w:type="paragraph" w:customStyle="1" w:styleId="auth-eye-button">
    <w:name w:val="auth-eye-button"/>
    <w:basedOn w:val="Normal"/>
    <w:rsid w:val="00116561"/>
    <w:pPr>
      <w:spacing w:before="100" w:beforeAutospacing="1" w:after="100" w:afterAutospacing="1"/>
    </w:pPr>
    <w:rPr>
      <w:lang w:val="lv-LV" w:eastAsia="lv-LV"/>
    </w:rPr>
  </w:style>
  <w:style w:type="paragraph" w:customStyle="1" w:styleId="auth-bkmk-button">
    <w:name w:val="auth-bkmk-button"/>
    <w:basedOn w:val="Normal"/>
    <w:rsid w:val="00116561"/>
    <w:pPr>
      <w:spacing w:before="100" w:beforeAutospacing="1" w:after="100" w:afterAutospacing="1"/>
    </w:pPr>
    <w:rPr>
      <w:lang w:val="lv-LV" w:eastAsia="lv-LV"/>
    </w:rPr>
  </w:style>
  <w:style w:type="paragraph" w:customStyle="1" w:styleId="auth-kali-button">
    <w:name w:val="auth-kali-button"/>
    <w:basedOn w:val="Normal"/>
    <w:rsid w:val="00116561"/>
    <w:pPr>
      <w:spacing w:before="100" w:beforeAutospacing="1" w:after="100" w:afterAutospacing="1"/>
    </w:pPr>
    <w:rPr>
      <w:lang w:val="lv-LV" w:eastAsia="lv-LV"/>
    </w:rPr>
  </w:style>
  <w:style w:type="paragraph" w:customStyle="1" w:styleId="auth-liet-not-button">
    <w:name w:val="auth-liet-not-button"/>
    <w:basedOn w:val="Normal"/>
    <w:rsid w:val="00116561"/>
    <w:pPr>
      <w:spacing w:before="100" w:beforeAutospacing="1" w:after="100" w:afterAutospacing="1"/>
    </w:pPr>
    <w:rPr>
      <w:lang w:val="lv-LV" w:eastAsia="lv-LV"/>
    </w:rPr>
  </w:style>
  <w:style w:type="paragraph" w:customStyle="1" w:styleId="mcsbscrolltools1">
    <w:name w:val="mcsb_scrolltools1"/>
    <w:basedOn w:val="Normal"/>
    <w:rsid w:val="00116561"/>
    <w:pPr>
      <w:shd w:val="clear" w:color="auto" w:fill="2B2C2D"/>
      <w:spacing w:before="100" w:beforeAutospacing="1" w:after="100" w:afterAutospacing="1"/>
    </w:pPr>
    <w:rPr>
      <w:lang w:val="lv-LV" w:eastAsia="lv-LV"/>
    </w:rPr>
  </w:style>
  <w:style w:type="paragraph" w:customStyle="1" w:styleId="title10">
    <w:name w:val="title1"/>
    <w:basedOn w:val="Normal"/>
    <w:rsid w:val="00116561"/>
    <w:pPr>
      <w:spacing w:before="100" w:beforeAutospacing="1" w:after="100" w:afterAutospacing="1"/>
    </w:pPr>
    <w:rPr>
      <w:sz w:val="21"/>
      <w:szCs w:val="21"/>
      <w:lang w:val="lv-LV" w:eastAsia="lv-LV"/>
    </w:rPr>
  </w:style>
  <w:style w:type="paragraph" w:customStyle="1" w:styleId="backhead1">
    <w:name w:val="backhead1"/>
    <w:basedOn w:val="Normal"/>
    <w:rsid w:val="00116561"/>
    <w:pPr>
      <w:spacing w:before="100" w:beforeAutospacing="1" w:after="100" w:afterAutospacing="1"/>
    </w:pPr>
    <w:rPr>
      <w:color w:val="8D8E90"/>
      <w:lang w:val="lv-LV" w:eastAsia="lv-LV"/>
    </w:rPr>
  </w:style>
  <w:style w:type="paragraph" w:customStyle="1" w:styleId="backhead2">
    <w:name w:val="backhead2"/>
    <w:basedOn w:val="Normal"/>
    <w:rsid w:val="00116561"/>
    <w:pPr>
      <w:spacing w:before="100" w:beforeAutospacing="1" w:after="100" w:afterAutospacing="1"/>
    </w:pPr>
    <w:rPr>
      <w:color w:val="559BBD"/>
      <w:lang w:val="lv-LV" w:eastAsia="lv-LV"/>
    </w:rPr>
  </w:style>
  <w:style w:type="paragraph" w:customStyle="1" w:styleId="col11">
    <w:name w:val="col11"/>
    <w:basedOn w:val="Normal"/>
    <w:rsid w:val="00116561"/>
    <w:pPr>
      <w:shd w:val="clear" w:color="auto" w:fill="559BBD"/>
      <w:spacing w:before="100" w:beforeAutospacing="1" w:after="100" w:afterAutospacing="1"/>
    </w:pPr>
    <w:rPr>
      <w:lang w:val="lv-LV" w:eastAsia="lv-LV"/>
    </w:rPr>
  </w:style>
  <w:style w:type="paragraph" w:customStyle="1" w:styleId="col21">
    <w:name w:val="col21"/>
    <w:basedOn w:val="Normal"/>
    <w:rsid w:val="00116561"/>
    <w:pPr>
      <w:shd w:val="clear" w:color="auto" w:fill="414142"/>
      <w:spacing w:before="100" w:beforeAutospacing="1" w:after="100" w:afterAutospacing="1"/>
    </w:pPr>
    <w:rPr>
      <w:lang w:val="lv-LV" w:eastAsia="lv-LV"/>
    </w:rPr>
  </w:style>
  <w:style w:type="paragraph" w:customStyle="1" w:styleId="col31">
    <w:name w:val="col31"/>
    <w:basedOn w:val="Normal"/>
    <w:rsid w:val="00116561"/>
    <w:pPr>
      <w:shd w:val="clear" w:color="auto" w:fill="C2C2C2"/>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searchbtn1">
    <w:name w:val="searchbtn1"/>
    <w:basedOn w:val="Normal"/>
    <w:rsid w:val="00116561"/>
    <w:pPr>
      <w:spacing w:before="100" w:beforeAutospacing="1" w:after="100" w:afterAutospacing="1" w:line="600" w:lineRule="atLeast"/>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img1">
    <w:name w:val="img1"/>
    <w:basedOn w:val="Normal"/>
    <w:rsid w:val="00116561"/>
    <w:pPr>
      <w:pBdr>
        <w:left w:val="single" w:sz="48" w:space="0" w:color="414142"/>
      </w:pBdr>
      <w:spacing w:before="100" w:beforeAutospacing="1" w:after="100" w:afterAutospacing="1"/>
    </w:pPr>
    <w:rPr>
      <w:lang w:val="lv-LV" w:eastAsia="lv-LV"/>
    </w:rPr>
  </w:style>
  <w:style w:type="paragraph" w:customStyle="1" w:styleId="img2">
    <w:name w:val="img2"/>
    <w:basedOn w:val="Normal"/>
    <w:rsid w:val="00116561"/>
    <w:pPr>
      <w:pBdr>
        <w:left w:val="single" w:sz="48" w:space="0" w:color="000000"/>
      </w:pBdr>
      <w:spacing w:before="100" w:beforeAutospacing="1" w:after="100" w:afterAutospacing="1"/>
    </w:pPr>
    <w:rPr>
      <w:lang w:val="lv-LV" w:eastAsia="lv-LV"/>
    </w:rPr>
  </w:style>
  <w:style w:type="paragraph" w:customStyle="1" w:styleId="select1">
    <w:name w:val="select1"/>
    <w:basedOn w:val="Normal"/>
    <w:rsid w:val="00116561"/>
    <w:pPr>
      <w:shd w:val="clear" w:color="auto" w:fill="FFFFFF"/>
      <w:spacing w:before="100" w:beforeAutospacing="1" w:after="100" w:afterAutospacing="1" w:line="450" w:lineRule="atLeast"/>
    </w:pPr>
    <w:rPr>
      <w:lang w:val="lv-LV" w:eastAsia="lv-LV"/>
    </w:rPr>
  </w:style>
  <w:style w:type="paragraph" w:customStyle="1" w:styleId="selectlist1">
    <w:name w:val="selectlist1"/>
    <w:basedOn w:val="Normal"/>
    <w:rsid w:val="00116561"/>
    <w:rPr>
      <w:vanish/>
      <w:lang w:val="lv-LV" w:eastAsia="lv-LV"/>
    </w:rPr>
  </w:style>
  <w:style w:type="paragraph" w:customStyle="1" w:styleId="active1">
    <w:name w:val="active1"/>
    <w:basedOn w:val="Normal"/>
    <w:rsid w:val="00116561"/>
    <w:pPr>
      <w:pBdr>
        <w:bottom w:val="single" w:sz="6" w:space="0" w:color="59595B"/>
      </w:pBdr>
      <w:shd w:val="clear" w:color="auto" w:fill="59595B"/>
      <w:spacing w:before="100" w:beforeAutospacing="1" w:after="100" w:afterAutospacing="1" w:line="450" w:lineRule="atLeast"/>
    </w:pPr>
    <w:rPr>
      <w:color w:val="FFFFFF"/>
      <w:lang w:val="lv-LV" w:eastAsia="lv-LV"/>
    </w:rPr>
  </w:style>
  <w:style w:type="paragraph" w:customStyle="1" w:styleId="topfield1">
    <w:name w:val="topfield1"/>
    <w:basedOn w:val="Normal"/>
    <w:rsid w:val="00116561"/>
    <w:pPr>
      <w:spacing w:before="100" w:beforeAutospacing="1" w:after="100" w:afterAutospacing="1"/>
    </w:pPr>
    <w:rPr>
      <w:lang w:val="lv-LV" w:eastAsia="lv-LV"/>
    </w:rPr>
  </w:style>
  <w:style w:type="paragraph" w:customStyle="1" w:styleId="title3">
    <w:name w:val="title3"/>
    <w:basedOn w:val="Normal"/>
    <w:rsid w:val="00116561"/>
    <w:pPr>
      <w:spacing w:before="100" w:beforeAutospacing="1" w:after="300" w:line="360" w:lineRule="atLeast"/>
    </w:pPr>
    <w:rPr>
      <w:lang w:val="lv-LV" w:eastAsia="lv-LV"/>
    </w:rPr>
  </w:style>
  <w:style w:type="paragraph" w:customStyle="1" w:styleId="subtitle10">
    <w:name w:val="subtitle1"/>
    <w:basedOn w:val="Normal"/>
    <w:rsid w:val="00116561"/>
    <w:pPr>
      <w:spacing w:before="100" w:beforeAutospacing="1" w:after="100" w:afterAutospacing="1" w:line="360" w:lineRule="atLeast"/>
    </w:pPr>
    <w:rPr>
      <w:lang w:val="lv-LV" w:eastAsia="lv-LV"/>
    </w:rPr>
  </w:style>
  <w:style w:type="paragraph" w:customStyle="1" w:styleId="close1">
    <w:name w:val="close1"/>
    <w:basedOn w:val="Normal"/>
    <w:rsid w:val="00116561"/>
    <w:pPr>
      <w:spacing w:before="90" w:after="100" w:afterAutospacing="1"/>
    </w:pPr>
    <w:rPr>
      <w:lang w:val="lv-LV" w:eastAsia="lv-LV"/>
    </w:rPr>
  </w:style>
  <w:style w:type="paragraph" w:customStyle="1" w:styleId="inputcontainer1">
    <w:name w:val="inputcontainer1"/>
    <w:basedOn w:val="Normal"/>
    <w:rsid w:val="00116561"/>
    <w:pPr>
      <w:shd w:val="clear" w:color="auto" w:fill="FFFFFF"/>
      <w:spacing w:before="75" w:after="300"/>
    </w:pPr>
    <w:rPr>
      <w:lang w:val="lv-LV" w:eastAsia="lv-LV"/>
    </w:rPr>
  </w:style>
  <w:style w:type="paragraph" w:customStyle="1" w:styleId="checkboxpart1">
    <w:name w:val="checkboxpart1"/>
    <w:basedOn w:val="Normal"/>
    <w:rsid w:val="00116561"/>
    <w:pPr>
      <w:shd w:val="clear" w:color="auto" w:fill="F0F0F0"/>
      <w:spacing w:before="100" w:beforeAutospacing="1" w:after="100" w:afterAutospacing="1"/>
    </w:pPr>
    <w:rPr>
      <w:lang w:val="lv-LV" w:eastAsia="lv-LV"/>
    </w:rPr>
  </w:style>
  <w:style w:type="paragraph" w:customStyle="1" w:styleId="innerfield1">
    <w:name w:val="innerfield1"/>
    <w:basedOn w:val="Normal"/>
    <w:rsid w:val="00116561"/>
    <w:pPr>
      <w:shd w:val="clear" w:color="auto" w:fill="D2D2D2"/>
      <w:spacing w:before="100" w:beforeAutospacing="1" w:after="100" w:afterAutospacing="1"/>
    </w:pPr>
    <w:rPr>
      <w:lang w:val="lv-LV" w:eastAsia="lv-LV"/>
    </w:rPr>
  </w:style>
  <w:style w:type="paragraph" w:customStyle="1" w:styleId="checkboxpart2">
    <w:name w:val="checkboxpart2"/>
    <w:basedOn w:val="Normal"/>
    <w:rsid w:val="00116561"/>
    <w:pPr>
      <w:spacing w:before="100" w:beforeAutospacing="1" w:after="100" w:afterAutospacing="1"/>
    </w:pPr>
    <w:rPr>
      <w:lang w:val="lv-LV" w:eastAsia="lv-LV"/>
    </w:rPr>
  </w:style>
  <w:style w:type="paragraph" w:customStyle="1" w:styleId="innerfield21">
    <w:name w:val="innerfield21"/>
    <w:basedOn w:val="Normal"/>
    <w:rsid w:val="00116561"/>
    <w:pPr>
      <w:spacing w:before="100" w:beforeAutospacing="1" w:after="100" w:afterAutospacing="1"/>
    </w:pPr>
    <w:rPr>
      <w:lang w:val="lv-LV" w:eastAsia="lv-LV"/>
    </w:rPr>
  </w:style>
  <w:style w:type="paragraph" w:customStyle="1" w:styleId="lidz1">
    <w:name w:val="lidz1"/>
    <w:basedOn w:val="Normal"/>
    <w:rsid w:val="00116561"/>
    <w:pPr>
      <w:shd w:val="clear" w:color="auto" w:fill="D2D2D2"/>
      <w:spacing w:before="100" w:beforeAutospacing="1" w:after="100" w:afterAutospacing="1" w:line="450" w:lineRule="atLeast"/>
      <w:jc w:val="center"/>
    </w:pPr>
    <w:rPr>
      <w:lang w:val="lv-LV" w:eastAsia="lv-LV"/>
    </w:rPr>
  </w:style>
  <w:style w:type="paragraph" w:customStyle="1" w:styleId="bottomfield1">
    <w:name w:val="bottomfield1"/>
    <w:basedOn w:val="Normal"/>
    <w:rsid w:val="00116561"/>
    <w:pPr>
      <w:shd w:val="clear" w:color="auto" w:fill="D2D2D2"/>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line="600" w:lineRule="atLeast"/>
    </w:pPr>
    <w:rPr>
      <w:lang w:val="lv-LV" w:eastAsia="lv-LV"/>
    </w:rPr>
  </w:style>
  <w:style w:type="paragraph" w:customStyle="1" w:styleId="s-11">
    <w:name w:val="s-11"/>
    <w:basedOn w:val="Normal"/>
    <w:rsid w:val="00116561"/>
    <w:pPr>
      <w:spacing w:before="100" w:beforeAutospacing="1" w:after="100" w:afterAutospacing="1"/>
    </w:pPr>
    <w:rPr>
      <w:color w:val="C0C0C0"/>
      <w:lang w:val="lv-LV" w:eastAsia="lv-LV"/>
    </w:rPr>
  </w:style>
  <w:style w:type="paragraph" w:customStyle="1" w:styleId="close2">
    <w:name w:val="close2"/>
    <w:basedOn w:val="Normal"/>
    <w:rsid w:val="00116561"/>
    <w:pPr>
      <w:spacing w:before="100" w:beforeAutospacing="1" w:after="100" w:afterAutospacing="1"/>
    </w:pPr>
    <w:rPr>
      <w:vanish/>
      <w:lang w:val="lv-LV" w:eastAsia="lv-LV"/>
    </w:rPr>
  </w:style>
  <w:style w:type="paragraph" w:customStyle="1" w:styleId="found1">
    <w:name w:val="found1"/>
    <w:basedOn w:val="Normal"/>
    <w:rsid w:val="00116561"/>
    <w:pPr>
      <w:spacing w:before="100" w:beforeAutospacing="1" w:after="100" w:afterAutospacing="1"/>
    </w:pPr>
    <w:rPr>
      <w:lang w:val="lv-LV" w:eastAsia="lv-LV"/>
    </w:rPr>
  </w:style>
  <w:style w:type="paragraph" w:customStyle="1" w:styleId="skatitakie-drop-list1">
    <w:name w:val="skatitakie-drop-list1"/>
    <w:basedOn w:val="Normal"/>
    <w:rsid w:val="00116561"/>
    <w:pPr>
      <w:pBdr>
        <w:top w:val="single" w:sz="6" w:space="15" w:color="D4D4D4"/>
        <w:bottom w:val="single" w:sz="6" w:space="0" w:color="D4D4D4"/>
      </w:pBdr>
      <w:spacing w:after="375"/>
    </w:pPr>
    <w:rPr>
      <w:lang w:val="lv-LV" w:eastAsia="lv-LV"/>
    </w:rPr>
  </w:style>
  <w:style w:type="paragraph" w:customStyle="1" w:styleId="anotacija1">
    <w:name w:val="anotacija1"/>
    <w:basedOn w:val="Normal"/>
    <w:rsid w:val="00116561"/>
    <w:pPr>
      <w:spacing w:before="100" w:beforeAutospacing="1" w:after="100" w:afterAutospacing="1" w:line="285" w:lineRule="atLeast"/>
    </w:pPr>
    <w:rPr>
      <w:color w:val="A0A0A0"/>
      <w:sz w:val="18"/>
      <w:szCs w:val="18"/>
      <w:lang w:val="lv-LV" w:eastAsia="lv-LV"/>
    </w:rPr>
  </w:style>
  <w:style w:type="paragraph" w:customStyle="1" w:styleId="more1">
    <w:name w:val="more1"/>
    <w:basedOn w:val="Normal"/>
    <w:rsid w:val="00116561"/>
    <w:pPr>
      <w:spacing w:before="240" w:after="100" w:afterAutospacing="1" w:line="450" w:lineRule="atLeast"/>
      <w:ind w:left="600"/>
    </w:pPr>
    <w:rPr>
      <w:b/>
      <w:bCs/>
      <w:color w:val="559BBD"/>
      <w:sz w:val="21"/>
      <w:szCs w:val="21"/>
      <w:lang w:val="lv-LV" w:eastAsia="lv-LV"/>
    </w:rPr>
  </w:style>
  <w:style w:type="paragraph" w:customStyle="1" w:styleId="loading1">
    <w:name w:val="loading1"/>
    <w:basedOn w:val="Normal"/>
    <w:rsid w:val="00116561"/>
    <w:pPr>
      <w:spacing w:before="100" w:beforeAutospacing="1" w:after="100" w:afterAutospacing="1"/>
    </w:pPr>
    <w:rPr>
      <w:lang w:val="lv-LV" w:eastAsia="lv-LV"/>
    </w:rPr>
  </w:style>
  <w:style w:type="paragraph" w:customStyle="1" w:styleId="right-block1">
    <w:name w:val="right-block1"/>
    <w:basedOn w:val="Normal"/>
    <w:rsid w:val="00116561"/>
    <w:pPr>
      <w:shd w:val="clear" w:color="auto" w:fill="F1F1F1"/>
      <w:spacing w:before="100" w:beforeAutospacing="1" w:after="100" w:afterAutospacing="1" w:line="450" w:lineRule="atLeast"/>
    </w:pPr>
    <w:rPr>
      <w:b/>
      <w:bCs/>
      <w:color w:val="7C7D7F"/>
      <w:sz w:val="18"/>
      <w:szCs w:val="18"/>
      <w:lang w:val="lv-LV" w:eastAsia="lv-LV"/>
    </w:rPr>
  </w:style>
  <w:style w:type="paragraph" w:customStyle="1" w:styleId="right-block2-container1">
    <w:name w:val="right-block2-container1"/>
    <w:basedOn w:val="Normal"/>
    <w:rsid w:val="00116561"/>
    <w:pPr>
      <w:shd w:val="clear" w:color="auto" w:fill="F1F1F1"/>
      <w:spacing w:before="300" w:after="100" w:afterAutospacing="1"/>
    </w:pPr>
    <w:rPr>
      <w:b/>
      <w:bCs/>
      <w:color w:val="414142"/>
      <w:sz w:val="18"/>
      <w:szCs w:val="18"/>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item1">
    <w:name w:val="item1"/>
    <w:basedOn w:val="Normal"/>
    <w:rsid w:val="00116561"/>
    <w:pPr>
      <w:spacing w:before="100" w:beforeAutospacing="1" w:after="100" w:afterAutospacing="1" w:line="450" w:lineRule="atLeast"/>
    </w:pPr>
    <w:rPr>
      <w:lang w:val="lv-LV" w:eastAsia="lv-LV"/>
    </w:rPr>
  </w:style>
  <w:style w:type="paragraph" w:customStyle="1" w:styleId="checkbox1">
    <w:name w:val="checkbox1"/>
    <w:basedOn w:val="Normal"/>
    <w:rsid w:val="00116561"/>
    <w:pPr>
      <w:spacing w:before="105"/>
      <w:ind w:left="105" w:right="105"/>
    </w:pPr>
    <w:rPr>
      <w:lang w:val="lv-LV" w:eastAsia="lv-LV"/>
    </w:rPr>
  </w:style>
  <w:style w:type="paragraph" w:customStyle="1" w:styleId="pad1">
    <w:name w:val="pad1"/>
    <w:basedOn w:val="Normal"/>
    <w:rsid w:val="00116561"/>
    <w:pPr>
      <w:spacing w:before="450" w:after="75"/>
      <w:ind w:left="600"/>
    </w:pPr>
    <w:rPr>
      <w:lang w:val="lv-LV" w:eastAsia="lv-LV"/>
    </w:rPr>
  </w:style>
  <w:style w:type="paragraph" w:customStyle="1" w:styleId="pad-11">
    <w:name w:val="pad-11"/>
    <w:basedOn w:val="Normal"/>
    <w:rsid w:val="00116561"/>
    <w:pPr>
      <w:spacing w:before="100" w:beforeAutospacing="1" w:after="100" w:afterAutospacing="1"/>
      <w:ind w:left="600"/>
    </w:pPr>
    <w:rPr>
      <w:lang w:val="lv-LV" w:eastAsia="lv-LV"/>
    </w:rPr>
  </w:style>
  <w:style w:type="paragraph" w:customStyle="1" w:styleId="pad-21">
    <w:name w:val="pad-21"/>
    <w:basedOn w:val="Normal"/>
    <w:rsid w:val="00116561"/>
    <w:pPr>
      <w:spacing w:before="100" w:beforeAutospacing="1" w:after="100" w:afterAutospacing="1"/>
      <w:ind w:left="300"/>
    </w:pPr>
    <w:rPr>
      <w:lang w:val="lv-LV" w:eastAsia="lv-LV"/>
    </w:rPr>
  </w:style>
  <w:style w:type="paragraph" w:customStyle="1" w:styleId="title4">
    <w:name w:val="title4"/>
    <w:basedOn w:val="Normal"/>
    <w:rsid w:val="00116561"/>
    <w:pPr>
      <w:spacing w:before="60" w:after="100" w:afterAutospacing="1" w:line="240" w:lineRule="atLeast"/>
      <w:ind w:right="150"/>
    </w:pPr>
    <w:rPr>
      <w:sz w:val="21"/>
      <w:szCs w:val="21"/>
      <w:lang w:val="lv-LV" w:eastAsia="lv-LV"/>
    </w:rPr>
  </w:style>
  <w:style w:type="paragraph" w:customStyle="1" w:styleId="title5">
    <w:name w:val="title5"/>
    <w:basedOn w:val="Normal"/>
    <w:rsid w:val="00116561"/>
    <w:pPr>
      <w:spacing w:before="60" w:after="100" w:afterAutospacing="1" w:line="240" w:lineRule="atLeast"/>
      <w:ind w:right="150"/>
    </w:pPr>
    <w:rPr>
      <w:color w:val="8B8B8D"/>
      <w:sz w:val="21"/>
      <w:szCs w:val="21"/>
      <w:lang w:val="lv-LV" w:eastAsia="lv-LV"/>
    </w:rPr>
  </w:style>
  <w:style w:type="paragraph" w:customStyle="1" w:styleId="item2">
    <w:name w:val="item2"/>
    <w:basedOn w:val="Normal"/>
    <w:rsid w:val="00116561"/>
    <w:pPr>
      <w:spacing w:before="100" w:beforeAutospacing="1" w:after="100" w:afterAutospacing="1"/>
    </w:pPr>
    <w:rPr>
      <w:lang w:val="lv-LV" w:eastAsia="lv-LV"/>
    </w:rPr>
  </w:style>
  <w:style w:type="paragraph" w:customStyle="1" w:styleId="tooltip1">
    <w:name w:val="tooltip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hy-text1">
    <w:name w:val="why-text1"/>
    <w:basedOn w:val="Normal"/>
    <w:rsid w:val="00116561"/>
    <w:pPr>
      <w:spacing w:before="100" w:beforeAutospacing="1" w:after="100" w:afterAutospacing="1" w:line="210" w:lineRule="atLeast"/>
    </w:pPr>
    <w:rPr>
      <w:lang w:val="lv-LV" w:eastAsia="lv-LV"/>
    </w:rPr>
  </w:style>
  <w:style w:type="paragraph" w:customStyle="1" w:styleId="footer10">
    <w:name w:val="footer1"/>
    <w:basedOn w:val="Normal"/>
    <w:rsid w:val="00116561"/>
    <w:pPr>
      <w:shd w:val="clear" w:color="auto" w:fill="59595B"/>
      <w:spacing w:before="100" w:beforeAutospacing="1" w:after="100" w:afterAutospacing="1" w:line="750" w:lineRule="atLeast"/>
    </w:pPr>
    <w:rPr>
      <w:b/>
      <w:bCs/>
      <w:color w:val="FFFFFF"/>
      <w:sz w:val="18"/>
      <w:szCs w:val="18"/>
      <w:lang w:val="lv-LV" w:eastAsia="lv-LV"/>
    </w:rPr>
  </w:style>
  <w:style w:type="paragraph" w:customStyle="1" w:styleId="title6">
    <w:name w:val="title6"/>
    <w:basedOn w:val="Normal"/>
    <w:rsid w:val="00116561"/>
    <w:pPr>
      <w:spacing w:before="450" w:after="150" w:line="360" w:lineRule="atLeast"/>
    </w:pPr>
    <w:rPr>
      <w:b/>
      <w:bCs/>
      <w:color w:val="59595B"/>
      <w:sz w:val="21"/>
      <w:szCs w:val="21"/>
      <w:lang w:val="lv-LV" w:eastAsia="lv-LV"/>
    </w:rPr>
  </w:style>
  <w:style w:type="paragraph" w:customStyle="1" w:styleId="more2">
    <w:name w:val="more2"/>
    <w:basedOn w:val="Normal"/>
    <w:rsid w:val="00116561"/>
    <w:pPr>
      <w:spacing w:before="300" w:after="100" w:afterAutospacing="1"/>
    </w:pPr>
    <w:rPr>
      <w:b/>
      <w:bCs/>
      <w:color w:val="559BBD"/>
      <w:sz w:val="18"/>
      <w:szCs w:val="18"/>
      <w:lang w:val="lv-LV" w:eastAsia="lv-LV"/>
    </w:rPr>
  </w:style>
  <w:style w:type="paragraph" w:customStyle="1" w:styleId="title7">
    <w:name w:val="title7"/>
    <w:basedOn w:val="Normal"/>
    <w:rsid w:val="00116561"/>
    <w:pPr>
      <w:spacing w:before="100" w:beforeAutospacing="1" w:after="100" w:afterAutospacing="1"/>
    </w:pPr>
    <w:rPr>
      <w:lang w:val="lv-LV" w:eastAsia="lv-LV"/>
    </w:rPr>
  </w:style>
  <w:style w:type="paragraph" w:customStyle="1" w:styleId="date10">
    <w:name w:val="date1"/>
    <w:basedOn w:val="Normal"/>
    <w:rsid w:val="00116561"/>
    <w:pPr>
      <w:spacing w:before="150" w:after="150"/>
    </w:pPr>
    <w:rPr>
      <w:lang w:val="lv-LV" w:eastAsia="lv-LV"/>
    </w:rPr>
  </w:style>
  <w:style w:type="paragraph" w:customStyle="1" w:styleId="footer2">
    <w:name w:val="foot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8">
    <w:name w:val="title8"/>
    <w:basedOn w:val="Normal"/>
    <w:rsid w:val="00116561"/>
    <w:pPr>
      <w:spacing w:before="100" w:beforeAutospacing="1" w:after="100" w:afterAutospacing="1" w:line="300" w:lineRule="atLeast"/>
    </w:pPr>
    <w:rPr>
      <w:b/>
      <w:bCs/>
      <w:color w:val="414142"/>
      <w:sz w:val="21"/>
      <w:szCs w:val="21"/>
      <w:lang w:val="lv-LV" w:eastAsia="lv-LV"/>
    </w:rPr>
  </w:style>
  <w:style w:type="paragraph" w:customStyle="1" w:styleId="nav1">
    <w:name w:val="nav1"/>
    <w:basedOn w:val="Normal"/>
    <w:rsid w:val="00116561"/>
    <w:pPr>
      <w:spacing w:before="150"/>
      <w:ind w:left="255" w:right="255"/>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ist10">
    <w:name w:val="list1"/>
    <w:basedOn w:val="Normal"/>
    <w:rsid w:val="00116561"/>
    <w:pPr>
      <w:spacing w:after="900"/>
    </w:pPr>
    <w:rPr>
      <w:lang w:val="lv-LV" w:eastAsia="lv-LV"/>
    </w:rPr>
  </w:style>
  <w:style w:type="paragraph" w:customStyle="1" w:styleId="t11">
    <w:name w:val="t11"/>
    <w:basedOn w:val="Normal"/>
    <w:rsid w:val="00116561"/>
    <w:pPr>
      <w:spacing w:before="100" w:beforeAutospacing="1" w:after="100" w:afterAutospacing="1"/>
    </w:pPr>
    <w:rPr>
      <w:color w:val="414142"/>
      <w:lang w:val="lv-LV" w:eastAsia="lv-LV"/>
    </w:rPr>
  </w:style>
  <w:style w:type="paragraph" w:customStyle="1" w:styleId="t21">
    <w:name w:val="t21"/>
    <w:basedOn w:val="Normal"/>
    <w:rsid w:val="00116561"/>
    <w:pPr>
      <w:spacing w:before="100" w:beforeAutospacing="1" w:after="100" w:afterAutospacing="1"/>
    </w:pPr>
    <w:rPr>
      <w:color w:val="559BBD"/>
      <w:lang w:val="lv-LV" w:eastAsia="lv-LV"/>
    </w:rPr>
  </w:style>
  <w:style w:type="paragraph" w:customStyle="1" w:styleId="t31">
    <w:name w:val="t31"/>
    <w:basedOn w:val="Normal"/>
    <w:rsid w:val="00116561"/>
    <w:pPr>
      <w:spacing w:before="100" w:beforeAutospacing="1" w:after="100" w:afterAutospacing="1"/>
    </w:pPr>
    <w:rPr>
      <w:color w:val="A0A0A0"/>
      <w:lang w:val="lv-LV" w:eastAsia="lv-LV"/>
    </w:rPr>
  </w:style>
  <w:style w:type="paragraph" w:customStyle="1" w:styleId="ico-jv1">
    <w:name w:val="ico-jv1"/>
    <w:basedOn w:val="Normal"/>
    <w:rsid w:val="00116561"/>
    <w:pPr>
      <w:spacing w:before="100" w:beforeAutospacing="1" w:after="100" w:afterAutospacing="1"/>
    </w:pPr>
    <w:rPr>
      <w:lang w:val="lv-LV" w:eastAsia="lv-LV"/>
    </w:rPr>
  </w:style>
  <w:style w:type="paragraph" w:customStyle="1" w:styleId="tooltip2">
    <w:name w:val="tooltip2"/>
    <w:basedOn w:val="Normal"/>
    <w:rsid w:val="00116561"/>
    <w:pPr>
      <w:spacing w:before="100" w:beforeAutospacing="1" w:after="100" w:afterAutospacing="1"/>
    </w:pPr>
    <w:rPr>
      <w:vanish/>
      <w:lang w:val="lv-LV" w:eastAsia="lv-LV"/>
    </w:rPr>
  </w:style>
  <w:style w:type="paragraph" w:customStyle="1" w:styleId="helper3">
    <w:name w:val="helper3"/>
    <w:basedOn w:val="Normal"/>
    <w:rsid w:val="00116561"/>
    <w:pPr>
      <w:spacing w:before="100" w:beforeAutospacing="1" w:after="100" w:afterAutospacing="1"/>
    </w:pPr>
    <w:rPr>
      <w:lang w:val="lv-LV" w:eastAsia="lv-LV"/>
    </w:rPr>
  </w:style>
  <w:style w:type="paragraph" w:customStyle="1" w:styleId="container1">
    <w:name w:val="container1"/>
    <w:basedOn w:val="Normal"/>
    <w:rsid w:val="00116561"/>
    <w:pPr>
      <w:shd w:val="clear" w:color="auto" w:fill="000000"/>
      <w:spacing w:before="100" w:beforeAutospacing="1" w:after="100" w:afterAutospacing="1"/>
    </w:pPr>
    <w:rPr>
      <w:lang w:val="lv-LV" w:eastAsia="lv-LV"/>
    </w:rPr>
  </w:style>
  <w:style w:type="paragraph" w:customStyle="1" w:styleId="img3">
    <w:name w:val="img3"/>
    <w:basedOn w:val="Normal"/>
    <w:rsid w:val="00116561"/>
    <w:pPr>
      <w:spacing w:before="60"/>
      <w:ind w:left="150"/>
    </w:pPr>
    <w:rPr>
      <w:lang w:val="lv-LV" w:eastAsia="lv-LV"/>
    </w:rPr>
  </w:style>
  <w:style w:type="paragraph" w:customStyle="1" w:styleId="left1">
    <w:name w:val="left1"/>
    <w:basedOn w:val="Normal"/>
    <w:rsid w:val="00116561"/>
    <w:pPr>
      <w:spacing w:before="100" w:beforeAutospacing="1" w:after="100" w:afterAutospacing="1"/>
    </w:pPr>
    <w:rPr>
      <w:lang w:val="lv-LV" w:eastAsia="lv-LV"/>
    </w:rPr>
  </w:style>
  <w:style w:type="paragraph" w:customStyle="1" w:styleId="t32">
    <w:name w:val="t32"/>
    <w:basedOn w:val="Normal"/>
    <w:rsid w:val="00116561"/>
    <w:pPr>
      <w:spacing w:before="100" w:beforeAutospacing="1" w:after="100" w:afterAutospacing="1"/>
    </w:pPr>
    <w:rPr>
      <w:lang w:val="lv-LV" w:eastAsia="lv-LV"/>
    </w:rPr>
  </w:style>
  <w:style w:type="paragraph" w:customStyle="1" w:styleId="head1">
    <w:name w:val="head1"/>
    <w:basedOn w:val="Normal"/>
    <w:rsid w:val="00116561"/>
    <w:pPr>
      <w:shd w:val="clear" w:color="auto" w:fill="414142"/>
      <w:spacing w:before="100" w:beforeAutospacing="1" w:after="100" w:afterAutospacing="1"/>
    </w:pPr>
    <w:rPr>
      <w:lang w:val="lv-LV" w:eastAsia="lv-LV"/>
    </w:rPr>
  </w:style>
  <w:style w:type="paragraph" w:customStyle="1" w:styleId="helper4">
    <w:name w:val="helper4"/>
    <w:basedOn w:val="Normal"/>
    <w:rsid w:val="00116561"/>
    <w:pPr>
      <w:spacing w:before="100" w:beforeAutospacing="1"/>
    </w:pPr>
    <w:rPr>
      <w:lang w:val="lv-LV" w:eastAsia="lv-LV"/>
    </w:rPr>
  </w:style>
  <w:style w:type="paragraph" w:customStyle="1" w:styleId="body1">
    <w:name w:val="body1"/>
    <w:basedOn w:val="Normal"/>
    <w:rsid w:val="00116561"/>
    <w:pPr>
      <w:spacing w:before="100" w:beforeAutospacing="1" w:after="100" w:afterAutospacing="1"/>
    </w:pPr>
    <w:rPr>
      <w:lang w:val="lv-LV" w:eastAsia="lv-LV"/>
    </w:rPr>
  </w:style>
  <w:style w:type="paragraph" w:customStyle="1" w:styleId="footer3">
    <w:name w:val="footer3"/>
    <w:basedOn w:val="Normal"/>
    <w:rsid w:val="00116561"/>
    <w:pPr>
      <w:shd w:val="clear" w:color="auto" w:fill="F1F1F1"/>
      <w:spacing w:before="100" w:beforeAutospacing="1" w:after="100" w:afterAutospacing="1" w:line="450" w:lineRule="atLeast"/>
    </w:pPr>
    <w:rPr>
      <w:lang w:val="lv-LV" w:eastAsia="lv-LV"/>
    </w:rPr>
  </w:style>
  <w:style w:type="paragraph" w:customStyle="1" w:styleId="votebtn1">
    <w:name w:val="votebtn1"/>
    <w:basedOn w:val="Normal"/>
    <w:rsid w:val="00116561"/>
    <w:pPr>
      <w:shd w:val="clear" w:color="auto" w:fill="C2C2C2"/>
      <w:spacing w:before="100" w:beforeAutospacing="1" w:after="100" w:afterAutospacing="1"/>
      <w:ind w:right="300"/>
    </w:pPr>
    <w:rPr>
      <w:lang w:val="lv-LV" w:eastAsia="lv-LV"/>
    </w:rPr>
  </w:style>
  <w:style w:type="paragraph" w:customStyle="1" w:styleId="helper5">
    <w:name w:val="helper5"/>
    <w:basedOn w:val="Normal"/>
    <w:rsid w:val="00116561"/>
    <w:pPr>
      <w:spacing w:before="100" w:beforeAutospacing="1" w:after="100" w:afterAutospacing="1"/>
    </w:pPr>
    <w:rPr>
      <w:lang w:val="lv-LV" w:eastAsia="lv-LV"/>
    </w:rPr>
  </w:style>
  <w:style w:type="paragraph" w:customStyle="1" w:styleId="helper6">
    <w:name w:val="helper6"/>
    <w:basedOn w:val="Normal"/>
    <w:rsid w:val="00116561"/>
    <w:pPr>
      <w:spacing w:before="100" w:beforeAutospacing="1" w:after="100" w:afterAutospacing="1"/>
    </w:pPr>
    <w:rPr>
      <w:lang w:val="lv-LV" w:eastAsia="lv-LV"/>
    </w:rPr>
  </w:style>
  <w:style w:type="paragraph" w:customStyle="1" w:styleId="info1">
    <w:name w:val="info1"/>
    <w:basedOn w:val="Normal"/>
    <w:rsid w:val="00116561"/>
    <w:pPr>
      <w:spacing w:before="100" w:beforeAutospacing="1" w:after="100" w:afterAutospacing="1"/>
    </w:pPr>
    <w:rPr>
      <w:lang w:val="lv-LV" w:eastAsia="lv-LV"/>
    </w:rPr>
  </w:style>
  <w:style w:type="paragraph" w:customStyle="1" w:styleId="body2">
    <w:name w:val="body2"/>
    <w:basedOn w:val="Normal"/>
    <w:rsid w:val="00116561"/>
    <w:pPr>
      <w:spacing w:before="100" w:beforeAutospacing="1" w:after="100" w:afterAutospacing="1"/>
    </w:pPr>
    <w:rPr>
      <w:lang w:val="lv-LV" w:eastAsia="lv-LV"/>
    </w:rPr>
  </w:style>
  <w:style w:type="paragraph" w:customStyle="1" w:styleId="footer4">
    <w:name w:val="footer4"/>
    <w:basedOn w:val="Normal"/>
    <w:rsid w:val="00116561"/>
    <w:pPr>
      <w:shd w:val="clear" w:color="auto" w:fill="559BBD"/>
      <w:spacing w:before="100" w:beforeAutospacing="1" w:after="100" w:afterAutospacing="1" w:line="450" w:lineRule="atLeast"/>
    </w:pPr>
    <w:rPr>
      <w:lang w:val="lv-LV" w:eastAsia="lv-LV"/>
    </w:rPr>
  </w:style>
  <w:style w:type="paragraph" w:customStyle="1" w:styleId="votebtn2">
    <w:name w:val="votebtn2"/>
    <w:basedOn w:val="Normal"/>
    <w:rsid w:val="00116561"/>
    <w:pPr>
      <w:shd w:val="clear" w:color="auto" w:fill="414142"/>
      <w:spacing w:before="100" w:beforeAutospacing="1" w:after="100" w:afterAutospacing="1"/>
      <w:ind w:right="300"/>
    </w:pPr>
    <w:rPr>
      <w:lang w:val="lv-LV" w:eastAsia="lv-LV"/>
    </w:rPr>
  </w:style>
  <w:style w:type="paragraph" w:customStyle="1" w:styleId="helper7">
    <w:name w:val="helper7"/>
    <w:basedOn w:val="Normal"/>
    <w:rsid w:val="00116561"/>
    <w:pPr>
      <w:spacing w:before="100" w:beforeAutospacing="1" w:after="100" w:afterAutospacing="1"/>
    </w:pPr>
    <w:rPr>
      <w:lang w:val="lv-LV" w:eastAsia="lv-LV"/>
    </w:rPr>
  </w:style>
  <w:style w:type="paragraph" w:customStyle="1" w:styleId="border1">
    <w:name w:val="border1"/>
    <w:basedOn w:val="Normal"/>
    <w:rsid w:val="00116561"/>
    <w:pPr>
      <w:pBdr>
        <w:top w:val="single" w:sz="6" w:space="0" w:color="C1C1C1"/>
        <w:bottom w:val="single" w:sz="6" w:space="0" w:color="C1C1C1"/>
      </w:pBdr>
      <w:spacing w:before="100" w:beforeAutospacing="1" w:after="100" w:afterAutospacing="1"/>
    </w:pPr>
    <w:rPr>
      <w:lang w:val="lv-LV" w:eastAsia="lv-LV"/>
    </w:rPr>
  </w:style>
  <w:style w:type="paragraph" w:customStyle="1" w:styleId="statusu-ikonas1">
    <w:name w:val="statusu-ikonas1"/>
    <w:basedOn w:val="Normal"/>
    <w:rsid w:val="00116561"/>
    <w:pPr>
      <w:spacing w:before="100" w:beforeAutospacing="1" w:after="100" w:afterAutospacing="1"/>
      <w:ind w:left="150" w:right="210"/>
    </w:pPr>
    <w:rPr>
      <w:lang w:val="lv-LV" w:eastAsia="lv-LV"/>
    </w:rPr>
  </w:style>
  <w:style w:type="paragraph" w:customStyle="1" w:styleId="text-container1">
    <w:name w:val="text-container1"/>
    <w:basedOn w:val="Normal"/>
    <w:rsid w:val="00116561"/>
    <w:pPr>
      <w:spacing w:before="100" w:beforeAutospacing="1" w:after="100" w:afterAutospacing="1"/>
    </w:pPr>
    <w:rPr>
      <w:lang w:val="lv-LV" w:eastAsia="lv-LV"/>
    </w:rPr>
  </w:style>
  <w:style w:type="paragraph" w:customStyle="1" w:styleId="datums1">
    <w:name w:val="datums1"/>
    <w:basedOn w:val="Normal"/>
    <w:rsid w:val="00116561"/>
    <w:pPr>
      <w:shd w:val="clear" w:color="auto" w:fill="F1F1F1"/>
      <w:spacing w:before="100" w:beforeAutospacing="1" w:after="100" w:afterAutospacing="1"/>
      <w:ind w:right="180"/>
    </w:pPr>
    <w:rPr>
      <w:b/>
      <w:bCs/>
      <w:color w:val="414142"/>
      <w:sz w:val="18"/>
      <w:szCs w:val="18"/>
      <w:lang w:val="lv-LV" w:eastAsia="lv-LV"/>
    </w:rPr>
  </w:style>
  <w:style w:type="paragraph" w:customStyle="1" w:styleId="helper8">
    <w:name w:val="helper8"/>
    <w:basedOn w:val="Normal"/>
    <w:rsid w:val="00116561"/>
    <w:pPr>
      <w:spacing w:before="100" w:beforeAutospacing="1" w:after="100" w:afterAutospacing="1"/>
    </w:pPr>
    <w:rPr>
      <w:lang w:val="lv-LV" w:eastAsia="lv-LV"/>
    </w:rPr>
  </w:style>
  <w:style w:type="paragraph" w:customStyle="1" w:styleId="info-teksts1">
    <w:name w:val="info-teksts1"/>
    <w:basedOn w:val="Normal"/>
    <w:rsid w:val="00116561"/>
    <w:pPr>
      <w:spacing w:before="100" w:beforeAutospacing="1" w:after="100" w:afterAutospacing="1"/>
      <w:ind w:left="450"/>
    </w:pPr>
    <w:rPr>
      <w:lang w:val="lv-LV" w:eastAsia="lv-LV"/>
    </w:rPr>
  </w:style>
  <w:style w:type="paragraph" w:customStyle="1" w:styleId="warning-bar1">
    <w:name w:val="warning-bar1"/>
    <w:basedOn w:val="Normal"/>
    <w:rsid w:val="00116561"/>
    <w:pPr>
      <w:spacing w:before="105" w:after="285"/>
    </w:pPr>
    <w:rPr>
      <w:lang w:val="lv-LV" w:eastAsia="lv-LV"/>
    </w:rPr>
  </w:style>
  <w:style w:type="paragraph" w:customStyle="1" w:styleId="warning1">
    <w:name w:val="warning1"/>
    <w:basedOn w:val="Normal"/>
    <w:rsid w:val="00116561"/>
    <w:pPr>
      <w:spacing w:before="100" w:beforeAutospacing="1" w:after="100" w:afterAutospacing="1"/>
      <w:ind w:left="180"/>
    </w:pPr>
    <w:rPr>
      <w:lang w:val="lv-LV" w:eastAsia="lv-LV"/>
    </w:rPr>
  </w:style>
  <w:style w:type="paragraph" w:customStyle="1" w:styleId="waring-text1">
    <w:name w:val="waring-text1"/>
    <w:basedOn w:val="Normal"/>
    <w:rsid w:val="00116561"/>
    <w:pPr>
      <w:spacing w:before="100" w:beforeAutospacing="1" w:after="100" w:afterAutospacing="1"/>
      <w:ind w:left="210"/>
    </w:pPr>
    <w:rPr>
      <w:color w:val="A0A0A0"/>
      <w:sz w:val="18"/>
      <w:szCs w:val="18"/>
      <w:lang w:val="lv-LV" w:eastAsia="lv-LV"/>
    </w:rPr>
  </w:style>
  <w:style w:type="paragraph" w:customStyle="1" w:styleId="warning2">
    <w:name w:val="warning2"/>
    <w:basedOn w:val="Normal"/>
    <w:rsid w:val="00116561"/>
    <w:pPr>
      <w:spacing w:before="100" w:beforeAutospacing="1" w:after="100" w:afterAutospacing="1"/>
      <w:ind w:left="180"/>
    </w:pPr>
    <w:rPr>
      <w:lang w:val="lv-LV" w:eastAsia="lv-LV"/>
    </w:rPr>
  </w:style>
  <w:style w:type="paragraph" w:customStyle="1" w:styleId="waring-text2">
    <w:name w:val="waring-text2"/>
    <w:basedOn w:val="Normal"/>
    <w:rsid w:val="00116561"/>
    <w:pPr>
      <w:spacing w:before="100" w:beforeAutospacing="1" w:after="100" w:afterAutospacing="1"/>
      <w:ind w:left="210"/>
    </w:pPr>
    <w:rPr>
      <w:color w:val="FF0000"/>
      <w:sz w:val="18"/>
      <w:szCs w:val="18"/>
      <w:lang w:val="lv-LV" w:eastAsia="lv-LV"/>
    </w:rPr>
  </w:style>
  <w:style w:type="paragraph" w:customStyle="1" w:styleId="status-arrow1">
    <w:name w:val="status-arrow1"/>
    <w:basedOn w:val="Normal"/>
    <w:rsid w:val="00116561"/>
    <w:pPr>
      <w:spacing w:before="285" w:after="100" w:afterAutospacing="1"/>
    </w:pPr>
    <w:rPr>
      <w:lang w:val="lv-LV" w:eastAsia="lv-LV"/>
    </w:rPr>
  </w:style>
  <w:style w:type="paragraph" w:customStyle="1" w:styleId="status-arrow2">
    <w:name w:val="status-arrow2"/>
    <w:basedOn w:val="Normal"/>
    <w:rsid w:val="00116561"/>
    <w:pPr>
      <w:spacing w:before="285" w:after="100" w:afterAutospacing="1"/>
    </w:pPr>
    <w:rPr>
      <w:lang w:val="lv-LV" w:eastAsia="lv-LV"/>
    </w:rPr>
  </w:style>
  <w:style w:type="paragraph" w:customStyle="1" w:styleId="status-arrow3">
    <w:name w:val="status-arrow3"/>
    <w:basedOn w:val="Normal"/>
    <w:rsid w:val="00116561"/>
    <w:pPr>
      <w:spacing w:before="345" w:after="100" w:afterAutospacing="1"/>
    </w:pPr>
    <w:rPr>
      <w:lang w:val="lv-LV" w:eastAsia="lv-LV"/>
    </w:rPr>
  </w:style>
  <w:style w:type="paragraph" w:customStyle="1" w:styleId="title9">
    <w:name w:val="title9"/>
    <w:basedOn w:val="Normal"/>
    <w:rsid w:val="00116561"/>
    <w:pPr>
      <w:spacing w:before="210" w:after="100" w:afterAutospacing="1" w:line="300" w:lineRule="atLeast"/>
      <w:ind w:left="240"/>
    </w:pPr>
    <w:rPr>
      <w:b/>
      <w:bCs/>
      <w:sz w:val="21"/>
      <w:szCs w:val="21"/>
      <w:lang w:val="lv-LV" w:eastAsia="lv-LV"/>
    </w:rPr>
  </w:style>
  <w:style w:type="paragraph" w:customStyle="1" w:styleId="title-txt1">
    <w:name w:val="title-txt1"/>
    <w:basedOn w:val="Normal"/>
    <w:rsid w:val="00116561"/>
    <w:pPr>
      <w:spacing w:before="100" w:beforeAutospacing="1" w:after="100" w:afterAutospacing="1" w:line="300" w:lineRule="atLeast"/>
    </w:pPr>
    <w:rPr>
      <w:sz w:val="21"/>
      <w:szCs w:val="21"/>
      <w:lang w:val="lv-LV" w:eastAsia="lv-LV"/>
    </w:rPr>
  </w:style>
  <w:style w:type="paragraph" w:customStyle="1" w:styleId="title100">
    <w:name w:val="title10"/>
    <w:basedOn w:val="Normal"/>
    <w:rsid w:val="00116561"/>
    <w:pPr>
      <w:spacing w:before="210" w:after="100" w:afterAutospacing="1" w:line="300" w:lineRule="atLeast"/>
      <w:ind w:left="165"/>
    </w:pPr>
    <w:rPr>
      <w:b/>
      <w:bCs/>
      <w:color w:val="414142"/>
      <w:sz w:val="21"/>
      <w:szCs w:val="21"/>
      <w:lang w:val="lv-LV" w:eastAsia="lv-LV"/>
    </w:rPr>
  </w:style>
  <w:style w:type="paragraph" w:customStyle="1" w:styleId="opened1">
    <w:name w:val="opened1"/>
    <w:basedOn w:val="Normal"/>
    <w:rsid w:val="00116561"/>
    <w:pPr>
      <w:spacing w:before="100" w:beforeAutospacing="1" w:after="405"/>
    </w:pPr>
    <w:rPr>
      <w:lang w:val="lv-LV" w:eastAsia="lv-LV"/>
    </w:rPr>
  </w:style>
  <w:style w:type="paragraph" w:customStyle="1" w:styleId="parinde1">
    <w:name w:val="parinde1"/>
    <w:basedOn w:val="Normal"/>
    <w:rsid w:val="00116561"/>
    <w:pPr>
      <w:spacing w:before="100" w:beforeAutospacing="1" w:after="100" w:afterAutospacing="1"/>
    </w:pPr>
    <w:rPr>
      <w:lang w:val="lv-LV" w:eastAsia="lv-LV"/>
    </w:rPr>
  </w:style>
  <w:style w:type="paragraph" w:customStyle="1" w:styleId="gals-left-balts1">
    <w:name w:val="gals-left-balts1"/>
    <w:basedOn w:val="Normal"/>
    <w:rsid w:val="00116561"/>
    <w:pPr>
      <w:spacing w:before="100" w:beforeAutospacing="1" w:after="100" w:afterAutospacing="1"/>
    </w:pPr>
    <w:rPr>
      <w:lang w:val="lv-LV" w:eastAsia="lv-LV"/>
    </w:rPr>
  </w:style>
  <w:style w:type="paragraph" w:customStyle="1" w:styleId="move-up1">
    <w:name w:val="move-up1"/>
    <w:basedOn w:val="Normal"/>
    <w:rsid w:val="00116561"/>
    <w:pPr>
      <w:shd w:val="clear" w:color="auto" w:fill="FFFFFF"/>
      <w:spacing w:before="100" w:beforeAutospacing="1" w:after="100" w:afterAutospacing="1"/>
    </w:pPr>
    <w:rPr>
      <w:lang w:val="lv-LV" w:eastAsia="lv-LV"/>
    </w:rPr>
  </w:style>
  <w:style w:type="paragraph" w:customStyle="1" w:styleId="move-up2">
    <w:name w:val="move-up2"/>
    <w:basedOn w:val="Normal"/>
    <w:rsid w:val="00116561"/>
    <w:pPr>
      <w:shd w:val="clear" w:color="auto" w:fill="414142"/>
      <w:spacing w:before="100" w:beforeAutospacing="1" w:after="100" w:afterAutospacing="1"/>
    </w:pPr>
    <w:rPr>
      <w:lang w:val="lv-LV" w:eastAsia="lv-LV"/>
    </w:rPr>
  </w:style>
  <w:style w:type="paragraph" w:customStyle="1" w:styleId="move-down1">
    <w:name w:val="move-down1"/>
    <w:basedOn w:val="Normal"/>
    <w:rsid w:val="00116561"/>
    <w:pPr>
      <w:shd w:val="clear" w:color="auto" w:fill="FFFFFF"/>
      <w:spacing w:before="100" w:beforeAutospacing="1" w:after="100" w:afterAutospacing="1"/>
    </w:pPr>
    <w:rPr>
      <w:lang w:val="lv-LV" w:eastAsia="lv-LV"/>
    </w:rPr>
  </w:style>
  <w:style w:type="paragraph" w:customStyle="1" w:styleId="move-down2">
    <w:name w:val="move-down2"/>
    <w:basedOn w:val="Normal"/>
    <w:rsid w:val="00116561"/>
    <w:pPr>
      <w:shd w:val="clear" w:color="auto" w:fill="414142"/>
      <w:spacing w:before="100" w:beforeAutospacing="1" w:after="100" w:afterAutospacing="1"/>
    </w:pPr>
    <w:rPr>
      <w:lang w:val="lv-LV" w:eastAsia="lv-LV"/>
    </w:rPr>
  </w:style>
  <w:style w:type="paragraph" w:customStyle="1" w:styleId="trash1">
    <w:name w:val="trash1"/>
    <w:basedOn w:val="Normal"/>
    <w:rsid w:val="00116561"/>
    <w:pPr>
      <w:shd w:val="clear" w:color="auto" w:fill="FFFFFF"/>
      <w:spacing w:before="100" w:beforeAutospacing="1" w:after="100" w:afterAutospacing="1"/>
    </w:pPr>
    <w:rPr>
      <w:lang w:val="lv-LV" w:eastAsia="lv-LV"/>
    </w:rPr>
  </w:style>
  <w:style w:type="paragraph" w:customStyle="1" w:styleId="trash2">
    <w:name w:val="trash2"/>
    <w:basedOn w:val="Normal"/>
    <w:rsid w:val="00116561"/>
    <w:pPr>
      <w:shd w:val="clear" w:color="auto" w:fill="414142"/>
      <w:spacing w:before="100" w:beforeAutospacing="1" w:after="100" w:afterAutospacing="1"/>
    </w:pPr>
    <w:rPr>
      <w:lang w:val="lv-LV" w:eastAsia="lv-LV"/>
    </w:rPr>
  </w:style>
  <w:style w:type="paragraph" w:customStyle="1" w:styleId="add-rec1">
    <w:name w:val="add-rec1"/>
    <w:basedOn w:val="Normal"/>
    <w:rsid w:val="00116561"/>
    <w:pPr>
      <w:shd w:val="clear" w:color="auto" w:fill="FFFFFF"/>
      <w:spacing w:before="100" w:beforeAutospacing="1" w:after="100" w:afterAutospacing="1"/>
    </w:pPr>
    <w:rPr>
      <w:lang w:val="lv-LV" w:eastAsia="lv-LV"/>
    </w:rPr>
  </w:style>
  <w:style w:type="paragraph" w:customStyle="1" w:styleId="add-rec2">
    <w:name w:val="add-rec2"/>
    <w:basedOn w:val="Normal"/>
    <w:rsid w:val="00116561"/>
    <w:pPr>
      <w:shd w:val="clear" w:color="auto" w:fill="414142"/>
      <w:spacing w:before="100" w:beforeAutospacing="1" w:after="100" w:afterAutospacing="1"/>
    </w:pPr>
    <w:rPr>
      <w:lang w:val="lv-LV" w:eastAsia="lv-LV"/>
    </w:rPr>
  </w:style>
  <w:style w:type="paragraph" w:customStyle="1" w:styleId="ch-grname1">
    <w:name w:val="ch-grname1"/>
    <w:basedOn w:val="Normal"/>
    <w:rsid w:val="00116561"/>
    <w:pPr>
      <w:shd w:val="clear" w:color="auto" w:fill="FFFFFF"/>
      <w:spacing w:before="100" w:beforeAutospacing="1" w:after="100" w:afterAutospacing="1"/>
    </w:pPr>
    <w:rPr>
      <w:lang w:val="lv-LV" w:eastAsia="lv-LV"/>
    </w:rPr>
  </w:style>
  <w:style w:type="paragraph" w:customStyle="1" w:styleId="ch-grname2">
    <w:name w:val="ch-grname2"/>
    <w:basedOn w:val="Normal"/>
    <w:rsid w:val="00116561"/>
    <w:pPr>
      <w:shd w:val="clear" w:color="auto" w:fill="414142"/>
      <w:spacing w:before="100" w:beforeAutospacing="1" w:after="100" w:afterAutospacing="1"/>
    </w:pPr>
    <w:rPr>
      <w:lang w:val="lv-LV" w:eastAsia="lv-LV"/>
    </w:rPr>
  </w:style>
  <w:style w:type="paragraph" w:customStyle="1" w:styleId="copy-in-group1">
    <w:name w:val="copy-in-group1"/>
    <w:basedOn w:val="Normal"/>
    <w:rsid w:val="00116561"/>
    <w:pPr>
      <w:shd w:val="clear" w:color="auto" w:fill="FFFFFF"/>
      <w:spacing w:before="100" w:beforeAutospacing="1" w:after="100" w:afterAutospacing="1"/>
    </w:pPr>
    <w:rPr>
      <w:lang w:val="lv-LV" w:eastAsia="lv-LV"/>
    </w:rPr>
  </w:style>
  <w:style w:type="paragraph" w:customStyle="1" w:styleId="copy-in-group2">
    <w:name w:val="copy-in-group2"/>
    <w:basedOn w:val="Normal"/>
    <w:rsid w:val="00116561"/>
    <w:pPr>
      <w:shd w:val="clear" w:color="auto" w:fill="414142"/>
      <w:spacing w:before="100" w:beforeAutospacing="1" w:after="100" w:afterAutospacing="1"/>
    </w:pPr>
    <w:rPr>
      <w:lang w:val="lv-LV" w:eastAsia="lv-LV"/>
    </w:rPr>
  </w:style>
  <w:style w:type="paragraph" w:customStyle="1" w:styleId="change-group1">
    <w:name w:val="change-group1"/>
    <w:basedOn w:val="Normal"/>
    <w:rsid w:val="00116561"/>
    <w:pPr>
      <w:shd w:val="clear" w:color="auto" w:fill="FFFFFF"/>
      <w:spacing w:before="100" w:beforeAutospacing="1" w:after="100" w:afterAutospacing="1"/>
    </w:pPr>
    <w:rPr>
      <w:lang w:val="lv-LV" w:eastAsia="lv-LV"/>
    </w:rPr>
  </w:style>
  <w:style w:type="paragraph" w:customStyle="1" w:styleId="change-group2">
    <w:name w:val="change-group2"/>
    <w:basedOn w:val="Normal"/>
    <w:rsid w:val="00116561"/>
    <w:pPr>
      <w:shd w:val="clear" w:color="auto" w:fill="414142"/>
      <w:spacing w:before="100" w:beforeAutospacing="1" w:after="100" w:afterAutospacing="1"/>
    </w:pPr>
    <w:rPr>
      <w:lang w:val="lv-LV" w:eastAsia="lv-LV"/>
    </w:rPr>
  </w:style>
  <w:style w:type="paragraph" w:customStyle="1" w:styleId="auth-pin-button1">
    <w:name w:val="auth-pin-button1"/>
    <w:basedOn w:val="Normal"/>
    <w:rsid w:val="00116561"/>
    <w:rPr>
      <w:lang w:val="lv-LV" w:eastAsia="lv-LV"/>
    </w:rPr>
  </w:style>
  <w:style w:type="paragraph" w:customStyle="1" w:styleId="auth-pro-button1">
    <w:name w:val="auth-pro-button1"/>
    <w:basedOn w:val="Normal"/>
    <w:rsid w:val="00116561"/>
    <w:rPr>
      <w:lang w:val="lv-LV" w:eastAsia="lv-LV"/>
    </w:rPr>
  </w:style>
  <w:style w:type="paragraph" w:customStyle="1" w:styleId="auth-war-button1">
    <w:name w:val="auth-war-button1"/>
    <w:basedOn w:val="Normal"/>
    <w:rsid w:val="00116561"/>
    <w:rPr>
      <w:lang w:val="lv-LV" w:eastAsia="lv-LV"/>
    </w:rPr>
  </w:style>
  <w:style w:type="paragraph" w:customStyle="1" w:styleId="auth-eye-button1">
    <w:name w:val="auth-eye-button1"/>
    <w:basedOn w:val="Normal"/>
    <w:rsid w:val="00116561"/>
    <w:rPr>
      <w:lang w:val="lv-LV" w:eastAsia="lv-LV"/>
    </w:rPr>
  </w:style>
  <w:style w:type="paragraph" w:customStyle="1" w:styleId="auth-bkmk-button1">
    <w:name w:val="auth-bkmk-button1"/>
    <w:basedOn w:val="Normal"/>
    <w:rsid w:val="00116561"/>
    <w:rPr>
      <w:lang w:val="lv-LV" w:eastAsia="lv-LV"/>
    </w:rPr>
  </w:style>
  <w:style w:type="paragraph" w:customStyle="1" w:styleId="auth-kali-button1">
    <w:name w:val="auth-kali-button1"/>
    <w:basedOn w:val="Normal"/>
    <w:rsid w:val="00116561"/>
    <w:rPr>
      <w:lang w:val="lv-LV" w:eastAsia="lv-LV"/>
    </w:rPr>
  </w:style>
  <w:style w:type="paragraph" w:customStyle="1" w:styleId="auth-liet-not-button1">
    <w:name w:val="auth-liet-not-button1"/>
    <w:basedOn w:val="Normal"/>
    <w:rsid w:val="00116561"/>
    <w:rPr>
      <w:lang w:val="lv-LV" w:eastAsia="lv-LV"/>
    </w:rPr>
  </w:style>
  <w:style w:type="paragraph" w:customStyle="1" w:styleId="footer-interact1">
    <w:name w:val="footer-interact1"/>
    <w:basedOn w:val="Normal"/>
    <w:rsid w:val="00116561"/>
    <w:pPr>
      <w:shd w:val="clear" w:color="auto" w:fill="E2E2E2"/>
      <w:spacing w:before="100" w:beforeAutospacing="1" w:after="100" w:afterAutospacing="1"/>
    </w:pPr>
    <w:rPr>
      <w:b/>
      <w:bCs/>
      <w:vanish/>
      <w:color w:val="FF0000"/>
      <w:sz w:val="18"/>
      <w:szCs w:val="18"/>
      <w:lang w:val="lv-LV" w:eastAsia="lv-LV"/>
    </w:rPr>
  </w:style>
  <w:style w:type="paragraph" w:customStyle="1" w:styleId="title11">
    <w:name w:val="title11"/>
    <w:basedOn w:val="Normal"/>
    <w:rsid w:val="00116561"/>
    <w:pPr>
      <w:spacing w:before="100" w:beforeAutospacing="1" w:after="300"/>
      <w:ind w:left="300"/>
    </w:pPr>
    <w:rPr>
      <w:lang w:val="lv-LV" w:eastAsia="lv-LV"/>
    </w:rPr>
  </w:style>
  <w:style w:type="paragraph" w:customStyle="1" w:styleId="title12">
    <w:name w:val="title12"/>
    <w:basedOn w:val="Normal"/>
    <w:rsid w:val="00116561"/>
    <w:pPr>
      <w:spacing w:before="100" w:beforeAutospacing="1" w:after="300"/>
      <w:ind w:left="300"/>
    </w:pPr>
    <w:rPr>
      <w:lang w:val="lv-LV" w:eastAsia="lv-LV"/>
    </w:rPr>
  </w:style>
  <w:style w:type="paragraph" w:customStyle="1" w:styleId="input-div1">
    <w:name w:val="input-div1"/>
    <w:basedOn w:val="Normal"/>
    <w:rsid w:val="00116561"/>
    <w:pPr>
      <w:spacing w:before="100" w:beforeAutospacing="1" w:after="300"/>
      <w:ind w:left="300"/>
    </w:pPr>
    <w:rPr>
      <w:b/>
      <w:bCs/>
      <w:color w:val="414142"/>
      <w:sz w:val="18"/>
      <w:szCs w:val="18"/>
      <w:lang w:val="lv-LV" w:eastAsia="lv-LV"/>
    </w:rPr>
  </w:style>
  <w:style w:type="paragraph" w:customStyle="1" w:styleId="input-div2">
    <w:name w:val="input-div2"/>
    <w:basedOn w:val="Normal"/>
    <w:rsid w:val="00116561"/>
    <w:pPr>
      <w:spacing w:before="100" w:beforeAutospacing="1" w:after="300"/>
      <w:ind w:left="300"/>
    </w:pPr>
    <w:rPr>
      <w:b/>
      <w:bCs/>
      <w:color w:val="414142"/>
      <w:sz w:val="18"/>
      <w:szCs w:val="18"/>
      <w:lang w:val="lv-LV" w:eastAsia="lv-LV"/>
    </w:rPr>
  </w:style>
  <w:style w:type="paragraph" w:customStyle="1" w:styleId="footer5">
    <w:name w:val="footer5"/>
    <w:basedOn w:val="Normal"/>
    <w:rsid w:val="00116561"/>
    <w:pPr>
      <w:shd w:val="clear" w:color="auto" w:fill="E2E2E2"/>
      <w:spacing w:before="100" w:beforeAutospacing="1" w:after="100" w:afterAutospacing="1"/>
    </w:pPr>
    <w:rPr>
      <w:lang w:val="lv-LV" w:eastAsia="lv-LV"/>
    </w:rPr>
  </w:style>
  <w:style w:type="paragraph" w:customStyle="1" w:styleId="footer6">
    <w:name w:val="footer6"/>
    <w:basedOn w:val="Normal"/>
    <w:rsid w:val="00116561"/>
    <w:pPr>
      <w:shd w:val="clear" w:color="auto" w:fill="E2E2E2"/>
      <w:spacing w:before="100" w:beforeAutospacing="1" w:after="100" w:afterAutospacing="1"/>
    </w:pPr>
    <w:rPr>
      <w:lang w:val="lv-LV" w:eastAsia="lv-LV"/>
    </w:rPr>
  </w:style>
  <w:style w:type="paragraph" w:customStyle="1" w:styleId="encourage-text1">
    <w:name w:val="encourage-text1"/>
    <w:basedOn w:val="Normal"/>
    <w:rsid w:val="00116561"/>
    <w:pPr>
      <w:spacing w:before="100" w:beforeAutospacing="1" w:after="225"/>
      <w:ind w:left="300"/>
    </w:pPr>
    <w:rPr>
      <w:b/>
      <w:bCs/>
      <w:color w:val="414142"/>
      <w:sz w:val="21"/>
      <w:szCs w:val="21"/>
      <w:lang w:val="lv-LV" w:eastAsia="lv-LV"/>
    </w:rPr>
  </w:style>
  <w:style w:type="paragraph" w:customStyle="1" w:styleId="encourage-text2">
    <w:name w:val="encourage-text2"/>
    <w:basedOn w:val="Normal"/>
    <w:rsid w:val="00116561"/>
    <w:pPr>
      <w:spacing w:before="100" w:beforeAutospacing="1" w:after="225"/>
      <w:ind w:left="300"/>
    </w:pPr>
    <w:rPr>
      <w:b/>
      <w:bCs/>
      <w:color w:val="414142"/>
      <w:sz w:val="21"/>
      <w:szCs w:val="21"/>
      <w:lang w:val="lv-LV" w:eastAsia="lv-LV"/>
    </w:rPr>
  </w:style>
  <w:style w:type="paragraph" w:customStyle="1" w:styleId="btn-create1">
    <w:name w:val="btn-create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btn-login1">
    <w:name w:val="btn-login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helper9">
    <w:name w:val="helper9"/>
    <w:basedOn w:val="Normal"/>
    <w:rsid w:val="00116561"/>
    <w:pPr>
      <w:spacing w:before="100" w:beforeAutospacing="1" w:after="100" w:afterAutospacing="1"/>
    </w:pPr>
    <w:rPr>
      <w:lang w:val="lv-LV" w:eastAsia="lv-LV"/>
    </w:rPr>
  </w:style>
  <w:style w:type="paragraph" w:customStyle="1" w:styleId="helper10">
    <w:name w:val="helper10"/>
    <w:basedOn w:val="Normal"/>
    <w:rsid w:val="00116561"/>
    <w:pPr>
      <w:spacing w:before="100" w:beforeAutospacing="1" w:after="100" w:afterAutospacing="1"/>
    </w:pPr>
    <w:rPr>
      <w:lang w:val="lv-LV" w:eastAsia="lv-LV"/>
    </w:rPr>
  </w:style>
  <w:style w:type="paragraph" w:customStyle="1" w:styleId="text-exp1">
    <w:name w:val="text-exp1"/>
    <w:basedOn w:val="Normal"/>
    <w:rsid w:val="00116561"/>
    <w:pPr>
      <w:spacing w:before="300" w:after="100" w:afterAutospacing="1"/>
      <w:ind w:left="300"/>
    </w:pPr>
    <w:rPr>
      <w:lang w:val="lv-LV" w:eastAsia="lv-LV"/>
    </w:rPr>
  </w:style>
  <w:style w:type="paragraph" w:customStyle="1" w:styleId="text-exp2">
    <w:name w:val="text-exp2"/>
    <w:basedOn w:val="Normal"/>
    <w:rsid w:val="00116561"/>
    <w:pPr>
      <w:spacing w:before="300" w:after="100" w:afterAutospacing="1"/>
      <w:ind w:left="300"/>
    </w:pPr>
    <w:rPr>
      <w:lang w:val="lv-LV" w:eastAsia="lv-LV"/>
    </w:rPr>
  </w:style>
  <w:style w:type="paragraph" w:customStyle="1" w:styleId="close3">
    <w:name w:val="close3"/>
    <w:basedOn w:val="Normal"/>
    <w:rsid w:val="00116561"/>
    <w:pPr>
      <w:spacing w:before="100" w:beforeAutospacing="1" w:after="100" w:afterAutospacing="1"/>
    </w:pPr>
    <w:rPr>
      <w:lang w:val="lv-LV" w:eastAsia="lv-LV"/>
    </w:rPr>
  </w:style>
  <w:style w:type="paragraph" w:customStyle="1" w:styleId="close4">
    <w:name w:val="close4"/>
    <w:basedOn w:val="Normal"/>
    <w:rsid w:val="00116561"/>
    <w:pPr>
      <w:spacing w:before="100" w:beforeAutospacing="1" w:after="100" w:afterAutospacing="1"/>
    </w:pPr>
    <w:rPr>
      <w:lang w:val="lv-LV" w:eastAsia="lv-LV"/>
    </w:rPr>
  </w:style>
  <w:style w:type="paragraph" w:customStyle="1" w:styleId="vert-spc1">
    <w:name w:val="vert-spc1"/>
    <w:basedOn w:val="Normal"/>
    <w:rsid w:val="00116561"/>
    <w:pPr>
      <w:pBdr>
        <w:bottom w:val="single" w:sz="6" w:space="0" w:color="F1F1F1"/>
      </w:pBdr>
      <w:spacing w:before="100" w:beforeAutospacing="1" w:after="225"/>
      <w:ind w:left="300"/>
    </w:pPr>
    <w:rPr>
      <w:lang w:val="lv-LV" w:eastAsia="lv-LV"/>
    </w:rPr>
  </w:style>
  <w:style w:type="paragraph" w:customStyle="1" w:styleId="clear-filters-btn-wrap1">
    <w:name w:val="clear-filters-btn-wrap1"/>
    <w:basedOn w:val="Normal"/>
    <w:rsid w:val="00116561"/>
    <w:pPr>
      <w:spacing w:before="100" w:beforeAutospacing="1" w:after="100" w:afterAutospacing="1"/>
      <w:jc w:val="right"/>
    </w:pPr>
    <w:rPr>
      <w:lang w:val="lv-LV" w:eastAsia="lv-LV"/>
    </w:rPr>
  </w:style>
  <w:style w:type="paragraph" w:customStyle="1" w:styleId="sp-btn1">
    <w:name w:val="sp-btn1"/>
    <w:basedOn w:val="Normal"/>
    <w:rsid w:val="00116561"/>
    <w:pPr>
      <w:spacing w:before="100" w:beforeAutospacing="1" w:after="100" w:afterAutospacing="1" w:line="180" w:lineRule="atLeast"/>
      <w:ind w:right="90"/>
    </w:pPr>
    <w:rPr>
      <w:lang w:val="lv-LV" w:eastAsia="lv-LV"/>
    </w:rPr>
  </w:style>
  <w:style w:type="paragraph" w:customStyle="1" w:styleId="search-bar-title1">
    <w:name w:val="search-bar-title1"/>
    <w:basedOn w:val="Normal"/>
    <w:rsid w:val="00116561"/>
    <w:pPr>
      <w:spacing w:before="100" w:beforeAutospacing="1" w:after="100" w:afterAutospacing="1"/>
    </w:pPr>
    <w:rPr>
      <w:lang w:val="lv-LV" w:eastAsia="lv-LV"/>
    </w:rPr>
  </w:style>
  <w:style w:type="paragraph" w:customStyle="1" w:styleId="lupa1">
    <w:name w:val="lupa1"/>
    <w:basedOn w:val="Normal"/>
    <w:rsid w:val="00116561"/>
    <w:pPr>
      <w:shd w:val="clear" w:color="auto" w:fill="FFFFFF"/>
      <w:spacing w:before="15" w:after="100" w:afterAutospacing="1"/>
    </w:pPr>
    <w:rPr>
      <w:lang w:val="lv-LV" w:eastAsia="lv-LV"/>
    </w:rPr>
  </w:style>
  <w:style w:type="paragraph" w:customStyle="1" w:styleId="checkbox2">
    <w:name w:val="checkbox2"/>
    <w:basedOn w:val="Normal"/>
    <w:rsid w:val="00116561"/>
    <w:pPr>
      <w:spacing w:before="150" w:after="100" w:afterAutospacing="1"/>
      <w:ind w:right="105"/>
    </w:pPr>
    <w:rPr>
      <w:lang w:val="lv-LV" w:eastAsia="lv-LV"/>
    </w:rPr>
  </w:style>
  <w:style w:type="paragraph" w:customStyle="1" w:styleId="checkbox3">
    <w:name w:val="checkbox3"/>
    <w:basedOn w:val="Normal"/>
    <w:rsid w:val="00116561"/>
    <w:pPr>
      <w:spacing w:before="330" w:after="100" w:afterAutospacing="1"/>
      <w:ind w:right="105"/>
    </w:pPr>
    <w:rPr>
      <w:lang w:val="lv-LV" w:eastAsia="lv-LV"/>
    </w:rPr>
  </w:style>
  <w:style w:type="paragraph" w:customStyle="1" w:styleId="checkbox4">
    <w:name w:val="checkbox4"/>
    <w:basedOn w:val="Normal"/>
    <w:rsid w:val="00116561"/>
    <w:pPr>
      <w:spacing w:before="375" w:after="100" w:afterAutospacing="1"/>
      <w:ind w:right="105"/>
    </w:pPr>
    <w:rPr>
      <w:lang w:val="lv-LV" w:eastAsia="lv-LV"/>
    </w:rPr>
  </w:style>
  <w:style w:type="paragraph" w:customStyle="1" w:styleId="grupa1">
    <w:name w:val="grupa1"/>
    <w:basedOn w:val="Normal"/>
    <w:rsid w:val="00116561"/>
    <w:pPr>
      <w:spacing w:before="150" w:after="100" w:afterAutospacing="1" w:line="180" w:lineRule="atLeast"/>
    </w:pPr>
    <w:rPr>
      <w:rFonts w:ascii="Arial" w:hAnsi="Arial" w:cs="Arial"/>
      <w:b/>
      <w:bCs/>
      <w:color w:val="414142"/>
      <w:sz w:val="18"/>
      <w:szCs w:val="18"/>
      <w:lang w:val="lv-LV" w:eastAsia="lv-LV"/>
    </w:rPr>
  </w:style>
  <w:style w:type="paragraph" w:customStyle="1" w:styleId="flag-search-in-text1">
    <w:name w:val="flag-search-in-text1"/>
    <w:basedOn w:val="Normal"/>
    <w:rsid w:val="00116561"/>
    <w:pPr>
      <w:spacing w:before="100" w:beforeAutospacing="1" w:after="100" w:afterAutospacing="1"/>
      <w:ind w:left="435"/>
    </w:pPr>
    <w:rPr>
      <w:lang w:val="lv-LV" w:eastAsia="lv-LV"/>
    </w:rPr>
  </w:style>
  <w:style w:type="paragraph" w:customStyle="1" w:styleId="flag-search-phrase1">
    <w:name w:val="flag-search-phrase1"/>
    <w:basedOn w:val="Normal"/>
    <w:rsid w:val="00116561"/>
    <w:pPr>
      <w:spacing w:before="100" w:beforeAutospacing="1" w:after="100" w:afterAutospacing="1"/>
      <w:ind w:left="405"/>
    </w:pPr>
    <w:rPr>
      <w:lang w:val="lv-LV" w:eastAsia="lv-LV"/>
    </w:rPr>
  </w:style>
  <w:style w:type="paragraph" w:customStyle="1" w:styleId="flag-search-stem1">
    <w:name w:val="flag-search-stem1"/>
    <w:basedOn w:val="Normal"/>
    <w:rsid w:val="00116561"/>
    <w:pPr>
      <w:spacing w:before="100" w:beforeAutospacing="1" w:after="100" w:afterAutospacing="1"/>
      <w:ind w:left="375"/>
    </w:pPr>
    <w:rPr>
      <w:lang w:val="lv-LV" w:eastAsia="lv-LV"/>
    </w:rPr>
  </w:style>
  <w:style w:type="paragraph" w:customStyle="1" w:styleId="atlase-pec1">
    <w:name w:val="atlase-pec1"/>
    <w:basedOn w:val="Normal"/>
    <w:rsid w:val="00116561"/>
    <w:pPr>
      <w:spacing w:before="180" w:after="100" w:afterAutospacing="1" w:line="180" w:lineRule="atLeast"/>
    </w:pPr>
    <w:rPr>
      <w:lang w:val="lv-LV" w:eastAsia="lv-LV"/>
    </w:rPr>
  </w:style>
  <w:style w:type="paragraph" w:customStyle="1" w:styleId="grupa2">
    <w:name w:val="grupa2"/>
    <w:basedOn w:val="Normal"/>
    <w:rsid w:val="00116561"/>
    <w:pPr>
      <w:spacing w:before="345" w:after="100" w:afterAutospacing="1" w:line="180" w:lineRule="atLeast"/>
    </w:pPr>
    <w:rPr>
      <w:rFonts w:ascii="Arial" w:hAnsi="Arial" w:cs="Arial"/>
      <w:b/>
      <w:bCs/>
      <w:color w:val="414142"/>
      <w:sz w:val="18"/>
      <w:szCs w:val="18"/>
      <w:lang w:val="lv-LV" w:eastAsia="lv-LV"/>
    </w:rPr>
  </w:style>
  <w:style w:type="paragraph" w:customStyle="1" w:styleId="flag-search-vnsp1">
    <w:name w:val="flag-search-vnsp1"/>
    <w:basedOn w:val="Normal"/>
    <w:rsid w:val="00116561"/>
    <w:pPr>
      <w:spacing w:before="100" w:beforeAutospacing="1" w:after="100" w:afterAutospacing="1"/>
      <w:ind w:left="900"/>
    </w:pPr>
    <w:rPr>
      <w:lang w:val="lv-LV" w:eastAsia="lv-LV"/>
    </w:rPr>
  </w:style>
  <w:style w:type="paragraph" w:customStyle="1" w:styleId="flag-search-spz1">
    <w:name w:val="flag-search-spz1"/>
    <w:basedOn w:val="Normal"/>
    <w:rsid w:val="00116561"/>
    <w:pPr>
      <w:spacing w:before="100" w:beforeAutospacing="1" w:after="100" w:afterAutospacing="1"/>
      <w:ind w:left="945"/>
    </w:pPr>
    <w:rPr>
      <w:lang w:val="lv-LV" w:eastAsia="lv-LV"/>
    </w:rPr>
  </w:style>
  <w:style w:type="paragraph" w:customStyle="1" w:styleId="expander1">
    <w:name w:val="expander1"/>
    <w:basedOn w:val="Normal"/>
    <w:rsid w:val="00116561"/>
    <w:pPr>
      <w:shd w:val="clear" w:color="auto" w:fill="559BBD"/>
      <w:spacing w:before="100" w:beforeAutospacing="1" w:after="100" w:afterAutospacing="1"/>
    </w:pPr>
    <w:rPr>
      <w:lang w:val="lv-LV" w:eastAsia="lv-LV"/>
    </w:rPr>
  </w:style>
  <w:style w:type="paragraph" w:customStyle="1" w:styleId="label1">
    <w:name w:val="label1"/>
    <w:basedOn w:val="Normal"/>
    <w:rsid w:val="00116561"/>
    <w:pPr>
      <w:spacing w:before="345" w:after="100" w:afterAutospacing="1" w:line="180" w:lineRule="atLeast"/>
    </w:pPr>
    <w:rPr>
      <w:lang w:val="lv-LV" w:eastAsia="lv-LV"/>
    </w:rPr>
  </w:style>
  <w:style w:type="paragraph" w:customStyle="1" w:styleId="lvdd-wrapper-t11">
    <w:name w:val="lvdd-wrapper-t11"/>
    <w:basedOn w:val="Normal"/>
    <w:rsid w:val="00116561"/>
    <w:pPr>
      <w:spacing w:before="210" w:after="100" w:afterAutospacing="1"/>
    </w:pPr>
    <w:rPr>
      <w:lang w:val="lv-LV" w:eastAsia="lv-LV"/>
    </w:rPr>
  </w:style>
  <w:style w:type="paragraph" w:customStyle="1" w:styleId="label-organisation1">
    <w:name w:val="label-organisation1"/>
    <w:basedOn w:val="Normal"/>
    <w:rsid w:val="00116561"/>
    <w:pPr>
      <w:spacing w:before="100" w:beforeAutospacing="1" w:after="100" w:afterAutospacing="1"/>
      <w:ind w:left="300"/>
    </w:pPr>
    <w:rPr>
      <w:lang w:val="lv-LV" w:eastAsia="lv-LV"/>
    </w:rPr>
  </w:style>
  <w:style w:type="paragraph" w:customStyle="1" w:styleId="label-country1">
    <w:name w:val="label-country1"/>
    <w:basedOn w:val="Normal"/>
    <w:rsid w:val="00116561"/>
    <w:pPr>
      <w:spacing w:before="100" w:beforeAutospacing="1" w:after="100" w:afterAutospacing="1"/>
      <w:ind w:left="450"/>
    </w:pPr>
    <w:rPr>
      <w:lang w:val="lv-LV" w:eastAsia="lv-LV"/>
    </w:rPr>
  </w:style>
  <w:style w:type="paragraph" w:customStyle="1" w:styleId="label-subject1">
    <w:name w:val="label-subject1"/>
    <w:basedOn w:val="Normal"/>
    <w:rsid w:val="00116561"/>
    <w:pPr>
      <w:spacing w:before="100" w:beforeAutospacing="1" w:after="100" w:afterAutospacing="1"/>
      <w:ind w:left="450"/>
    </w:pPr>
    <w:rPr>
      <w:lang w:val="lv-LV" w:eastAsia="lv-LV"/>
    </w:rPr>
  </w:style>
  <w:style w:type="paragraph" w:customStyle="1" w:styleId="atlase-pec2">
    <w:name w:val="atlase-pec2"/>
    <w:basedOn w:val="Normal"/>
    <w:rsid w:val="00116561"/>
    <w:pPr>
      <w:spacing w:before="210" w:after="100" w:afterAutospacing="1" w:line="180" w:lineRule="atLeast"/>
    </w:pPr>
    <w:rPr>
      <w:lang w:val="lv-LV" w:eastAsia="lv-LV"/>
    </w:rPr>
  </w:style>
  <w:style w:type="paragraph" w:customStyle="1" w:styleId="grupa3">
    <w:name w:val="grupa3"/>
    <w:basedOn w:val="Normal"/>
    <w:rsid w:val="00116561"/>
    <w:pPr>
      <w:spacing w:before="375" w:after="100" w:afterAutospacing="1" w:line="180" w:lineRule="atLeast"/>
    </w:pPr>
    <w:rPr>
      <w:rFonts w:ascii="Arial" w:hAnsi="Arial" w:cs="Arial"/>
      <w:b/>
      <w:bCs/>
      <w:color w:val="414142"/>
      <w:sz w:val="18"/>
      <w:szCs w:val="18"/>
      <w:lang w:val="lv-LV" w:eastAsia="lv-LV"/>
    </w:rPr>
  </w:style>
  <w:style w:type="paragraph" w:customStyle="1" w:styleId="goup-twosided1">
    <w:name w:val="goup-twosided1"/>
    <w:basedOn w:val="Normal"/>
    <w:rsid w:val="00116561"/>
    <w:pPr>
      <w:spacing w:before="100" w:beforeAutospacing="1" w:after="100" w:afterAutospacing="1"/>
    </w:pPr>
    <w:rPr>
      <w:lang w:val="lv-LV" w:eastAsia="lv-LV"/>
    </w:rPr>
  </w:style>
  <w:style w:type="paragraph" w:customStyle="1" w:styleId="group-manysided1">
    <w:name w:val="group-manysided1"/>
    <w:basedOn w:val="Normal"/>
    <w:rsid w:val="00116561"/>
    <w:pPr>
      <w:spacing w:before="100" w:beforeAutospacing="1" w:after="100" w:afterAutospacing="1"/>
    </w:pPr>
    <w:rPr>
      <w:lang w:val="lv-LV" w:eastAsia="lv-LV"/>
    </w:rPr>
  </w:style>
  <w:style w:type="paragraph" w:customStyle="1" w:styleId="atlase-pec-piev1">
    <w:name w:val="atlase-pec-piev1"/>
    <w:basedOn w:val="Normal"/>
    <w:rsid w:val="00116561"/>
    <w:pPr>
      <w:spacing w:before="210" w:after="100" w:afterAutospacing="1" w:line="180" w:lineRule="atLeast"/>
    </w:pPr>
    <w:rPr>
      <w:lang w:val="lv-LV" w:eastAsia="lv-LV"/>
    </w:rPr>
  </w:style>
  <w:style w:type="paragraph" w:customStyle="1" w:styleId="group-atruna1">
    <w:name w:val="group-atruna1"/>
    <w:basedOn w:val="Normal"/>
    <w:rsid w:val="00116561"/>
    <w:pPr>
      <w:spacing w:before="100" w:beforeAutospacing="1" w:after="100" w:afterAutospacing="1"/>
    </w:pPr>
    <w:rPr>
      <w:lang w:val="lv-LV" w:eastAsia="lv-LV"/>
    </w:rPr>
  </w:style>
  <w:style w:type="paragraph" w:customStyle="1" w:styleId="atlase-pec3">
    <w:name w:val="atlase-pec3"/>
    <w:basedOn w:val="Normal"/>
    <w:rsid w:val="00116561"/>
    <w:pPr>
      <w:spacing w:before="150" w:after="100" w:afterAutospacing="1" w:line="180" w:lineRule="atLeast"/>
    </w:pPr>
    <w:rPr>
      <w:lang w:val="lv-LV" w:eastAsia="lv-LV"/>
    </w:rPr>
  </w:style>
  <w:style w:type="paragraph" w:customStyle="1" w:styleId="td-nr-head1">
    <w:name w:val="td-nr-head1"/>
    <w:basedOn w:val="Normal"/>
    <w:rsid w:val="00116561"/>
    <w:pPr>
      <w:spacing w:before="100" w:beforeAutospacing="1" w:after="100" w:afterAutospacing="1"/>
    </w:pPr>
    <w:rPr>
      <w:lang w:val="lv-LV" w:eastAsia="lv-LV"/>
    </w:rPr>
  </w:style>
  <w:style w:type="paragraph" w:customStyle="1" w:styleId="lupa2">
    <w:name w:val="lupa2"/>
    <w:basedOn w:val="Normal"/>
    <w:rsid w:val="00116561"/>
    <w:pPr>
      <w:spacing w:before="90" w:after="100" w:afterAutospacing="1"/>
      <w:ind w:left="105"/>
    </w:pPr>
    <w:rPr>
      <w:lang w:val="lv-LV" w:eastAsia="lv-LV"/>
    </w:rPr>
  </w:style>
  <w:style w:type="paragraph" w:customStyle="1" w:styleId="ico1">
    <w:name w:val="ico1"/>
    <w:basedOn w:val="Normal"/>
    <w:rsid w:val="00116561"/>
    <w:pPr>
      <w:spacing w:before="100" w:beforeAutospacing="1" w:after="100" w:afterAutospacing="1"/>
    </w:pPr>
    <w:rPr>
      <w:lang w:val="lv-LV" w:eastAsia="lv-LV"/>
    </w:rPr>
  </w:style>
  <w:style w:type="paragraph" w:customStyle="1" w:styleId="ico2">
    <w:name w:val="ico2"/>
    <w:basedOn w:val="Normal"/>
    <w:rsid w:val="00116561"/>
    <w:pPr>
      <w:spacing w:before="100" w:beforeAutospacing="1" w:after="100" w:afterAutospacing="1"/>
    </w:pPr>
    <w:rPr>
      <w:lang w:val="lv-LV" w:eastAsia="lv-LV"/>
    </w:rPr>
  </w:style>
  <w:style w:type="paragraph" w:customStyle="1" w:styleId="ico3">
    <w:name w:val="ico3"/>
    <w:basedOn w:val="Normal"/>
    <w:rsid w:val="00116561"/>
    <w:pPr>
      <w:spacing w:before="100" w:beforeAutospacing="1" w:after="100" w:afterAutospacing="1"/>
    </w:pPr>
    <w:rPr>
      <w:lang w:val="lv-LV" w:eastAsia="lv-LV"/>
    </w:rPr>
  </w:style>
  <w:style w:type="paragraph" w:customStyle="1" w:styleId="ico4">
    <w:name w:val="ico4"/>
    <w:basedOn w:val="Normal"/>
    <w:rsid w:val="00116561"/>
    <w:pPr>
      <w:spacing w:before="100" w:beforeAutospacing="1" w:after="100" w:afterAutospacing="1"/>
    </w:pPr>
    <w:rPr>
      <w:lang w:val="lv-LV" w:eastAsia="lv-LV"/>
    </w:rPr>
  </w:style>
  <w:style w:type="paragraph" w:customStyle="1" w:styleId="ico5">
    <w:name w:val="ico5"/>
    <w:basedOn w:val="Normal"/>
    <w:rsid w:val="00116561"/>
    <w:pPr>
      <w:spacing w:before="100" w:beforeAutospacing="1" w:after="100" w:afterAutospacing="1"/>
    </w:pPr>
    <w:rPr>
      <w:lang w:val="lv-LV" w:eastAsia="lv-LV"/>
    </w:rPr>
  </w:style>
  <w:style w:type="paragraph" w:customStyle="1" w:styleId="ico-atz1">
    <w:name w:val="ico-atz1"/>
    <w:basedOn w:val="Normal"/>
    <w:rsid w:val="00116561"/>
    <w:pPr>
      <w:spacing w:before="100" w:beforeAutospacing="1" w:after="100" w:afterAutospacing="1"/>
    </w:pPr>
    <w:rPr>
      <w:lang w:val="lv-LV" w:eastAsia="lv-LV"/>
    </w:rPr>
  </w:style>
  <w:style w:type="paragraph" w:customStyle="1" w:styleId="ieladet-text1">
    <w:name w:val="ieladet-text1"/>
    <w:basedOn w:val="Normal"/>
    <w:rsid w:val="00116561"/>
    <w:pPr>
      <w:spacing w:before="100" w:beforeAutospacing="1" w:after="100" w:afterAutospacing="1"/>
      <w:ind w:left="225"/>
    </w:pPr>
    <w:rPr>
      <w:sz w:val="20"/>
      <w:szCs w:val="20"/>
      <w:lang w:val="lv-LV" w:eastAsia="lv-LV"/>
    </w:rPr>
  </w:style>
  <w:style w:type="paragraph" w:customStyle="1" w:styleId="ieladet-text2">
    <w:name w:val="ieladet-text2"/>
    <w:basedOn w:val="Normal"/>
    <w:rsid w:val="00116561"/>
    <w:pPr>
      <w:spacing w:before="100" w:beforeAutospacing="1" w:after="100" w:afterAutospacing="1"/>
      <w:ind w:left="225"/>
    </w:pPr>
    <w:rPr>
      <w:sz w:val="20"/>
      <w:szCs w:val="20"/>
      <w:lang w:val="lv-LV" w:eastAsia="lv-LV"/>
    </w:rPr>
  </w:style>
  <w:style w:type="paragraph" w:customStyle="1" w:styleId="ico-atz2">
    <w:name w:val="ico-atz2"/>
    <w:basedOn w:val="Normal"/>
    <w:rsid w:val="00116561"/>
    <w:pPr>
      <w:spacing w:before="100" w:beforeAutospacing="1" w:after="100" w:afterAutospacing="1"/>
    </w:pPr>
    <w:rPr>
      <w:lang w:val="lv-LV" w:eastAsia="lv-LV"/>
    </w:rPr>
  </w:style>
  <w:style w:type="paragraph" w:customStyle="1" w:styleId="ico-atz3">
    <w:name w:val="ico-atz3"/>
    <w:basedOn w:val="Normal"/>
    <w:rsid w:val="00116561"/>
    <w:pPr>
      <w:spacing w:before="100" w:beforeAutospacing="1" w:after="100" w:afterAutospacing="1"/>
    </w:pPr>
    <w:rPr>
      <w:lang w:val="lv-LV" w:eastAsia="lv-LV"/>
    </w:rPr>
  </w:style>
  <w:style w:type="paragraph" w:customStyle="1" w:styleId="tooltip3">
    <w:name w:val="tooltip3"/>
    <w:basedOn w:val="Normal"/>
    <w:rsid w:val="00116561"/>
    <w:pPr>
      <w:spacing w:before="100" w:beforeAutospacing="1" w:after="100" w:afterAutospacing="1"/>
    </w:pPr>
    <w:rPr>
      <w:vanish/>
      <w:lang w:val="lv-LV" w:eastAsia="lv-LV"/>
    </w:rPr>
  </w:style>
  <w:style w:type="paragraph" w:customStyle="1" w:styleId="calendar1">
    <w:name w:val="calendar1"/>
    <w:basedOn w:val="Normal"/>
    <w:rsid w:val="00116561"/>
    <w:pPr>
      <w:spacing w:before="100" w:beforeAutospacing="1" w:after="100" w:afterAutospacing="1"/>
    </w:pPr>
    <w:rPr>
      <w:lang w:val="lv-LV" w:eastAsia="lv-LV"/>
    </w:rPr>
  </w:style>
  <w:style w:type="paragraph" w:customStyle="1" w:styleId="zbulta-l1">
    <w:name w:val="zbulta-l1"/>
    <w:basedOn w:val="Normal"/>
    <w:rsid w:val="00116561"/>
    <w:pPr>
      <w:spacing w:before="285" w:after="100" w:afterAutospacing="1"/>
      <w:ind w:left="300"/>
    </w:pPr>
    <w:rPr>
      <w:lang w:val="lv-LV" w:eastAsia="lv-LV"/>
    </w:rPr>
  </w:style>
  <w:style w:type="paragraph" w:customStyle="1" w:styleId="zbulta-r1">
    <w:name w:val="zbulta-r1"/>
    <w:basedOn w:val="Normal"/>
    <w:rsid w:val="00116561"/>
    <w:pPr>
      <w:spacing w:before="285" w:after="100" w:afterAutospacing="1"/>
      <w:ind w:left="285"/>
    </w:pPr>
    <w:rPr>
      <w:lang w:val="lv-LV" w:eastAsia="lv-LV"/>
    </w:rPr>
  </w:style>
  <w:style w:type="paragraph" w:customStyle="1" w:styleId="sk-dokumenti-ul1">
    <w:name w:val="sk-dokumenti-ul1"/>
    <w:basedOn w:val="Normal"/>
    <w:rsid w:val="00116561"/>
    <w:pPr>
      <w:ind w:left="285"/>
    </w:pPr>
    <w:rPr>
      <w:vanish/>
      <w:lang w:val="lv-LV" w:eastAsia="lv-LV"/>
    </w:rPr>
  </w:style>
  <w:style w:type="paragraph" w:customStyle="1" w:styleId="bulta1">
    <w:name w:val="bulta1"/>
    <w:basedOn w:val="Normal"/>
    <w:rsid w:val="00116561"/>
    <w:pPr>
      <w:spacing w:before="45" w:after="100" w:afterAutospacing="1"/>
      <w:ind w:right="240"/>
    </w:pPr>
    <w:rPr>
      <w:lang w:val="lv-LV" w:eastAsia="lv-LV"/>
    </w:rPr>
  </w:style>
  <w:style w:type="paragraph" w:customStyle="1" w:styleId="bulta2">
    <w:name w:val="bulta2"/>
    <w:basedOn w:val="Normal"/>
    <w:rsid w:val="00116561"/>
    <w:pPr>
      <w:spacing w:before="45" w:after="100" w:afterAutospacing="1"/>
      <w:ind w:right="240"/>
    </w:pPr>
    <w:rPr>
      <w:lang w:val="lv-LV" w:eastAsia="lv-LV"/>
    </w:rPr>
  </w:style>
  <w:style w:type="paragraph" w:customStyle="1" w:styleId="lbulta1">
    <w:name w:val="lbulta1"/>
    <w:basedOn w:val="Normal"/>
    <w:rsid w:val="00116561"/>
    <w:pPr>
      <w:shd w:val="clear" w:color="auto" w:fill="FFFFFF"/>
      <w:spacing w:before="100" w:beforeAutospacing="1" w:after="100" w:afterAutospacing="1"/>
    </w:pPr>
    <w:rPr>
      <w:lang w:val="lv-LV" w:eastAsia="lv-LV"/>
    </w:rPr>
  </w:style>
  <w:style w:type="paragraph" w:customStyle="1" w:styleId="rteksts1">
    <w:name w:val="rteksts1"/>
    <w:basedOn w:val="Normal"/>
    <w:rsid w:val="00116561"/>
    <w:pPr>
      <w:spacing w:before="100" w:beforeAutospacing="1" w:after="100" w:afterAutospacing="1"/>
    </w:pPr>
    <w:rPr>
      <w:b/>
      <w:bCs/>
      <w:color w:val="767779"/>
      <w:lang w:val="lv-LV" w:eastAsia="lv-LV"/>
    </w:rPr>
  </w:style>
  <w:style w:type="paragraph" w:customStyle="1" w:styleId="ikona-star1">
    <w:name w:val="ikona-star1"/>
    <w:basedOn w:val="Normal"/>
    <w:rsid w:val="00116561"/>
    <w:pPr>
      <w:spacing w:before="100" w:beforeAutospacing="1" w:after="100" w:afterAutospacing="1"/>
    </w:pPr>
    <w:rPr>
      <w:lang w:val="lv-LV" w:eastAsia="lv-LV"/>
    </w:rPr>
  </w:style>
  <w:style w:type="paragraph" w:customStyle="1" w:styleId="ikona-star2">
    <w:name w:val="ikona-star2"/>
    <w:basedOn w:val="Normal"/>
    <w:rsid w:val="00116561"/>
    <w:pPr>
      <w:spacing w:before="100" w:beforeAutospacing="1" w:after="100" w:afterAutospacing="1"/>
    </w:pPr>
    <w:rPr>
      <w:lang w:val="lv-LV" w:eastAsia="lv-LV"/>
    </w:rPr>
  </w:style>
  <w:style w:type="paragraph" w:customStyle="1" w:styleId="ikona-infinity1">
    <w:name w:val="ikona-infinity1"/>
    <w:basedOn w:val="Normal"/>
    <w:rsid w:val="00116561"/>
    <w:pPr>
      <w:spacing w:before="100" w:beforeAutospacing="1" w:after="100" w:afterAutospacing="1"/>
    </w:pPr>
    <w:rPr>
      <w:lang w:val="lv-LV" w:eastAsia="lv-LV"/>
    </w:rPr>
  </w:style>
  <w:style w:type="paragraph" w:customStyle="1" w:styleId="ikona-infinity2">
    <w:name w:val="ikona-infinity2"/>
    <w:basedOn w:val="Normal"/>
    <w:rsid w:val="00116561"/>
    <w:pPr>
      <w:spacing w:before="100" w:beforeAutospacing="1" w:after="100" w:afterAutospacing="1"/>
    </w:pPr>
    <w:rPr>
      <w:lang w:val="lv-LV" w:eastAsia="lv-LV"/>
    </w:rPr>
  </w:style>
  <w:style w:type="paragraph" w:customStyle="1" w:styleId="ikona-check1">
    <w:name w:val="ikona-check1"/>
    <w:basedOn w:val="Normal"/>
    <w:rsid w:val="00116561"/>
    <w:pPr>
      <w:spacing w:before="100" w:beforeAutospacing="1" w:after="100" w:afterAutospacing="1"/>
    </w:pPr>
    <w:rPr>
      <w:lang w:val="lv-LV" w:eastAsia="lv-LV"/>
    </w:rPr>
  </w:style>
  <w:style w:type="paragraph" w:customStyle="1" w:styleId="ikona-check2">
    <w:name w:val="ikona-check2"/>
    <w:basedOn w:val="Normal"/>
    <w:rsid w:val="00116561"/>
    <w:pPr>
      <w:spacing w:before="100" w:beforeAutospacing="1" w:after="100" w:afterAutospacing="1"/>
    </w:pPr>
    <w:rPr>
      <w:lang w:val="lv-LV" w:eastAsia="lv-LV"/>
    </w:rPr>
  </w:style>
  <w:style w:type="paragraph" w:customStyle="1" w:styleId="ikona-cross1">
    <w:name w:val="ikona-cross1"/>
    <w:basedOn w:val="Normal"/>
    <w:rsid w:val="00116561"/>
    <w:pPr>
      <w:spacing w:before="100" w:beforeAutospacing="1" w:after="100" w:afterAutospacing="1"/>
    </w:pPr>
    <w:rPr>
      <w:lang w:val="lv-LV" w:eastAsia="lv-LV"/>
    </w:rPr>
  </w:style>
  <w:style w:type="paragraph" w:customStyle="1" w:styleId="ikona-cross2">
    <w:name w:val="ikona-cross2"/>
    <w:basedOn w:val="Normal"/>
    <w:rsid w:val="00116561"/>
    <w:pPr>
      <w:spacing w:before="100" w:beforeAutospacing="1" w:after="100" w:afterAutospacing="1"/>
    </w:pPr>
    <w:rPr>
      <w:lang w:val="lv-LV" w:eastAsia="lv-LV"/>
    </w:rPr>
  </w:style>
  <w:style w:type="paragraph" w:customStyle="1" w:styleId="ikona-cancel1">
    <w:name w:val="ikona-cancel1"/>
    <w:basedOn w:val="Normal"/>
    <w:rsid w:val="00116561"/>
    <w:pPr>
      <w:spacing w:before="100" w:beforeAutospacing="1" w:after="100" w:afterAutospacing="1"/>
    </w:pPr>
    <w:rPr>
      <w:lang w:val="lv-LV" w:eastAsia="lv-LV"/>
    </w:rPr>
  </w:style>
  <w:style w:type="paragraph" w:customStyle="1" w:styleId="ikona-cancel2">
    <w:name w:val="ikona-cancel2"/>
    <w:basedOn w:val="Normal"/>
    <w:rsid w:val="00116561"/>
    <w:pPr>
      <w:spacing w:before="100" w:beforeAutospacing="1" w:after="100" w:afterAutospacing="1"/>
    </w:pPr>
    <w:rPr>
      <w:lang w:val="lv-LV" w:eastAsia="lv-LV"/>
    </w:rPr>
  </w:style>
  <w:style w:type="paragraph" w:customStyle="1" w:styleId="ikona-bkmk1">
    <w:name w:val="ikona-bkmk1"/>
    <w:basedOn w:val="Normal"/>
    <w:rsid w:val="00116561"/>
    <w:pPr>
      <w:spacing w:before="100" w:beforeAutospacing="1" w:after="100" w:afterAutospacing="1"/>
    </w:pPr>
    <w:rPr>
      <w:lang w:val="lv-LV" w:eastAsia="lv-LV"/>
    </w:rPr>
  </w:style>
  <w:style w:type="paragraph" w:customStyle="1" w:styleId="ikona-pin1">
    <w:name w:val="ikona-pin1"/>
    <w:basedOn w:val="Normal"/>
    <w:rsid w:val="00116561"/>
    <w:pPr>
      <w:spacing w:before="100" w:beforeAutospacing="1" w:after="100" w:afterAutospacing="1"/>
    </w:pPr>
    <w:rPr>
      <w:lang w:val="lv-LV" w:eastAsia="lv-LV"/>
    </w:rPr>
  </w:style>
  <w:style w:type="paragraph" w:customStyle="1" w:styleId="ikona-war1">
    <w:name w:val="ikona-war1"/>
    <w:basedOn w:val="Normal"/>
    <w:rsid w:val="00116561"/>
    <w:pPr>
      <w:spacing w:before="100" w:beforeAutospacing="1" w:after="100" w:afterAutospacing="1"/>
    </w:pPr>
    <w:rPr>
      <w:lang w:val="lv-LV" w:eastAsia="lv-LV"/>
    </w:rPr>
  </w:style>
  <w:style w:type="paragraph" w:customStyle="1" w:styleId="ikona-eye1">
    <w:name w:val="ikona-eye1"/>
    <w:basedOn w:val="Normal"/>
    <w:rsid w:val="00116561"/>
    <w:pPr>
      <w:spacing w:before="100" w:beforeAutospacing="1" w:after="100" w:afterAutospacing="1"/>
    </w:pPr>
    <w:rPr>
      <w:lang w:val="lv-LV" w:eastAsia="lv-LV"/>
    </w:rPr>
  </w:style>
  <w:style w:type="paragraph" w:customStyle="1" w:styleId="ikona-pro1">
    <w:name w:val="ikona-pro1"/>
    <w:basedOn w:val="Normal"/>
    <w:rsid w:val="00116561"/>
    <w:pPr>
      <w:spacing w:before="100" w:beforeAutospacing="1" w:after="100" w:afterAutospacing="1"/>
    </w:pPr>
    <w:rPr>
      <w:lang w:val="lv-LV" w:eastAsia="lv-LV"/>
    </w:rPr>
  </w:style>
  <w:style w:type="paragraph" w:customStyle="1" w:styleId="ikona-jaut1">
    <w:name w:val="ikona-jaut1"/>
    <w:basedOn w:val="Normal"/>
    <w:rsid w:val="00116561"/>
    <w:pPr>
      <w:spacing w:before="100" w:beforeAutospacing="1" w:after="100" w:afterAutospacing="1"/>
    </w:pPr>
    <w:rPr>
      <w:lang w:val="lv-LV" w:eastAsia="lv-LV"/>
    </w:rPr>
  </w:style>
  <w:style w:type="paragraph" w:customStyle="1" w:styleId="ikona-lnot1">
    <w:name w:val="ikona-lnot1"/>
    <w:basedOn w:val="Normal"/>
    <w:rsid w:val="00116561"/>
    <w:pPr>
      <w:spacing w:before="100" w:beforeAutospacing="1" w:after="100" w:afterAutospacing="1"/>
    </w:pPr>
    <w:rPr>
      <w:lang w:val="lv-LV" w:eastAsia="lv-LV"/>
    </w:rPr>
  </w:style>
  <w:style w:type="paragraph" w:customStyle="1" w:styleId="ikona-jaut2">
    <w:name w:val="ikona-jaut2"/>
    <w:basedOn w:val="Normal"/>
    <w:rsid w:val="00116561"/>
    <w:pPr>
      <w:spacing w:before="100" w:beforeAutospacing="1" w:after="100" w:afterAutospacing="1"/>
    </w:pPr>
    <w:rPr>
      <w:lang w:val="lv-LV" w:eastAsia="lv-LV"/>
    </w:rPr>
  </w:style>
  <w:style w:type="paragraph" w:customStyle="1" w:styleId="ikona-lnot2">
    <w:name w:val="ikona-lnot2"/>
    <w:basedOn w:val="Normal"/>
    <w:rsid w:val="00116561"/>
    <w:pPr>
      <w:spacing w:before="100" w:beforeAutospacing="1" w:after="100" w:afterAutospacing="1"/>
    </w:pPr>
    <w:rPr>
      <w:lang w:val="lv-LV" w:eastAsia="lv-LV"/>
    </w:rPr>
  </w:style>
  <w:style w:type="paragraph" w:customStyle="1" w:styleId="lbulta2">
    <w:name w:val="lbulta2"/>
    <w:basedOn w:val="Normal"/>
    <w:rsid w:val="00116561"/>
    <w:pPr>
      <w:shd w:val="clear" w:color="auto" w:fill="FFFFFF"/>
      <w:spacing w:before="100" w:beforeAutospacing="1" w:after="100" w:afterAutospacing="1"/>
    </w:pPr>
    <w:rPr>
      <w:lang w:val="lv-LV" w:eastAsia="lv-LV"/>
    </w:rPr>
  </w:style>
  <w:style w:type="paragraph" w:customStyle="1" w:styleId="ikona-star3">
    <w:name w:val="ikona-star3"/>
    <w:basedOn w:val="Normal"/>
    <w:rsid w:val="00116561"/>
    <w:pPr>
      <w:spacing w:before="100" w:beforeAutospacing="1" w:after="100" w:afterAutospacing="1"/>
    </w:pPr>
    <w:rPr>
      <w:lang w:val="lv-LV" w:eastAsia="lv-LV"/>
    </w:rPr>
  </w:style>
  <w:style w:type="paragraph" w:customStyle="1" w:styleId="ikona-infinity3">
    <w:name w:val="ikona-infinity3"/>
    <w:basedOn w:val="Normal"/>
    <w:rsid w:val="00116561"/>
    <w:pPr>
      <w:spacing w:before="100" w:beforeAutospacing="1" w:after="100" w:afterAutospacing="1"/>
    </w:pPr>
    <w:rPr>
      <w:lang w:val="lv-LV" w:eastAsia="lv-LV"/>
    </w:rPr>
  </w:style>
  <w:style w:type="paragraph" w:customStyle="1" w:styleId="ikona-cross3">
    <w:name w:val="ikona-cross3"/>
    <w:basedOn w:val="Normal"/>
    <w:rsid w:val="00116561"/>
    <w:pPr>
      <w:spacing w:before="100" w:beforeAutospacing="1" w:after="100" w:afterAutospacing="1"/>
    </w:pPr>
    <w:rPr>
      <w:lang w:val="lv-LV" w:eastAsia="lv-LV"/>
    </w:rPr>
  </w:style>
  <w:style w:type="paragraph" w:customStyle="1" w:styleId="ikona-check3">
    <w:name w:val="ikona-check3"/>
    <w:basedOn w:val="Normal"/>
    <w:rsid w:val="00116561"/>
    <w:pPr>
      <w:spacing w:before="100" w:beforeAutospacing="1" w:after="100" w:afterAutospacing="1"/>
    </w:pPr>
    <w:rPr>
      <w:lang w:val="lv-LV" w:eastAsia="lv-LV"/>
    </w:rPr>
  </w:style>
  <w:style w:type="paragraph" w:customStyle="1" w:styleId="ikona-cancel3">
    <w:name w:val="ikona-cancel3"/>
    <w:basedOn w:val="Normal"/>
    <w:rsid w:val="00116561"/>
    <w:pPr>
      <w:spacing w:before="100" w:beforeAutospacing="1" w:after="100" w:afterAutospacing="1"/>
    </w:pPr>
    <w:rPr>
      <w:lang w:val="lv-LV" w:eastAsia="lv-LV"/>
    </w:rPr>
  </w:style>
  <w:style w:type="paragraph" w:customStyle="1" w:styleId="item3">
    <w:name w:val="item3"/>
    <w:basedOn w:val="Normal"/>
    <w:rsid w:val="00116561"/>
    <w:pPr>
      <w:pBdr>
        <w:top w:val="single" w:sz="6" w:space="0" w:color="F1F1F1"/>
      </w:pBdr>
      <w:spacing w:before="100" w:beforeAutospacing="1" w:after="100" w:afterAutospacing="1"/>
    </w:pPr>
    <w:rPr>
      <w:lang w:val="lv-LV" w:eastAsia="lv-LV"/>
    </w:rPr>
  </w:style>
  <w:style w:type="paragraph" w:customStyle="1" w:styleId="date2">
    <w:name w:val="date2"/>
    <w:basedOn w:val="Normal"/>
    <w:rsid w:val="00116561"/>
    <w:pPr>
      <w:shd w:val="clear" w:color="auto" w:fill="F1F1F1"/>
      <w:spacing w:before="300" w:after="300" w:line="360" w:lineRule="atLeast"/>
      <w:ind w:left="450" w:right="45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360" w:after="360"/>
    </w:pPr>
    <w:rPr>
      <w:lang w:val="lv-LV" w:eastAsia="lv-LV"/>
    </w:rPr>
  </w:style>
  <w:style w:type="paragraph" w:customStyle="1" w:styleId="img4">
    <w:name w:val="img4"/>
    <w:basedOn w:val="Normal"/>
    <w:rsid w:val="00116561"/>
    <w:pPr>
      <w:spacing w:before="210" w:after="210"/>
      <w:ind w:left="210" w:right="210"/>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more3">
    <w:name w:val="more3"/>
    <w:basedOn w:val="Normal"/>
    <w:rsid w:val="00116561"/>
    <w:pPr>
      <w:pBdr>
        <w:top w:val="single" w:sz="6" w:space="0" w:color="D4D4D4"/>
      </w:pBdr>
      <w:spacing w:before="240" w:after="100" w:afterAutospacing="1" w:line="1050" w:lineRule="atLeast"/>
    </w:pPr>
    <w:rPr>
      <w:b/>
      <w:bCs/>
      <w:color w:val="559BBD"/>
      <w:sz w:val="21"/>
      <w:szCs w:val="21"/>
      <w:lang w:val="lv-LV" w:eastAsia="lv-LV"/>
    </w:rPr>
  </w:style>
  <w:style w:type="paragraph" w:customStyle="1" w:styleId="body3">
    <w:name w:val="body3"/>
    <w:basedOn w:val="Normal"/>
    <w:rsid w:val="00116561"/>
    <w:pPr>
      <w:spacing w:before="300"/>
    </w:pPr>
    <w:rPr>
      <w:lang w:val="lv-LV" w:eastAsia="lv-LV"/>
    </w:rPr>
  </w:style>
  <w:style w:type="paragraph" w:customStyle="1" w:styleId="title13">
    <w:name w:val="title13"/>
    <w:basedOn w:val="Normal"/>
    <w:rsid w:val="00116561"/>
    <w:pPr>
      <w:spacing w:before="375" w:after="375"/>
    </w:pPr>
    <w:rPr>
      <w:color w:val="414142"/>
      <w:sz w:val="18"/>
      <w:szCs w:val="18"/>
      <w:lang w:val="lv-LV" w:eastAsia="lv-LV"/>
    </w:rPr>
  </w:style>
  <w:style w:type="paragraph" w:customStyle="1" w:styleId="komentari1">
    <w:name w:val="komentari1"/>
    <w:basedOn w:val="Normal"/>
    <w:rsid w:val="00116561"/>
    <w:pPr>
      <w:spacing w:before="45"/>
      <w:ind w:left="390" w:right="390"/>
    </w:pPr>
    <w:rPr>
      <w:color w:val="414142"/>
      <w:sz w:val="18"/>
      <w:szCs w:val="18"/>
      <w:lang w:val="lv-LV" w:eastAsia="lv-LV"/>
    </w:rPr>
  </w:style>
  <w:style w:type="paragraph" w:customStyle="1" w:styleId="img5">
    <w:name w:val="img5"/>
    <w:basedOn w:val="Normal"/>
    <w:rsid w:val="00116561"/>
    <w:pPr>
      <w:spacing w:after="375"/>
      <w:jc w:val="center"/>
    </w:pPr>
    <w:rPr>
      <w:color w:val="414142"/>
      <w:sz w:val="18"/>
      <w:szCs w:val="18"/>
      <w:lang w:val="lv-LV" w:eastAsia="lv-LV"/>
    </w:rPr>
  </w:style>
  <w:style w:type="paragraph" w:customStyle="1" w:styleId="right-body1">
    <w:name w:val="right-body1"/>
    <w:basedOn w:val="Normal"/>
    <w:rsid w:val="00116561"/>
    <w:pPr>
      <w:spacing w:before="945" w:after="100" w:afterAutospacing="1"/>
    </w:pPr>
    <w:rPr>
      <w:lang w:val="lv-LV" w:eastAsia="lv-LV"/>
    </w:rPr>
  </w:style>
  <w:style w:type="paragraph" w:customStyle="1" w:styleId="viss1">
    <w:name w:val="viss1"/>
    <w:basedOn w:val="Normal"/>
    <w:rsid w:val="00116561"/>
    <w:pPr>
      <w:spacing w:before="100" w:beforeAutospacing="1" w:after="100" w:afterAutospacing="1"/>
    </w:pPr>
    <w:rPr>
      <w:lang w:val="lv-LV" w:eastAsia="lv-LV"/>
    </w:rPr>
  </w:style>
  <w:style w:type="paragraph" w:customStyle="1" w:styleId="coment1">
    <w:name w:val="coment1"/>
    <w:basedOn w:val="Normal"/>
    <w:rsid w:val="00116561"/>
    <w:pPr>
      <w:shd w:val="clear" w:color="auto" w:fill="F1F1F1"/>
      <w:spacing w:before="450"/>
    </w:pPr>
    <w:rPr>
      <w:color w:val="414142"/>
      <w:sz w:val="18"/>
      <w:szCs w:val="18"/>
      <w:lang w:val="lv-LV" w:eastAsia="lv-LV"/>
    </w:rPr>
  </w:style>
  <w:style w:type="paragraph" w:customStyle="1" w:styleId="t4">
    <w:name w:val="t4"/>
    <w:basedOn w:val="Normal"/>
    <w:rsid w:val="00116561"/>
    <w:pPr>
      <w:spacing w:after="90"/>
    </w:pPr>
    <w:rPr>
      <w:color w:val="414142"/>
      <w:sz w:val="18"/>
      <w:szCs w:val="18"/>
      <w:lang w:val="lv-LV" w:eastAsia="lv-LV"/>
    </w:rPr>
  </w:style>
  <w:style w:type="paragraph" w:customStyle="1" w:styleId="code1">
    <w:name w:val="code1"/>
    <w:basedOn w:val="Normal"/>
    <w:rsid w:val="00116561"/>
    <w:rPr>
      <w:color w:val="414142"/>
      <w:sz w:val="18"/>
      <w:szCs w:val="18"/>
      <w:lang w:val="lv-LV" w:eastAsia="lv-LV"/>
    </w:rPr>
  </w:style>
  <w:style w:type="paragraph" w:customStyle="1" w:styleId="btn2">
    <w:name w:val="btn2"/>
    <w:basedOn w:val="Normal"/>
    <w:rsid w:val="00116561"/>
    <w:pPr>
      <w:spacing w:line="450" w:lineRule="atLeast"/>
      <w:ind w:right="240"/>
    </w:pPr>
    <w:rPr>
      <w:color w:val="414142"/>
      <w:sz w:val="18"/>
      <w:szCs w:val="18"/>
      <w:lang w:val="lv-LV" w:eastAsia="lv-LV"/>
    </w:rPr>
  </w:style>
  <w:style w:type="paragraph" w:customStyle="1" w:styleId="helper13">
    <w:name w:val="helper13"/>
    <w:basedOn w:val="Normal"/>
    <w:rsid w:val="00116561"/>
    <w:rPr>
      <w:color w:val="414142"/>
      <w:sz w:val="18"/>
      <w:szCs w:val="18"/>
      <w:lang w:val="lv-LV" w:eastAsia="lv-LV"/>
    </w:rPr>
  </w:style>
  <w:style w:type="paragraph" w:customStyle="1" w:styleId="footer-loader1">
    <w:name w:val="footer-loader1"/>
    <w:basedOn w:val="Normal"/>
    <w:rsid w:val="00116561"/>
    <w:pPr>
      <w:shd w:val="clear" w:color="auto" w:fill="E2E2E2"/>
      <w:jc w:val="center"/>
    </w:pPr>
    <w:rPr>
      <w:vanish/>
      <w:color w:val="414142"/>
      <w:sz w:val="18"/>
      <w:szCs w:val="18"/>
      <w:lang w:val="lv-LV" w:eastAsia="lv-LV"/>
    </w:rPr>
  </w:style>
  <w:style w:type="paragraph" w:customStyle="1" w:styleId="coment-title1">
    <w:name w:val="coment-title1"/>
    <w:basedOn w:val="Normal"/>
    <w:rsid w:val="00116561"/>
    <w:pPr>
      <w:pBdr>
        <w:bottom w:val="single" w:sz="6" w:space="5" w:color="D4D4D4"/>
      </w:pBdr>
      <w:spacing w:before="675"/>
    </w:pPr>
    <w:rPr>
      <w:color w:val="414142"/>
      <w:sz w:val="18"/>
      <w:szCs w:val="18"/>
      <w:lang w:val="lv-LV" w:eastAsia="lv-LV"/>
    </w:rPr>
  </w:style>
  <w:style w:type="paragraph" w:customStyle="1" w:styleId="l21">
    <w:name w:val="l21"/>
    <w:basedOn w:val="Normal"/>
    <w:rsid w:val="00116561"/>
    <w:pPr>
      <w:spacing w:before="105"/>
      <w:ind w:left="300"/>
    </w:pPr>
    <w:rPr>
      <w:color w:val="414142"/>
      <w:sz w:val="18"/>
      <w:szCs w:val="18"/>
      <w:lang w:val="lv-LV" w:eastAsia="lv-LV"/>
    </w:rPr>
  </w:style>
  <w:style w:type="paragraph" w:customStyle="1" w:styleId="l11">
    <w:name w:val="l11"/>
    <w:basedOn w:val="Normal"/>
    <w:rsid w:val="00116561"/>
    <w:pPr>
      <w:spacing w:before="120"/>
    </w:pPr>
    <w:rPr>
      <w:color w:val="414142"/>
      <w:sz w:val="18"/>
      <w:szCs w:val="18"/>
      <w:lang w:val="lv-LV" w:eastAsia="lv-LV"/>
    </w:rPr>
  </w:style>
  <w:style w:type="paragraph" w:customStyle="1" w:styleId="item4">
    <w:name w:val="item4"/>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l3">
    <w:name w:val="l3"/>
    <w:basedOn w:val="Normal"/>
    <w:rsid w:val="00116561"/>
    <w:rPr>
      <w:color w:val="414142"/>
      <w:sz w:val="18"/>
      <w:szCs w:val="18"/>
      <w:lang w:val="lv-LV" w:eastAsia="lv-LV"/>
    </w:rPr>
  </w:style>
  <w:style w:type="paragraph" w:customStyle="1" w:styleId="r1">
    <w:name w:val="r1"/>
    <w:basedOn w:val="Normal"/>
    <w:rsid w:val="00116561"/>
    <w:pPr>
      <w:spacing w:line="270" w:lineRule="atLeast"/>
    </w:pPr>
    <w:rPr>
      <w:color w:val="414142"/>
      <w:sz w:val="18"/>
      <w:szCs w:val="18"/>
      <w:lang w:val="lv-LV" w:eastAsia="lv-LV"/>
    </w:rPr>
  </w:style>
  <w:style w:type="paragraph" w:customStyle="1" w:styleId="vards1">
    <w:name w:val="vards1"/>
    <w:basedOn w:val="Normal"/>
    <w:rsid w:val="00116561"/>
    <w:pPr>
      <w:spacing w:after="105"/>
    </w:pPr>
    <w:rPr>
      <w:color w:val="414142"/>
      <w:sz w:val="18"/>
      <w:szCs w:val="18"/>
      <w:lang w:val="lv-LV" w:eastAsia="lv-LV"/>
    </w:rPr>
  </w:style>
  <w:style w:type="paragraph" w:customStyle="1" w:styleId="social-f1">
    <w:name w:val="social-f1"/>
    <w:basedOn w:val="Normal"/>
    <w:rsid w:val="00116561"/>
    <w:pPr>
      <w:ind w:left="75"/>
    </w:pPr>
    <w:rPr>
      <w:color w:val="414142"/>
      <w:sz w:val="18"/>
      <w:szCs w:val="18"/>
      <w:lang w:val="lv-LV" w:eastAsia="lv-LV"/>
    </w:rPr>
  </w:style>
  <w:style w:type="paragraph" w:customStyle="1" w:styleId="social-d1">
    <w:name w:val="social-d1"/>
    <w:basedOn w:val="Normal"/>
    <w:rsid w:val="00116561"/>
    <w:pPr>
      <w:ind w:left="-375"/>
    </w:pPr>
    <w:rPr>
      <w:color w:val="414142"/>
      <w:sz w:val="18"/>
      <w:szCs w:val="18"/>
      <w:lang w:val="lv-LV" w:eastAsia="lv-LV"/>
    </w:rPr>
  </w:style>
  <w:style w:type="paragraph" w:customStyle="1" w:styleId="social-t1">
    <w:name w:val="social-t1"/>
    <w:basedOn w:val="Normal"/>
    <w:rsid w:val="00116561"/>
    <w:pPr>
      <w:ind w:left="-525"/>
    </w:pPr>
    <w:rPr>
      <w:color w:val="414142"/>
      <w:sz w:val="18"/>
      <w:szCs w:val="18"/>
      <w:lang w:val="lv-LV" w:eastAsia="lv-LV"/>
    </w:rPr>
  </w:style>
  <w:style w:type="paragraph" w:customStyle="1" w:styleId="social-g1">
    <w:name w:val="social-g1"/>
    <w:basedOn w:val="Normal"/>
    <w:rsid w:val="00116561"/>
    <w:rPr>
      <w:color w:val="414142"/>
      <w:sz w:val="18"/>
      <w:szCs w:val="18"/>
      <w:lang w:val="lv-LV" w:eastAsia="lv-LV"/>
    </w:rPr>
  </w:style>
  <w:style w:type="paragraph" w:customStyle="1" w:styleId="doc-wrapper1">
    <w:name w:val="doc-wrapper1"/>
    <w:basedOn w:val="Normal"/>
    <w:rsid w:val="00116561"/>
    <w:pPr>
      <w:spacing w:before="100" w:beforeAutospacing="1" w:after="100" w:afterAutospacing="1"/>
    </w:pPr>
    <w:rPr>
      <w:lang w:val="lv-LV" w:eastAsia="lv-LV"/>
    </w:rPr>
  </w:style>
  <w:style w:type="paragraph" w:customStyle="1" w:styleId="wrapper4">
    <w:name w:val="wrapper4"/>
    <w:basedOn w:val="Normal"/>
    <w:rsid w:val="00116561"/>
    <w:pPr>
      <w:spacing w:before="100" w:beforeAutospacing="1" w:after="100" w:afterAutospacing="1"/>
    </w:pPr>
    <w:rPr>
      <w:lang w:val="lv-LV" w:eastAsia="lv-LV"/>
    </w:rPr>
  </w:style>
  <w:style w:type="paragraph" w:customStyle="1" w:styleId="selecter1">
    <w:name w:val="selecter1"/>
    <w:basedOn w:val="Normal"/>
    <w:rsid w:val="00116561"/>
    <w:pPr>
      <w:spacing w:before="100" w:beforeAutospacing="1" w:after="100" w:afterAutospacing="1"/>
    </w:pPr>
    <w:rPr>
      <w:lang w:val="lv-LV" w:eastAsia="lv-LV"/>
    </w:rPr>
  </w:style>
  <w:style w:type="paragraph" w:customStyle="1" w:styleId="left-arrow1">
    <w:name w:val="left-arrow1"/>
    <w:basedOn w:val="Normal"/>
    <w:rsid w:val="00116561"/>
    <w:pPr>
      <w:spacing w:before="100" w:beforeAutospacing="1" w:after="100" w:afterAutospacing="1"/>
    </w:pPr>
    <w:rPr>
      <w:lang w:val="lv-LV" w:eastAsia="lv-LV"/>
    </w:rPr>
  </w:style>
  <w:style w:type="paragraph" w:customStyle="1" w:styleId="left-arrow2">
    <w:name w:val="left-arrow2"/>
    <w:basedOn w:val="Normal"/>
    <w:rsid w:val="00116561"/>
    <w:pPr>
      <w:spacing w:before="100" w:beforeAutospacing="1" w:after="100" w:afterAutospacing="1"/>
    </w:pPr>
    <w:rPr>
      <w:lang w:val="lv-LV" w:eastAsia="lv-LV"/>
    </w:rPr>
  </w:style>
  <w:style w:type="paragraph" w:customStyle="1" w:styleId="right-arrow1">
    <w:name w:val="right-arrow1"/>
    <w:basedOn w:val="Normal"/>
    <w:rsid w:val="00116561"/>
    <w:pPr>
      <w:spacing w:before="100" w:beforeAutospacing="1" w:after="100" w:afterAutospacing="1"/>
    </w:pPr>
    <w:rPr>
      <w:lang w:val="lv-LV" w:eastAsia="lv-LV"/>
    </w:rPr>
  </w:style>
  <w:style w:type="paragraph" w:customStyle="1" w:styleId="right-arrow2">
    <w:name w:val="right-arrow2"/>
    <w:basedOn w:val="Normal"/>
    <w:rsid w:val="00116561"/>
    <w:pPr>
      <w:spacing w:before="100" w:beforeAutospacing="1" w:after="100" w:afterAutospacing="1"/>
    </w:pPr>
    <w:rPr>
      <w:lang w:val="lv-LV" w:eastAsia="lv-LV"/>
    </w:rPr>
  </w:style>
  <w:style w:type="paragraph" w:customStyle="1" w:styleId="middle1">
    <w:name w:val="middle1"/>
    <w:basedOn w:val="Normal"/>
    <w:rsid w:val="00116561"/>
    <w:pPr>
      <w:shd w:val="clear" w:color="auto" w:fill="FFFFFF"/>
      <w:spacing w:before="100" w:beforeAutospacing="1" w:after="100" w:afterAutospacing="1"/>
    </w:pPr>
    <w:rPr>
      <w:lang w:val="lv-LV" w:eastAsia="lv-LV"/>
    </w:rPr>
  </w:style>
  <w:style w:type="paragraph" w:customStyle="1" w:styleId="s-31">
    <w:name w:val="s-31"/>
    <w:basedOn w:val="Normal"/>
    <w:rsid w:val="00116561"/>
    <w:pPr>
      <w:spacing w:before="100" w:beforeAutospacing="1" w:after="100" w:afterAutospacing="1"/>
    </w:pPr>
    <w:rPr>
      <w:b/>
      <w:bCs/>
      <w:sz w:val="17"/>
      <w:szCs w:val="17"/>
      <w:lang w:val="lv-LV" w:eastAsia="lv-LV"/>
    </w:rPr>
  </w:style>
  <w:style w:type="paragraph" w:customStyle="1" w:styleId="tool1">
    <w:name w:val="tool1"/>
    <w:basedOn w:val="Normal"/>
    <w:rsid w:val="00116561"/>
    <w:pPr>
      <w:spacing w:before="135" w:after="135"/>
    </w:pPr>
    <w:rPr>
      <w:lang w:val="lv-LV" w:eastAsia="lv-LV"/>
    </w:rPr>
  </w:style>
  <w:style w:type="paragraph" w:customStyle="1" w:styleId="helper14">
    <w:name w:val="helper14"/>
    <w:basedOn w:val="Normal"/>
    <w:rsid w:val="00116561"/>
    <w:pPr>
      <w:spacing w:before="100" w:beforeAutospacing="1" w:after="100" w:afterAutospacing="1"/>
    </w:pPr>
    <w:rPr>
      <w:lang w:val="lv-LV" w:eastAsia="lv-LV"/>
    </w:rPr>
  </w:style>
  <w:style w:type="paragraph" w:customStyle="1" w:styleId="btn3">
    <w:name w:val="btn3"/>
    <w:basedOn w:val="Normal"/>
    <w:rsid w:val="00116561"/>
    <w:pPr>
      <w:shd w:val="clear" w:color="auto" w:fill="414142"/>
      <w:spacing w:line="450" w:lineRule="atLeast"/>
      <w:ind w:left="300" w:right="60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close5">
    <w:name w:val="close5"/>
    <w:basedOn w:val="Normal"/>
    <w:rsid w:val="00116561"/>
    <w:pPr>
      <w:spacing w:before="100" w:beforeAutospacing="1" w:after="100" w:afterAutospacing="1"/>
    </w:pPr>
    <w:rPr>
      <w:lang w:val="lv-LV" w:eastAsia="lv-LV"/>
    </w:rPr>
  </w:style>
  <w:style w:type="paragraph" w:customStyle="1" w:styleId="close6">
    <w:name w:val="close6"/>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5">
    <w:name w:val="wrapper5"/>
    <w:basedOn w:val="Normal"/>
    <w:rsid w:val="00116561"/>
    <w:pPr>
      <w:spacing w:before="100" w:beforeAutospacing="1" w:after="100" w:afterAutospacing="1"/>
    </w:pPr>
    <w:rPr>
      <w:lang w:val="lv-LV" w:eastAsia="lv-LV"/>
    </w:rPr>
  </w:style>
  <w:style w:type="paragraph" w:customStyle="1" w:styleId="item5">
    <w:name w:val="item5"/>
    <w:basedOn w:val="Normal"/>
    <w:rsid w:val="00116561"/>
    <w:pPr>
      <w:spacing w:before="100" w:beforeAutospacing="1" w:after="100" w:afterAutospacing="1"/>
    </w:pPr>
    <w:rPr>
      <w:lang w:val="lv-LV" w:eastAsia="lv-LV"/>
    </w:rPr>
  </w:style>
  <w:style w:type="paragraph" w:customStyle="1" w:styleId="tool-print1">
    <w:name w:val="tool-print1"/>
    <w:basedOn w:val="Normal"/>
    <w:rsid w:val="00116561"/>
    <w:pPr>
      <w:spacing w:before="100" w:beforeAutospacing="1" w:after="100" w:afterAutospacing="1"/>
    </w:pPr>
    <w:rPr>
      <w:lang w:val="lv-LV" w:eastAsia="lv-LV"/>
    </w:rPr>
  </w:style>
  <w:style w:type="paragraph" w:customStyle="1" w:styleId="tool-print-direct1">
    <w:name w:val="tool-print-direct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11">
    <w:name w:val="tool-1-11"/>
    <w:basedOn w:val="Normal"/>
    <w:rsid w:val="00116561"/>
    <w:pPr>
      <w:spacing w:before="100" w:beforeAutospacing="1" w:after="100" w:afterAutospacing="1"/>
    </w:pPr>
    <w:rPr>
      <w:lang w:val="lv-LV" w:eastAsia="lv-LV"/>
    </w:rPr>
  </w:style>
  <w:style w:type="paragraph" w:customStyle="1" w:styleId="tool-1-21">
    <w:name w:val="tool-1-21"/>
    <w:basedOn w:val="Normal"/>
    <w:rsid w:val="00116561"/>
    <w:pPr>
      <w:spacing w:before="100" w:beforeAutospacing="1" w:after="100" w:afterAutospacing="1"/>
    </w:pPr>
    <w:rPr>
      <w:lang w:val="lv-LV" w:eastAsia="lv-LV"/>
    </w:rPr>
  </w:style>
  <w:style w:type="paragraph" w:customStyle="1" w:styleId="tool-1-2-direct1">
    <w:name w:val="tool-1-2-direct1"/>
    <w:basedOn w:val="Normal"/>
    <w:rsid w:val="00116561"/>
    <w:pPr>
      <w:spacing w:before="100" w:beforeAutospacing="1" w:after="100" w:afterAutospacing="1"/>
    </w:pPr>
    <w:rPr>
      <w:lang w:val="lv-LV" w:eastAsia="lv-LV"/>
    </w:rPr>
  </w:style>
  <w:style w:type="paragraph" w:customStyle="1" w:styleId="tool-1-31">
    <w:name w:val="tool-1-31"/>
    <w:basedOn w:val="Normal"/>
    <w:rsid w:val="00116561"/>
    <w:pPr>
      <w:spacing w:before="100" w:beforeAutospacing="1" w:after="100" w:afterAutospacing="1"/>
    </w:pPr>
    <w:rPr>
      <w:lang w:val="lv-LV" w:eastAsia="lv-LV"/>
    </w:rPr>
  </w:style>
  <w:style w:type="paragraph" w:customStyle="1" w:styleId="tool-court1">
    <w:name w:val="tool-court1"/>
    <w:basedOn w:val="Normal"/>
    <w:rsid w:val="00116561"/>
    <w:pPr>
      <w:spacing w:before="100" w:beforeAutospacing="1" w:after="100" w:afterAutospacing="1"/>
    </w:pPr>
    <w:rPr>
      <w:vanish/>
      <w:lang w:val="lv-LV" w:eastAsia="lv-LV"/>
    </w:rPr>
  </w:style>
  <w:style w:type="paragraph" w:customStyle="1" w:styleId="tool-court2">
    <w:name w:val="tool-court2"/>
    <w:basedOn w:val="Normal"/>
    <w:rsid w:val="00116561"/>
    <w:pPr>
      <w:shd w:val="clear" w:color="auto" w:fill="414142"/>
      <w:spacing w:before="100" w:beforeAutospacing="1" w:after="100" w:afterAutospacing="1"/>
    </w:pPr>
    <w:rPr>
      <w:vanish/>
      <w:lang w:val="lv-LV" w:eastAsia="lv-LV"/>
    </w:rPr>
  </w:style>
  <w:style w:type="paragraph" w:customStyle="1" w:styleId="tool-csn-image-switch1">
    <w:name w:val="tool-csn-image-switch1"/>
    <w:basedOn w:val="Normal"/>
    <w:rsid w:val="00116561"/>
    <w:pPr>
      <w:spacing w:before="100" w:beforeAutospacing="1" w:after="100" w:afterAutospacing="1"/>
    </w:pPr>
    <w:rPr>
      <w:lang w:val="lv-LV" w:eastAsia="lv-LV"/>
    </w:rPr>
  </w:style>
  <w:style w:type="paragraph" w:customStyle="1" w:styleId="tool-csn-image-switch2">
    <w:name w:val="tool-csn-image-switch2"/>
    <w:basedOn w:val="Normal"/>
    <w:rsid w:val="00116561"/>
    <w:pPr>
      <w:shd w:val="clear" w:color="auto" w:fill="414142"/>
      <w:spacing w:before="100" w:beforeAutospacing="1" w:after="100" w:afterAutospacing="1"/>
    </w:pPr>
    <w:rPr>
      <w:lang w:val="lv-LV" w:eastAsia="lv-LV"/>
    </w:rPr>
  </w:style>
  <w:style w:type="paragraph" w:customStyle="1" w:styleId="tool-21">
    <w:name w:val="tool-21"/>
    <w:basedOn w:val="Normal"/>
    <w:rsid w:val="00116561"/>
    <w:pPr>
      <w:spacing w:before="100" w:beforeAutospacing="1" w:after="100" w:afterAutospacing="1"/>
    </w:pPr>
    <w:rPr>
      <w:lang w:val="lv-LV" w:eastAsia="lv-LV"/>
    </w:rPr>
  </w:style>
  <w:style w:type="paragraph" w:customStyle="1" w:styleId="tool-31">
    <w:name w:val="tool-31"/>
    <w:basedOn w:val="Normal"/>
    <w:rsid w:val="00116561"/>
    <w:pPr>
      <w:spacing w:before="100" w:beforeAutospacing="1" w:after="100" w:afterAutospacing="1"/>
    </w:pPr>
    <w:rPr>
      <w:lang w:val="lv-LV" w:eastAsia="lv-LV"/>
    </w:rPr>
  </w:style>
  <w:style w:type="paragraph" w:customStyle="1" w:styleId="tool-41">
    <w:name w:val="tool-41"/>
    <w:basedOn w:val="Normal"/>
    <w:rsid w:val="00116561"/>
    <w:pPr>
      <w:spacing w:before="100" w:beforeAutospacing="1" w:after="100" w:afterAutospacing="1"/>
    </w:pPr>
    <w:rPr>
      <w:lang w:val="lv-LV" w:eastAsia="lv-LV"/>
    </w:rPr>
  </w:style>
  <w:style w:type="paragraph" w:customStyle="1" w:styleId="tool-51">
    <w:name w:val="tool-51"/>
    <w:basedOn w:val="Normal"/>
    <w:rsid w:val="00116561"/>
    <w:pPr>
      <w:spacing w:before="100" w:beforeAutospacing="1" w:after="100" w:afterAutospacing="1"/>
    </w:pPr>
    <w:rPr>
      <w:lang w:val="lv-LV" w:eastAsia="lv-LV"/>
    </w:rPr>
  </w:style>
  <w:style w:type="paragraph" w:customStyle="1" w:styleId="tool-61">
    <w:name w:val="tool-61"/>
    <w:basedOn w:val="Normal"/>
    <w:rsid w:val="00116561"/>
    <w:pPr>
      <w:spacing w:before="100" w:beforeAutospacing="1" w:after="100" w:afterAutospacing="1"/>
    </w:pPr>
    <w:rPr>
      <w:lang w:val="lv-LV" w:eastAsia="lv-LV"/>
    </w:rPr>
  </w:style>
  <w:style w:type="paragraph" w:customStyle="1" w:styleId="tool-quote1">
    <w:name w:val="tool-quote1"/>
    <w:basedOn w:val="Normal"/>
    <w:rsid w:val="00116561"/>
    <w:pPr>
      <w:spacing w:before="100" w:beforeAutospacing="1" w:after="100" w:afterAutospacing="1"/>
    </w:pPr>
    <w:rPr>
      <w:lang w:val="lv-LV" w:eastAsia="lv-LV"/>
    </w:rPr>
  </w:style>
  <w:style w:type="paragraph" w:customStyle="1" w:styleId="tool-quote2">
    <w:name w:val="tool-quote2"/>
    <w:basedOn w:val="Normal"/>
    <w:rsid w:val="00116561"/>
    <w:pPr>
      <w:shd w:val="clear" w:color="auto" w:fill="414142"/>
      <w:spacing w:before="100" w:beforeAutospacing="1" w:after="100" w:afterAutospacing="1"/>
    </w:pPr>
    <w:rPr>
      <w:lang w:val="lv-LV" w:eastAsia="lv-LV"/>
    </w:rPr>
  </w:style>
  <w:style w:type="paragraph" w:customStyle="1" w:styleId="btn-xls1">
    <w:name w:val="btn-xls1"/>
    <w:basedOn w:val="Normal"/>
    <w:rsid w:val="00116561"/>
    <w:pPr>
      <w:spacing w:before="100" w:beforeAutospacing="1" w:after="100" w:afterAutospacing="1"/>
    </w:pPr>
    <w:rPr>
      <w:lang w:val="lv-LV" w:eastAsia="lv-LV"/>
    </w:rPr>
  </w:style>
  <w:style w:type="paragraph" w:customStyle="1" w:styleId="btn-xlsx1">
    <w:name w:val="btn-xlsx1"/>
    <w:basedOn w:val="Normal"/>
    <w:rsid w:val="00116561"/>
    <w:pPr>
      <w:spacing w:before="100" w:beforeAutospacing="1" w:after="100" w:afterAutospacing="1"/>
    </w:pPr>
    <w:rPr>
      <w:lang w:val="lv-LV" w:eastAsia="lv-LV"/>
    </w:rPr>
  </w:style>
  <w:style w:type="paragraph" w:customStyle="1" w:styleId="btn-xls2">
    <w:name w:val="btn-xls2"/>
    <w:basedOn w:val="Normal"/>
    <w:rsid w:val="00116561"/>
    <w:pPr>
      <w:shd w:val="clear" w:color="auto" w:fill="414142"/>
      <w:spacing w:before="100" w:beforeAutospacing="1" w:after="100" w:afterAutospacing="1"/>
    </w:pPr>
    <w:rPr>
      <w:lang w:val="lv-LV" w:eastAsia="lv-LV"/>
    </w:rPr>
  </w:style>
  <w:style w:type="paragraph" w:customStyle="1" w:styleId="btn-xlsx2">
    <w:name w:val="btn-xlsx2"/>
    <w:basedOn w:val="Normal"/>
    <w:rsid w:val="00116561"/>
    <w:pPr>
      <w:shd w:val="clear" w:color="auto" w:fill="414142"/>
      <w:spacing w:before="100" w:beforeAutospacing="1" w:after="100" w:afterAutospacing="1"/>
    </w:pPr>
    <w:rPr>
      <w:lang w:val="lv-LV" w:eastAsia="lv-LV"/>
    </w:rPr>
  </w:style>
  <w:style w:type="paragraph" w:customStyle="1" w:styleId="btn-doc1">
    <w:name w:val="btn-doc1"/>
    <w:basedOn w:val="Normal"/>
    <w:rsid w:val="00116561"/>
    <w:pPr>
      <w:spacing w:before="100" w:beforeAutospacing="1" w:after="100" w:afterAutospacing="1"/>
    </w:pPr>
    <w:rPr>
      <w:lang w:val="lv-LV" w:eastAsia="lv-LV"/>
    </w:rPr>
  </w:style>
  <w:style w:type="paragraph" w:customStyle="1" w:styleId="btn-docx1">
    <w:name w:val="btn-docx1"/>
    <w:basedOn w:val="Normal"/>
    <w:rsid w:val="00116561"/>
    <w:pPr>
      <w:spacing w:before="100" w:beforeAutospacing="1" w:after="100" w:afterAutospacing="1"/>
    </w:pPr>
    <w:rPr>
      <w:lang w:val="lv-LV" w:eastAsia="lv-LV"/>
    </w:rPr>
  </w:style>
  <w:style w:type="paragraph" w:customStyle="1" w:styleId="btn-doc2">
    <w:name w:val="btn-doc2"/>
    <w:basedOn w:val="Normal"/>
    <w:rsid w:val="00116561"/>
    <w:pPr>
      <w:shd w:val="clear" w:color="auto" w:fill="414142"/>
      <w:spacing w:before="100" w:beforeAutospacing="1" w:after="100" w:afterAutospacing="1"/>
    </w:pPr>
    <w:rPr>
      <w:lang w:val="lv-LV" w:eastAsia="lv-LV"/>
    </w:rPr>
  </w:style>
  <w:style w:type="paragraph" w:customStyle="1" w:styleId="btn-docx2">
    <w:name w:val="btn-docx2"/>
    <w:basedOn w:val="Normal"/>
    <w:rsid w:val="00116561"/>
    <w:pPr>
      <w:shd w:val="clear" w:color="auto" w:fill="414142"/>
      <w:spacing w:before="100" w:beforeAutospacing="1" w:after="100" w:afterAutospacing="1"/>
    </w:pPr>
    <w:rPr>
      <w:lang w:val="lv-LV" w:eastAsia="lv-LV"/>
    </w:rPr>
  </w:style>
  <w:style w:type="paragraph" w:customStyle="1" w:styleId="tool-1-2-direct2">
    <w:name w:val="tool-1-2-direct2"/>
    <w:basedOn w:val="Normal"/>
    <w:rsid w:val="00116561"/>
    <w:pPr>
      <w:shd w:val="clear" w:color="auto" w:fill="414142"/>
      <w:spacing w:before="100" w:beforeAutospacing="1" w:after="100" w:afterAutospacing="1"/>
    </w:pPr>
    <w:rPr>
      <w:lang w:val="lv-LV" w:eastAsia="lv-LV"/>
    </w:rPr>
  </w:style>
  <w:style w:type="paragraph" w:customStyle="1" w:styleId="tool-1-3-direct1">
    <w:name w:val="tool-1-3-direct1"/>
    <w:basedOn w:val="Normal"/>
    <w:rsid w:val="00116561"/>
    <w:pPr>
      <w:shd w:val="clear" w:color="auto" w:fill="414142"/>
      <w:spacing w:before="100" w:beforeAutospacing="1" w:after="100" w:afterAutospacing="1"/>
    </w:pPr>
    <w:rPr>
      <w:lang w:val="lv-LV" w:eastAsia="lv-LV"/>
    </w:rPr>
  </w:style>
  <w:style w:type="paragraph" w:customStyle="1" w:styleId="checkbox5">
    <w:name w:val="checkbox5"/>
    <w:basedOn w:val="Normal"/>
    <w:rsid w:val="00116561"/>
    <w:pPr>
      <w:spacing w:before="120" w:after="100" w:afterAutospacing="1"/>
      <w:ind w:right="105"/>
    </w:pPr>
    <w:rPr>
      <w:lang w:val="lv-LV" w:eastAsia="lv-LV"/>
    </w:rPr>
  </w:style>
  <w:style w:type="paragraph" w:customStyle="1" w:styleId="checkable1">
    <w:name w:val="checkable1"/>
    <w:basedOn w:val="Normal"/>
    <w:rsid w:val="00116561"/>
    <w:pPr>
      <w:pBdr>
        <w:bottom w:val="single" w:sz="6" w:space="0" w:color="59595B"/>
      </w:pBdr>
      <w:shd w:val="clear" w:color="auto" w:fill="414142"/>
      <w:spacing w:before="100" w:beforeAutospacing="1" w:after="100" w:afterAutospacing="1" w:line="450" w:lineRule="atLeast"/>
    </w:pPr>
    <w:rPr>
      <w:b/>
      <w:bCs/>
      <w:color w:val="FFFFFF"/>
      <w:sz w:val="18"/>
      <w:szCs w:val="18"/>
      <w:lang w:val="lv-LV" w:eastAsia="lv-LV"/>
    </w:rPr>
  </w:style>
  <w:style w:type="paragraph" w:customStyle="1" w:styleId="checkable2">
    <w:name w:val="checkable2"/>
    <w:basedOn w:val="Normal"/>
    <w:rsid w:val="00116561"/>
    <w:pPr>
      <w:pBdr>
        <w:bottom w:val="single" w:sz="6" w:space="0" w:color="59595B"/>
      </w:pBdr>
      <w:shd w:val="clear" w:color="auto" w:fill="59595B"/>
      <w:spacing w:before="100" w:beforeAutospacing="1" w:after="100" w:afterAutospacing="1" w:line="450" w:lineRule="atLeast"/>
    </w:pPr>
    <w:rPr>
      <w:b/>
      <w:bCs/>
      <w:color w:val="FFFFFF"/>
      <w:sz w:val="18"/>
      <w:szCs w:val="18"/>
      <w:lang w:val="lv-LV" w:eastAsia="lv-LV"/>
    </w:rPr>
  </w:style>
  <w:style w:type="paragraph" w:customStyle="1" w:styleId="wrapper6">
    <w:name w:val="wrapper6"/>
    <w:basedOn w:val="Normal"/>
    <w:rsid w:val="00116561"/>
    <w:pPr>
      <w:spacing w:before="100" w:beforeAutospacing="1" w:after="100" w:afterAutospacing="1"/>
    </w:pPr>
    <w:rPr>
      <w:lang w:val="lv-LV" w:eastAsia="lv-LV"/>
    </w:rPr>
  </w:style>
  <w:style w:type="paragraph" w:customStyle="1" w:styleId="facebook1">
    <w:name w:val="facebook1"/>
    <w:basedOn w:val="Normal"/>
    <w:rsid w:val="00116561"/>
    <w:pPr>
      <w:spacing w:after="300"/>
      <w:ind w:right="180"/>
    </w:pPr>
    <w:rPr>
      <w:lang w:val="lv-LV" w:eastAsia="lv-LV"/>
    </w:rPr>
  </w:style>
  <w:style w:type="paragraph" w:customStyle="1" w:styleId="ieteikt1">
    <w:name w:val="ieteikt1"/>
    <w:basedOn w:val="Normal"/>
    <w:rsid w:val="00116561"/>
    <w:pPr>
      <w:spacing w:after="300"/>
    </w:pPr>
    <w:rPr>
      <w:lang w:val="lv-LV" w:eastAsia="lv-LV"/>
    </w:rPr>
  </w:style>
  <w:style w:type="paragraph" w:customStyle="1" w:styleId="tweet1">
    <w:name w:val="tweet1"/>
    <w:basedOn w:val="Normal"/>
    <w:rsid w:val="00116561"/>
    <w:pPr>
      <w:spacing w:after="255"/>
      <w:ind w:right="150"/>
    </w:pPr>
    <w:rPr>
      <w:lang w:val="lv-LV" w:eastAsia="lv-LV"/>
    </w:rPr>
  </w:style>
  <w:style w:type="paragraph" w:customStyle="1" w:styleId="googleplus1">
    <w:name w:val="googleplus1"/>
    <w:basedOn w:val="Normal"/>
    <w:rsid w:val="00116561"/>
    <w:pPr>
      <w:spacing w:after="255"/>
    </w:pPr>
    <w:rPr>
      <w:vanish/>
      <w:lang w:val="lv-LV" w:eastAsia="lv-LV"/>
    </w:rPr>
  </w:style>
  <w:style w:type="paragraph" w:customStyle="1" w:styleId="add1">
    <w:name w:val="add1"/>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trash3">
    <w:name w:val="trash3"/>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helper15">
    <w:name w:val="helper15"/>
    <w:basedOn w:val="Normal"/>
    <w:rsid w:val="00116561"/>
    <w:pPr>
      <w:spacing w:before="100" w:beforeAutospacing="1" w:after="100" w:afterAutospacing="1"/>
    </w:pPr>
    <w:rPr>
      <w:lang w:val="lv-LV" w:eastAsia="lv-LV"/>
    </w:rPr>
  </w:style>
  <w:style w:type="paragraph" w:customStyle="1" w:styleId="title14">
    <w:name w:val="title14"/>
    <w:basedOn w:val="Normal"/>
    <w:rsid w:val="00116561"/>
    <w:pPr>
      <w:spacing w:before="100" w:beforeAutospacing="1" w:after="100" w:afterAutospacing="1" w:line="750" w:lineRule="atLeast"/>
    </w:pPr>
    <w:rPr>
      <w:color w:val="559BBD"/>
      <w:lang w:val="lv-LV" w:eastAsia="lv-LV"/>
    </w:rPr>
  </w:style>
  <w:style w:type="paragraph" w:customStyle="1" w:styleId="tooltip4">
    <w:name w:val="tooltip4"/>
    <w:basedOn w:val="Normal"/>
    <w:rsid w:val="00116561"/>
    <w:pPr>
      <w:spacing w:before="100" w:beforeAutospacing="1" w:after="100" w:afterAutospacing="1"/>
    </w:pPr>
    <w:rPr>
      <w:vanish/>
      <w:lang w:val="lv-LV" w:eastAsia="lv-LV"/>
    </w:rPr>
  </w:style>
  <w:style w:type="paragraph" w:customStyle="1" w:styleId="body4">
    <w:name w:val="body4"/>
    <w:basedOn w:val="Normal"/>
    <w:rsid w:val="00116561"/>
    <w:pPr>
      <w:spacing w:before="100" w:beforeAutospacing="1" w:after="100" w:afterAutospacing="1"/>
    </w:pPr>
    <w:rPr>
      <w:lang w:val="lv-LV" w:eastAsia="lv-LV"/>
    </w:rPr>
  </w:style>
  <w:style w:type="paragraph" w:customStyle="1" w:styleId="title15">
    <w:name w:val="title15"/>
    <w:basedOn w:val="Normal"/>
    <w:rsid w:val="00116561"/>
    <w:pPr>
      <w:spacing w:before="100" w:beforeAutospacing="1" w:after="100" w:afterAutospacing="1" w:line="750" w:lineRule="atLeast"/>
    </w:pPr>
    <w:rPr>
      <w:color w:val="559BBD"/>
      <w:lang w:val="lv-LV" w:eastAsia="lv-LV"/>
    </w:rPr>
  </w:style>
  <w:style w:type="paragraph" w:customStyle="1" w:styleId="blue-link1">
    <w:name w:val="blue-link1"/>
    <w:basedOn w:val="Normal"/>
    <w:rsid w:val="00116561"/>
    <w:pPr>
      <w:spacing w:before="100" w:beforeAutospacing="1" w:after="100" w:afterAutospacing="1"/>
    </w:pPr>
    <w:rPr>
      <w:color w:val="16497B"/>
      <w:lang w:val="lv-LV" w:eastAsia="lv-LV"/>
    </w:rPr>
  </w:style>
  <w:style w:type="paragraph" w:customStyle="1" w:styleId="doc-saturs-ul1">
    <w:name w:val="doc-saturs-ul1"/>
    <w:basedOn w:val="Normal"/>
    <w:rsid w:val="00116561"/>
    <w:pPr>
      <w:shd w:val="clear" w:color="auto" w:fill="F1F1F1"/>
    </w:pPr>
    <w:rPr>
      <w:lang w:val="lv-LV" w:eastAsia="lv-LV"/>
    </w:rPr>
  </w:style>
  <w:style w:type="paragraph" w:customStyle="1" w:styleId="title16">
    <w:name w:val="title16"/>
    <w:basedOn w:val="Normal"/>
    <w:rsid w:val="00116561"/>
    <w:pPr>
      <w:spacing w:before="100" w:beforeAutospacing="1" w:after="100" w:afterAutospacing="1" w:line="750" w:lineRule="atLeast"/>
    </w:pPr>
    <w:rPr>
      <w:color w:val="559BBD"/>
      <w:lang w:val="lv-LV" w:eastAsia="lv-LV"/>
    </w:rPr>
  </w:style>
  <w:style w:type="paragraph" w:customStyle="1" w:styleId="item6">
    <w:name w:val="item6"/>
    <w:basedOn w:val="Normal"/>
    <w:rsid w:val="00116561"/>
    <w:pPr>
      <w:pBdr>
        <w:top w:val="single" w:sz="6" w:space="0" w:color="DEDEDE"/>
      </w:pBdr>
      <w:spacing w:before="100" w:beforeAutospacing="1" w:after="100" w:afterAutospacing="1" w:line="450" w:lineRule="atLeast"/>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lcount1">
    <w:name w:val="lcount1"/>
    <w:basedOn w:val="Normal"/>
    <w:rsid w:val="00116561"/>
    <w:pPr>
      <w:spacing w:before="150" w:after="100" w:afterAutospacing="1"/>
      <w:ind w:left="450"/>
    </w:pPr>
    <w:rPr>
      <w:lang w:val="lv-LV" w:eastAsia="lv-LV"/>
    </w:rPr>
  </w:style>
  <w:style w:type="paragraph" w:customStyle="1" w:styleId="wrapper-12">
    <w:name w:val="wrapper-12"/>
    <w:basedOn w:val="Normal"/>
    <w:rsid w:val="00116561"/>
    <w:pPr>
      <w:pBdr>
        <w:bottom w:val="single" w:sz="6" w:space="8" w:color="C1C1C1"/>
      </w:pBdr>
      <w:shd w:val="clear" w:color="auto" w:fill="D4D4D4"/>
      <w:spacing w:before="100" w:beforeAutospacing="1" w:after="100" w:afterAutospacing="1"/>
    </w:pPr>
    <w:rPr>
      <w:lang w:val="lv-LV" w:eastAsia="lv-LV"/>
    </w:rPr>
  </w:style>
  <w:style w:type="paragraph" w:customStyle="1" w:styleId="wrapper-21">
    <w:name w:val="wrapper-21"/>
    <w:basedOn w:val="Normal"/>
    <w:rsid w:val="00116561"/>
    <w:pPr>
      <w:shd w:val="clear" w:color="auto" w:fill="D4D4D4"/>
      <w:spacing w:before="100" w:beforeAutospacing="1" w:after="100" w:afterAutospacing="1"/>
    </w:pPr>
    <w:rPr>
      <w:lang w:val="lv-LV" w:eastAsia="lv-LV"/>
    </w:rPr>
  </w:style>
  <w:style w:type="paragraph" w:customStyle="1" w:styleId="wrapper-31">
    <w:name w:val="wrapper-31"/>
    <w:basedOn w:val="Normal"/>
    <w:rsid w:val="00116561"/>
    <w:pPr>
      <w:spacing w:before="100" w:beforeAutospacing="1" w:after="100" w:afterAutospacing="1"/>
    </w:pPr>
    <w:rPr>
      <w:lang w:val="lv-LV" w:eastAsia="lv-LV"/>
    </w:rPr>
  </w:style>
  <w:style w:type="paragraph" w:customStyle="1" w:styleId="text-container2">
    <w:name w:val="text-container2"/>
    <w:basedOn w:val="Normal"/>
    <w:rsid w:val="00116561"/>
    <w:pPr>
      <w:spacing w:before="100" w:beforeAutospacing="1" w:after="100" w:afterAutospacing="1"/>
      <w:ind w:left="195"/>
    </w:pPr>
    <w:rPr>
      <w:color w:val="414142"/>
      <w:lang w:val="lv-LV" w:eastAsia="lv-LV"/>
    </w:rPr>
  </w:style>
  <w:style w:type="paragraph" w:customStyle="1" w:styleId="text-container-no-st1">
    <w:name w:val="text-container-no-st1"/>
    <w:basedOn w:val="Normal"/>
    <w:rsid w:val="00116561"/>
    <w:pPr>
      <w:spacing w:before="100" w:beforeAutospacing="1" w:after="100" w:afterAutospacing="1"/>
    </w:pPr>
    <w:rPr>
      <w:color w:val="414142"/>
      <w:lang w:val="lv-LV" w:eastAsia="lv-LV"/>
    </w:rPr>
  </w:style>
  <w:style w:type="paragraph" w:customStyle="1" w:styleId="mcsbdraggerbar1">
    <w:name w:val="mcsb_dragger_bar1"/>
    <w:basedOn w:val="Normal"/>
    <w:rsid w:val="00116561"/>
    <w:pPr>
      <w:shd w:val="clear" w:color="auto" w:fill="717274"/>
      <w:jc w:val="center"/>
    </w:pPr>
    <w:rPr>
      <w:lang w:val="lv-LV" w:eastAsia="lv-LV"/>
    </w:rPr>
  </w:style>
  <w:style w:type="paragraph" w:customStyle="1" w:styleId="title-11">
    <w:name w:val="title-11"/>
    <w:basedOn w:val="Normal"/>
    <w:rsid w:val="00116561"/>
    <w:pPr>
      <w:spacing w:before="100" w:beforeAutospacing="1" w:after="100" w:afterAutospacing="1" w:line="450" w:lineRule="atLeast"/>
    </w:pPr>
    <w:rPr>
      <w:lang w:val="lv-LV" w:eastAsia="lv-LV"/>
    </w:rPr>
  </w:style>
  <w:style w:type="paragraph" w:customStyle="1" w:styleId="title-21">
    <w:name w:val="title-21"/>
    <w:basedOn w:val="Normal"/>
    <w:rsid w:val="00116561"/>
    <w:pPr>
      <w:spacing w:before="100" w:beforeAutospacing="1" w:after="100" w:afterAutospacing="1" w:line="450" w:lineRule="atLeast"/>
      <w:ind w:left="450"/>
    </w:pPr>
    <w:rPr>
      <w:lang w:val="lv-LV" w:eastAsia="lv-LV"/>
    </w:rPr>
  </w:style>
  <w:style w:type="paragraph" w:customStyle="1" w:styleId="dropdown-11">
    <w:name w:val="dropdown-11"/>
    <w:basedOn w:val="Normal"/>
    <w:rsid w:val="00116561"/>
    <w:pPr>
      <w:spacing w:before="100" w:beforeAutospacing="1" w:after="100" w:afterAutospacing="1"/>
    </w:pPr>
    <w:rPr>
      <w:lang w:val="lv-LV" w:eastAsia="lv-LV"/>
    </w:rPr>
  </w:style>
  <w:style w:type="paragraph" w:customStyle="1" w:styleId="dropdown-21">
    <w:name w:val="dropdown-21"/>
    <w:basedOn w:val="Normal"/>
    <w:rsid w:val="00116561"/>
    <w:pPr>
      <w:spacing w:before="100" w:beforeAutospacing="1" w:after="100" w:afterAutospacing="1"/>
    </w:pPr>
    <w:rPr>
      <w:lang w:val="lv-LV" w:eastAsia="lv-LV"/>
    </w:rPr>
  </w:style>
  <w:style w:type="paragraph" w:customStyle="1" w:styleId="btn-check1">
    <w:name w:val="btn-check1"/>
    <w:basedOn w:val="Normal"/>
    <w:rsid w:val="00116561"/>
    <w:pPr>
      <w:spacing w:before="120" w:after="120" w:line="195" w:lineRule="atLeast"/>
    </w:pPr>
    <w:rPr>
      <w:lang w:val="lv-LV" w:eastAsia="lv-LV"/>
    </w:rPr>
  </w:style>
  <w:style w:type="paragraph" w:customStyle="1" w:styleId="ico-jv2">
    <w:name w:val="ico-jv2"/>
    <w:basedOn w:val="Normal"/>
    <w:rsid w:val="00116561"/>
    <w:pPr>
      <w:spacing w:before="100" w:beforeAutospacing="1" w:after="100" w:afterAutospacing="1"/>
    </w:pPr>
    <w:rPr>
      <w:lang w:val="lv-LV" w:eastAsia="lv-LV"/>
    </w:rPr>
  </w:style>
  <w:style w:type="paragraph" w:customStyle="1" w:styleId="left2">
    <w:name w:val="left2"/>
    <w:basedOn w:val="Normal"/>
    <w:rsid w:val="00116561"/>
    <w:pPr>
      <w:spacing w:before="100" w:beforeAutospacing="1" w:after="100" w:afterAutospacing="1"/>
    </w:pPr>
    <w:rPr>
      <w:lang w:val="lv-LV" w:eastAsia="lv-LV"/>
    </w:rPr>
  </w:style>
  <w:style w:type="paragraph" w:customStyle="1" w:styleId="title17">
    <w:name w:val="title17"/>
    <w:basedOn w:val="Normal"/>
    <w:rsid w:val="00116561"/>
    <w:pPr>
      <w:spacing w:before="100" w:beforeAutospacing="1" w:after="100" w:afterAutospacing="1" w:line="750" w:lineRule="atLeast"/>
    </w:pPr>
    <w:rPr>
      <w:lang w:val="lv-LV" w:eastAsia="lv-LV"/>
    </w:rPr>
  </w:style>
  <w:style w:type="paragraph" w:customStyle="1" w:styleId="close7">
    <w:name w:val="close7"/>
    <w:basedOn w:val="Normal"/>
    <w:rsid w:val="00116561"/>
    <w:pPr>
      <w:spacing w:before="100" w:beforeAutospacing="1" w:after="100" w:afterAutospacing="1"/>
    </w:pPr>
    <w:rPr>
      <w:sz w:val="8"/>
      <w:szCs w:val="8"/>
      <w:lang w:val="lv-LV" w:eastAsia="lv-LV"/>
    </w:rPr>
  </w:style>
  <w:style w:type="paragraph" w:customStyle="1" w:styleId="logo1">
    <w:name w:val="logo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aln1">
    <w:name w:val="aln1"/>
    <w:basedOn w:val="Normal"/>
    <w:rsid w:val="00116561"/>
    <w:rPr>
      <w:lang w:val="lv-LV" w:eastAsia="lv-LV"/>
    </w:rPr>
  </w:style>
  <w:style w:type="paragraph" w:customStyle="1" w:styleId="footer7">
    <w:name w:val="footer7"/>
    <w:basedOn w:val="Normal"/>
    <w:rsid w:val="00116561"/>
    <w:pPr>
      <w:spacing w:before="300" w:after="100" w:afterAutospacing="1"/>
    </w:pPr>
    <w:rPr>
      <w:lang w:val="lv-LV" w:eastAsia="lv-LV"/>
    </w:rPr>
  </w:style>
  <w:style w:type="paragraph" w:customStyle="1" w:styleId="checkbox6">
    <w:name w:val="checkbox6"/>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22">
    <w:name w:val="wrapper-22"/>
    <w:basedOn w:val="Normal"/>
    <w:rsid w:val="00116561"/>
    <w:pPr>
      <w:spacing w:before="100" w:beforeAutospacing="1" w:after="100" w:afterAutospacing="1"/>
    </w:pPr>
    <w:rPr>
      <w:lang w:val="lv-LV" w:eastAsia="lv-LV"/>
    </w:rPr>
  </w:style>
  <w:style w:type="paragraph" w:customStyle="1" w:styleId="close8">
    <w:name w:val="close8"/>
    <w:basedOn w:val="Normal"/>
    <w:rsid w:val="00116561"/>
    <w:pPr>
      <w:spacing w:before="100" w:beforeAutospacing="1" w:after="100" w:afterAutospacing="1"/>
    </w:pPr>
    <w:rPr>
      <w:sz w:val="8"/>
      <w:szCs w:val="8"/>
      <w:lang w:val="lv-LV" w:eastAsia="lv-LV"/>
    </w:rPr>
  </w:style>
  <w:style w:type="paragraph" w:customStyle="1" w:styleId="tp1">
    <w:name w:val="tp1"/>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footer8">
    <w:name w:val="footer8"/>
    <w:basedOn w:val="Normal"/>
    <w:rsid w:val="00116561"/>
    <w:pPr>
      <w:shd w:val="clear" w:color="auto" w:fill="F1F1F1"/>
      <w:spacing w:before="300" w:after="100" w:afterAutospacing="1"/>
    </w:pPr>
    <w:rPr>
      <w:lang w:val="lv-LV" w:eastAsia="lv-LV"/>
    </w:rPr>
  </w:style>
  <w:style w:type="paragraph" w:customStyle="1" w:styleId="interact-footer1">
    <w:name w:val="interact-footer1"/>
    <w:basedOn w:val="Normal"/>
    <w:rsid w:val="00116561"/>
    <w:pPr>
      <w:shd w:val="clear" w:color="auto" w:fill="F1F1F1"/>
      <w:spacing w:before="300" w:after="100" w:afterAutospacing="1"/>
    </w:pPr>
    <w:rPr>
      <w:b/>
      <w:bCs/>
      <w:vanish/>
      <w:sz w:val="18"/>
      <w:szCs w:val="18"/>
      <w:lang w:val="lv-LV" w:eastAsia="lv-LV"/>
    </w:rPr>
  </w:style>
  <w:style w:type="paragraph" w:customStyle="1" w:styleId="helper16">
    <w:name w:val="helper16"/>
    <w:basedOn w:val="Normal"/>
    <w:rsid w:val="00116561"/>
    <w:pPr>
      <w:spacing w:before="100" w:beforeAutospacing="1" w:after="100" w:afterAutospacing="1"/>
    </w:pPr>
    <w:rPr>
      <w:lang w:val="lv-LV" w:eastAsia="lv-LV"/>
    </w:rPr>
  </w:style>
  <w:style w:type="paragraph" w:customStyle="1" w:styleId="btn-31">
    <w:name w:val="btn-31"/>
    <w:basedOn w:val="Normal"/>
    <w:rsid w:val="00116561"/>
    <w:pPr>
      <w:spacing w:before="100" w:beforeAutospacing="1" w:after="100" w:afterAutospacing="1"/>
      <w:ind w:right="1395"/>
    </w:pPr>
    <w:rPr>
      <w:lang w:val="lv-LV" w:eastAsia="lv-LV"/>
    </w:rPr>
  </w:style>
  <w:style w:type="paragraph" w:customStyle="1" w:styleId="btn4">
    <w:name w:val="btn4"/>
    <w:basedOn w:val="Normal"/>
    <w:rsid w:val="00116561"/>
    <w:pPr>
      <w:shd w:val="clear" w:color="auto" w:fill="414142"/>
      <w:spacing w:before="100" w:beforeAutospacing="1" w:after="100" w:afterAutospacing="1" w:line="450" w:lineRule="atLeast"/>
      <w:jc w:val="center"/>
    </w:pPr>
    <w:rPr>
      <w:lang w:val="lv-LV" w:eastAsia="lv-LV"/>
    </w:rPr>
  </w:style>
  <w:style w:type="paragraph" w:customStyle="1" w:styleId="text-11">
    <w:name w:val="text-11"/>
    <w:basedOn w:val="Normal"/>
    <w:rsid w:val="00116561"/>
    <w:pPr>
      <w:spacing w:before="100" w:beforeAutospacing="1" w:after="100" w:afterAutospacing="1"/>
    </w:pPr>
    <w:rPr>
      <w:lang w:val="lv-LV" w:eastAsia="lv-LV"/>
    </w:rPr>
  </w:style>
  <w:style w:type="paragraph" w:customStyle="1" w:styleId="text-21">
    <w:name w:val="text-21"/>
    <w:basedOn w:val="Normal"/>
    <w:rsid w:val="00116561"/>
    <w:pPr>
      <w:spacing w:before="100" w:beforeAutospacing="1" w:after="100" w:afterAutospacing="1"/>
    </w:pPr>
    <w:rPr>
      <w:lang w:val="lv-LV" w:eastAsia="lv-LV"/>
    </w:rPr>
  </w:style>
  <w:style w:type="paragraph" w:customStyle="1" w:styleId="text-31">
    <w:name w:val="text-31"/>
    <w:basedOn w:val="Normal"/>
    <w:rsid w:val="00116561"/>
    <w:pPr>
      <w:spacing w:before="100" w:beforeAutospacing="1" w:after="100" w:afterAutospacing="1"/>
    </w:pPr>
    <w:rPr>
      <w:lang w:val="lv-LV" w:eastAsia="lv-LV"/>
    </w:rPr>
  </w:style>
  <w:style w:type="paragraph" w:customStyle="1" w:styleId="text-41">
    <w:name w:val="text-41"/>
    <w:basedOn w:val="Normal"/>
    <w:rsid w:val="00116561"/>
    <w:pPr>
      <w:spacing w:before="100" w:beforeAutospacing="1" w:after="100" w:afterAutospacing="1"/>
    </w:pPr>
    <w:rPr>
      <w:lang w:val="lv-LV" w:eastAsia="lv-LV"/>
    </w:rPr>
  </w:style>
  <w:style w:type="paragraph" w:customStyle="1" w:styleId="middle2">
    <w:name w:val="middle2"/>
    <w:basedOn w:val="Normal"/>
    <w:rsid w:val="00116561"/>
    <w:pPr>
      <w:shd w:val="clear" w:color="auto" w:fill="E2E2E2"/>
      <w:spacing w:before="300"/>
    </w:pPr>
    <w:rPr>
      <w:lang w:val="lv-LV" w:eastAsia="lv-LV"/>
    </w:rPr>
  </w:style>
  <w:style w:type="paragraph" w:customStyle="1" w:styleId="interact-middle1">
    <w:name w:val="interact-middle1"/>
    <w:basedOn w:val="Normal"/>
    <w:rsid w:val="00116561"/>
    <w:pPr>
      <w:shd w:val="clear" w:color="auto" w:fill="E2E2E2"/>
      <w:spacing w:before="300"/>
    </w:pPr>
    <w:rPr>
      <w:b/>
      <w:bCs/>
      <w:vanish/>
      <w:sz w:val="18"/>
      <w:szCs w:val="18"/>
      <w:lang w:val="lv-LV" w:eastAsia="lv-LV"/>
    </w:rPr>
  </w:style>
  <w:style w:type="paragraph" w:customStyle="1" w:styleId="interact-msg1">
    <w:name w:val="interact-msg1"/>
    <w:basedOn w:val="Normal"/>
    <w:rsid w:val="00116561"/>
    <w:pPr>
      <w:spacing w:before="100" w:beforeAutospacing="1" w:after="100" w:afterAutospacing="1"/>
    </w:pPr>
    <w:rPr>
      <w:b/>
      <w:bCs/>
      <w:sz w:val="18"/>
      <w:szCs w:val="18"/>
      <w:lang w:val="lv-LV" w:eastAsia="lv-LV"/>
    </w:rPr>
  </w:style>
  <w:style w:type="paragraph" w:customStyle="1" w:styleId="helper17">
    <w:name w:val="helper17"/>
    <w:basedOn w:val="Normal"/>
    <w:rsid w:val="00116561"/>
    <w:pPr>
      <w:spacing w:before="100" w:beforeAutospacing="1" w:after="100" w:afterAutospacing="1"/>
    </w:pPr>
    <w:rPr>
      <w:lang w:val="lv-LV" w:eastAsia="lv-LV"/>
    </w:rPr>
  </w:style>
  <w:style w:type="paragraph" w:customStyle="1" w:styleId="helper18">
    <w:name w:val="helper18"/>
    <w:basedOn w:val="Normal"/>
    <w:rsid w:val="00116561"/>
    <w:pPr>
      <w:spacing w:before="100" w:beforeAutospacing="1" w:after="100" w:afterAutospacing="1"/>
    </w:pPr>
    <w:rPr>
      <w:lang w:val="lv-LV" w:eastAsia="lv-LV"/>
    </w:rPr>
  </w:style>
  <w:style w:type="paragraph" w:customStyle="1" w:styleId="line1">
    <w:name w:val="line1"/>
    <w:basedOn w:val="Normal"/>
    <w:rsid w:val="00116561"/>
    <w:pPr>
      <w:pBdr>
        <w:top w:val="single" w:sz="6" w:space="0" w:color="D4D4D4"/>
      </w:pBdr>
      <w:spacing w:before="240" w:after="270"/>
    </w:pPr>
    <w:rPr>
      <w:lang w:val="lv-LV" w:eastAsia="lv-LV"/>
    </w:rPr>
  </w:style>
  <w:style w:type="paragraph" w:customStyle="1" w:styleId="line-21">
    <w:name w:val="line-21"/>
    <w:basedOn w:val="Normal"/>
    <w:rsid w:val="00116561"/>
    <w:pPr>
      <w:pBdr>
        <w:top w:val="single" w:sz="6" w:space="0" w:color="D4D4D4"/>
      </w:pBdr>
      <w:spacing w:after="270"/>
    </w:pPr>
    <w:rPr>
      <w:lang w:val="lv-LV" w:eastAsia="lv-LV"/>
    </w:rPr>
  </w:style>
  <w:style w:type="paragraph" w:customStyle="1" w:styleId="line-31">
    <w:name w:val="line-31"/>
    <w:basedOn w:val="Normal"/>
    <w:rsid w:val="00116561"/>
    <w:pPr>
      <w:pBdr>
        <w:top w:val="single" w:sz="6" w:space="0" w:color="D4D4D4"/>
      </w:pBdr>
    </w:pPr>
    <w:rPr>
      <w:lang w:val="lv-LV" w:eastAsia="lv-LV"/>
    </w:rPr>
  </w:style>
  <w:style w:type="paragraph" w:customStyle="1" w:styleId="line-41">
    <w:name w:val="line-41"/>
    <w:basedOn w:val="Normal"/>
    <w:rsid w:val="00116561"/>
    <w:pPr>
      <w:pBdr>
        <w:top w:val="single" w:sz="6" w:space="0" w:color="D4D4D4"/>
      </w:pBdr>
      <w:spacing w:after="105"/>
    </w:pPr>
    <w:rPr>
      <w:lang w:val="lv-LV" w:eastAsia="lv-LV"/>
    </w:rPr>
  </w:style>
  <w:style w:type="paragraph" w:customStyle="1" w:styleId="btn-check2">
    <w:name w:val="btn-check2"/>
    <w:basedOn w:val="Normal"/>
    <w:rsid w:val="00116561"/>
    <w:pPr>
      <w:spacing w:before="270" w:after="270" w:line="195" w:lineRule="atLeast"/>
    </w:pPr>
    <w:rPr>
      <w:lang w:val="lv-LV" w:eastAsia="lv-LV"/>
    </w:rPr>
  </w:style>
  <w:style w:type="paragraph" w:customStyle="1" w:styleId="btn-check3">
    <w:name w:val="btn-check3"/>
    <w:basedOn w:val="Normal"/>
    <w:rsid w:val="00116561"/>
    <w:pPr>
      <w:spacing w:before="105" w:after="105" w:line="195" w:lineRule="atLeast"/>
    </w:pPr>
    <w:rPr>
      <w:lang w:val="lv-LV" w:eastAsia="lv-LV"/>
    </w:rPr>
  </w:style>
  <w:style w:type="paragraph" w:customStyle="1" w:styleId="column1">
    <w:name w:val="column1"/>
    <w:basedOn w:val="Normal"/>
    <w:rsid w:val="00116561"/>
    <w:pPr>
      <w:spacing w:before="100" w:beforeAutospacing="1" w:after="100" w:afterAutospacing="1"/>
    </w:pPr>
    <w:rPr>
      <w:lang w:val="lv-LV" w:eastAsia="lv-LV"/>
    </w:rPr>
  </w:style>
  <w:style w:type="paragraph" w:customStyle="1" w:styleId="item-container1">
    <w:name w:val="item-container1"/>
    <w:basedOn w:val="Normal"/>
    <w:rsid w:val="00116561"/>
    <w:pPr>
      <w:spacing w:before="150" w:after="150" w:line="450" w:lineRule="atLeast"/>
    </w:pPr>
    <w:rPr>
      <w:lang w:val="lv-LV" w:eastAsia="lv-LV"/>
    </w:rPr>
  </w:style>
  <w:style w:type="paragraph" w:customStyle="1" w:styleId="item7">
    <w:name w:val="item7"/>
    <w:basedOn w:val="Normal"/>
    <w:rsid w:val="00116561"/>
    <w:pPr>
      <w:spacing w:before="100" w:beforeAutospacing="1" w:after="100" w:afterAutospacing="1"/>
      <w:ind w:right="150"/>
    </w:pPr>
    <w:rPr>
      <w:lang w:val="lv-LV" w:eastAsia="lv-LV"/>
    </w:rPr>
  </w:style>
  <w:style w:type="paragraph" w:customStyle="1" w:styleId="ul-wrap1">
    <w:name w:val="ul-wrap1"/>
    <w:basedOn w:val="Normal"/>
    <w:rsid w:val="00116561"/>
    <w:pPr>
      <w:spacing w:before="100" w:beforeAutospacing="1" w:after="100" w:afterAutospacing="1"/>
    </w:pPr>
    <w:rPr>
      <w:lang w:val="lv-LV" w:eastAsia="lv-LV"/>
    </w:rPr>
  </w:style>
  <w:style w:type="paragraph" w:customStyle="1" w:styleId="manas-grupas1">
    <w:name w:val="manas-grupas1"/>
    <w:basedOn w:val="Normal"/>
    <w:rsid w:val="00116561"/>
    <w:rPr>
      <w:lang w:val="lv-LV" w:eastAsia="lv-LV"/>
    </w:rPr>
  </w:style>
  <w:style w:type="paragraph" w:customStyle="1" w:styleId="mcsbscrolltools2">
    <w:name w:val="mcsb_scrolltools2"/>
    <w:basedOn w:val="Normal"/>
    <w:rsid w:val="00116561"/>
    <w:pPr>
      <w:shd w:val="clear" w:color="auto" w:fill="D4D4D4"/>
      <w:spacing w:before="100" w:beforeAutospacing="1" w:after="100" w:afterAutospacing="1"/>
    </w:pPr>
    <w:rPr>
      <w:lang w:val="lv-LV" w:eastAsia="lv-LV"/>
    </w:rPr>
  </w:style>
  <w:style w:type="paragraph" w:customStyle="1" w:styleId="mcsbdraggerbar2">
    <w:name w:val="mcsb_dragger_bar2"/>
    <w:basedOn w:val="Normal"/>
    <w:rsid w:val="00116561"/>
    <w:pPr>
      <w:shd w:val="clear" w:color="auto" w:fill="414242"/>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footer9">
    <w:name w:val="footer9"/>
    <w:basedOn w:val="Normal"/>
    <w:rsid w:val="00116561"/>
    <w:pPr>
      <w:spacing w:before="255" w:after="100" w:afterAutospacing="1"/>
    </w:pPr>
    <w:rPr>
      <w:lang w:val="lv-LV" w:eastAsia="lv-LV"/>
    </w:rPr>
  </w:style>
  <w:style w:type="paragraph" w:customStyle="1" w:styleId="panta-piezimite1">
    <w:name w:val="panta-piezimite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panta-piezimite2">
    <w:name w:val="panta-piezimite2"/>
    <w:basedOn w:val="Normal"/>
    <w:rsid w:val="00116561"/>
    <w:pPr>
      <w:spacing w:before="100" w:beforeAutospacing="1" w:after="100" w:afterAutospacing="1" w:line="360" w:lineRule="auto"/>
      <w:ind w:firstLine="300"/>
    </w:pPr>
    <w:rPr>
      <w:vanish/>
      <w:color w:val="414142"/>
      <w:sz w:val="20"/>
      <w:szCs w:val="20"/>
      <w:lang w:val="lv-LV" w:eastAsia="lv-LV"/>
    </w:rPr>
  </w:style>
  <w:style w:type="paragraph" w:customStyle="1" w:styleId="tooltip5">
    <w:name w:val="tooltip5"/>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9">
    <w:name w:val="helper19"/>
    <w:basedOn w:val="Normal"/>
    <w:rsid w:val="00116561"/>
    <w:pPr>
      <w:spacing w:before="100" w:beforeAutospacing="1" w:after="100" w:afterAutospacing="1"/>
    </w:pPr>
    <w:rPr>
      <w:lang w:val="lv-LV" w:eastAsia="lv-LV"/>
    </w:rPr>
  </w:style>
  <w:style w:type="paragraph" w:customStyle="1" w:styleId="info-icon-wrapper1">
    <w:name w:val="info-icon-wrapper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checkbox7">
    <w:name w:val="checkbox7"/>
    <w:basedOn w:val="Normal"/>
    <w:rsid w:val="00116561"/>
    <w:pPr>
      <w:spacing w:before="135" w:after="100" w:afterAutospacing="1"/>
      <w:ind w:right="75"/>
    </w:pPr>
    <w:rPr>
      <w:lang w:val="lv-LV" w:eastAsia="lv-LV"/>
    </w:rPr>
  </w:style>
  <w:style w:type="paragraph" w:customStyle="1" w:styleId="tooltip6">
    <w:name w:val="tooltip6"/>
    <w:basedOn w:val="Normal"/>
    <w:rsid w:val="00116561"/>
    <w:pPr>
      <w:spacing w:before="100" w:beforeAutospacing="1" w:after="100" w:afterAutospacing="1"/>
    </w:pPr>
    <w:rPr>
      <w:vanish/>
      <w:lang w:val="lv-LV" w:eastAsia="lv-LV"/>
    </w:rPr>
  </w:style>
  <w:style w:type="paragraph" w:customStyle="1" w:styleId="print-color1">
    <w:name w:val="print-color1"/>
    <w:basedOn w:val="Normal"/>
    <w:rsid w:val="00116561"/>
    <w:pPr>
      <w:spacing w:before="100" w:beforeAutospacing="1" w:after="100" w:afterAutospacing="1"/>
    </w:pPr>
    <w:rPr>
      <w:color w:val="909192"/>
      <w:lang w:val="lv-LV" w:eastAsia="lv-LV"/>
    </w:rPr>
  </w:style>
  <w:style w:type="paragraph" w:customStyle="1" w:styleId="options1">
    <w:name w:val="options1"/>
    <w:basedOn w:val="Normal"/>
    <w:rsid w:val="00116561"/>
    <w:pPr>
      <w:shd w:val="clear" w:color="auto" w:fill="E2E2E2"/>
      <w:spacing w:before="100" w:beforeAutospacing="1" w:after="100" w:afterAutospacing="1"/>
    </w:pPr>
    <w:rPr>
      <w:lang w:val="lv-LV" w:eastAsia="lv-LV"/>
    </w:rPr>
  </w:style>
  <w:style w:type="paragraph" w:customStyle="1" w:styleId="red1">
    <w:name w:val="red1"/>
    <w:basedOn w:val="Normal"/>
    <w:rsid w:val="00116561"/>
    <w:pPr>
      <w:spacing w:before="150" w:after="100" w:afterAutospacing="1"/>
    </w:pPr>
    <w:rPr>
      <w:b/>
      <w:bCs/>
      <w:color w:val="414142"/>
      <w:sz w:val="20"/>
      <w:szCs w:val="20"/>
      <w:lang w:val="lv-LV" w:eastAsia="lv-LV"/>
    </w:rPr>
  </w:style>
  <w:style w:type="paragraph" w:customStyle="1" w:styleId="header10">
    <w:name w:val="header1"/>
    <w:basedOn w:val="Normal"/>
    <w:rsid w:val="00116561"/>
    <w:pPr>
      <w:pBdr>
        <w:bottom w:val="single" w:sz="12" w:space="20" w:color="C2C2C2"/>
      </w:pBdr>
      <w:spacing w:before="100" w:beforeAutospacing="1" w:after="100" w:afterAutospacing="1"/>
    </w:pPr>
    <w:rPr>
      <w:lang w:val="lv-LV" w:eastAsia="lv-LV"/>
    </w:rPr>
  </w:style>
  <w:style w:type="paragraph" w:customStyle="1" w:styleId="logo2">
    <w:name w:val="logo2"/>
    <w:basedOn w:val="Normal"/>
    <w:rsid w:val="00116561"/>
    <w:pPr>
      <w:spacing w:before="100" w:beforeAutospacing="1" w:after="100" w:afterAutospacing="1"/>
      <w:ind w:right="1050"/>
    </w:pPr>
    <w:rPr>
      <w:lang w:val="lv-LV" w:eastAsia="lv-LV"/>
    </w:rPr>
  </w:style>
  <w:style w:type="paragraph" w:customStyle="1" w:styleId="left3">
    <w:name w:val="left3"/>
    <w:basedOn w:val="Normal"/>
    <w:rsid w:val="00116561"/>
    <w:pPr>
      <w:spacing w:before="100" w:beforeAutospacing="1" w:after="100" w:afterAutospacing="1"/>
    </w:pPr>
    <w:rPr>
      <w:b/>
      <w:bCs/>
      <w:color w:val="414142"/>
      <w:sz w:val="20"/>
      <w:szCs w:val="20"/>
      <w:lang w:val="lv-LV" w:eastAsia="lv-LV"/>
    </w:rPr>
  </w:style>
  <w:style w:type="paragraph" w:customStyle="1" w:styleId="right1">
    <w:name w:val="right1"/>
    <w:basedOn w:val="Normal"/>
    <w:rsid w:val="00116561"/>
    <w:pPr>
      <w:spacing w:before="100" w:beforeAutospacing="1" w:after="100" w:afterAutospacing="1" w:line="270" w:lineRule="atLeast"/>
    </w:pPr>
    <w:rPr>
      <w:b/>
      <w:bCs/>
      <w:color w:val="414142"/>
      <w:sz w:val="20"/>
      <w:szCs w:val="20"/>
      <w:lang w:val="lv-LV" w:eastAsia="lv-LV"/>
    </w:rPr>
  </w:style>
  <w:style w:type="paragraph" w:customStyle="1" w:styleId="grozijumi1">
    <w:name w:val="grozijumi1"/>
    <w:basedOn w:val="Normal"/>
    <w:rsid w:val="00116561"/>
    <w:pPr>
      <w:pBdr>
        <w:bottom w:val="single" w:sz="12" w:space="17" w:color="C2C2C2"/>
      </w:pBdr>
      <w:spacing w:before="100" w:beforeAutospacing="1" w:after="100" w:afterAutospacing="1"/>
    </w:pPr>
    <w:rPr>
      <w:color w:val="414142"/>
      <w:sz w:val="20"/>
      <w:szCs w:val="20"/>
      <w:lang w:val="lv-LV" w:eastAsia="lv-LV"/>
    </w:rPr>
  </w:style>
  <w:style w:type="paragraph" w:customStyle="1" w:styleId="title18">
    <w:name w:val="title18"/>
    <w:basedOn w:val="Normal"/>
    <w:rsid w:val="00116561"/>
    <w:pPr>
      <w:spacing w:before="100" w:beforeAutospacing="1" w:after="240"/>
    </w:pPr>
    <w:rPr>
      <w:sz w:val="20"/>
      <w:szCs w:val="20"/>
      <w:lang w:val="lv-LV" w:eastAsia="lv-LV"/>
    </w:rPr>
  </w:style>
  <w:style w:type="paragraph" w:customStyle="1" w:styleId="tv4301">
    <w:name w:val="tv4301"/>
    <w:basedOn w:val="Normal"/>
    <w:rsid w:val="00116561"/>
    <w:pPr>
      <w:pBdr>
        <w:top w:val="double" w:sz="6" w:space="18" w:color="D4D4D4"/>
      </w:pBdr>
      <w:spacing w:before="360"/>
      <w:jc w:val="both"/>
    </w:pPr>
    <w:rPr>
      <w:color w:val="414142"/>
      <w:sz w:val="17"/>
      <w:szCs w:val="17"/>
      <w:lang w:val="lv-LV" w:eastAsia="lv-LV"/>
    </w:rPr>
  </w:style>
  <w:style w:type="paragraph" w:customStyle="1" w:styleId="footer100">
    <w:name w:val="footer10"/>
    <w:basedOn w:val="Normal"/>
    <w:rsid w:val="00116561"/>
    <w:pPr>
      <w:pBdr>
        <w:top w:val="single" w:sz="12" w:space="0" w:color="C2C2C2"/>
      </w:pBdr>
      <w:spacing w:before="750" w:after="100" w:afterAutospacing="1" w:line="900" w:lineRule="atLeast"/>
    </w:pPr>
    <w:rPr>
      <w:sz w:val="20"/>
      <w:szCs w:val="20"/>
      <w:lang w:val="lv-LV" w:eastAsia="lv-LV"/>
    </w:rPr>
  </w:style>
  <w:style w:type="paragraph" w:customStyle="1" w:styleId="tv2131">
    <w:name w:val="tv2131"/>
    <w:basedOn w:val="Normal"/>
    <w:rsid w:val="00116561"/>
    <w:pPr>
      <w:spacing w:line="312" w:lineRule="auto"/>
      <w:ind w:firstLine="300"/>
    </w:pPr>
    <w:rPr>
      <w:color w:val="414142"/>
      <w:sz w:val="20"/>
      <w:szCs w:val="20"/>
      <w:lang w:val="lv-LV" w:eastAsia="lv-LV"/>
    </w:rPr>
  </w:style>
  <w:style w:type="paragraph" w:customStyle="1" w:styleId="ico6">
    <w:name w:val="ico6"/>
    <w:basedOn w:val="Normal"/>
    <w:rsid w:val="00116561"/>
    <w:pPr>
      <w:spacing w:before="100" w:beforeAutospacing="1" w:after="100" w:afterAutospacing="1"/>
    </w:pPr>
    <w:rPr>
      <w:lang w:val="lv-LV" w:eastAsia="lv-LV"/>
    </w:rPr>
  </w:style>
  <w:style w:type="paragraph" w:customStyle="1" w:styleId="ico7">
    <w:name w:val="ico7"/>
    <w:basedOn w:val="Normal"/>
    <w:rsid w:val="00116561"/>
    <w:pPr>
      <w:spacing w:before="100" w:beforeAutospacing="1" w:after="100" w:afterAutospacing="1"/>
    </w:pPr>
    <w:rPr>
      <w:lang w:val="lv-LV" w:eastAsia="lv-LV"/>
    </w:rPr>
  </w:style>
  <w:style w:type="paragraph" w:customStyle="1" w:styleId="ico8">
    <w:name w:val="ico8"/>
    <w:basedOn w:val="Normal"/>
    <w:rsid w:val="00116561"/>
    <w:pPr>
      <w:spacing w:before="100" w:beforeAutospacing="1" w:after="100" w:afterAutospacing="1"/>
    </w:pPr>
    <w:rPr>
      <w:lang w:val="lv-LV" w:eastAsia="lv-LV"/>
    </w:rPr>
  </w:style>
  <w:style w:type="paragraph" w:customStyle="1" w:styleId="ico9">
    <w:name w:val="ico9"/>
    <w:basedOn w:val="Normal"/>
    <w:rsid w:val="00116561"/>
    <w:pPr>
      <w:spacing w:before="100" w:beforeAutospacing="1" w:after="100" w:afterAutospacing="1"/>
    </w:pPr>
    <w:rPr>
      <w:lang w:val="lv-LV" w:eastAsia="lv-LV"/>
    </w:rPr>
  </w:style>
  <w:style w:type="paragraph" w:customStyle="1" w:styleId="ico-warning1">
    <w:name w:val="ico-warning1"/>
    <w:basedOn w:val="Normal"/>
    <w:rsid w:val="00116561"/>
    <w:pPr>
      <w:spacing w:before="100" w:beforeAutospacing="1" w:after="100" w:afterAutospacing="1"/>
    </w:pPr>
    <w:rPr>
      <w:lang w:val="lv-LV" w:eastAsia="lv-LV"/>
    </w:rPr>
  </w:style>
  <w:style w:type="paragraph" w:customStyle="1" w:styleId="ico-ieladet1">
    <w:name w:val="ico-ieladet1"/>
    <w:basedOn w:val="Normal"/>
    <w:rsid w:val="00116561"/>
    <w:pPr>
      <w:spacing w:before="100" w:beforeAutospacing="1" w:after="100" w:afterAutospacing="1"/>
    </w:pPr>
    <w:rPr>
      <w:lang w:val="lv-LV" w:eastAsia="lv-LV"/>
    </w:rPr>
  </w:style>
  <w:style w:type="paragraph" w:customStyle="1" w:styleId="ico-piezime1">
    <w:name w:val="ico-piezime1"/>
    <w:basedOn w:val="Normal"/>
    <w:rsid w:val="00116561"/>
    <w:pPr>
      <w:spacing w:before="100" w:beforeAutospacing="1" w:after="100" w:afterAutospacing="1"/>
    </w:pPr>
    <w:rPr>
      <w:lang w:val="lv-LV" w:eastAsia="lv-LV"/>
    </w:rPr>
  </w:style>
  <w:style w:type="paragraph" w:customStyle="1" w:styleId="ico-piezime-left1">
    <w:name w:val="ico-piezime-left1"/>
    <w:basedOn w:val="Normal"/>
    <w:rsid w:val="00116561"/>
    <w:pPr>
      <w:spacing w:before="100" w:beforeAutospacing="1" w:after="100" w:afterAutospacing="1"/>
    </w:pPr>
    <w:rPr>
      <w:lang w:val="lv-LV" w:eastAsia="lv-LV"/>
    </w:rPr>
  </w:style>
  <w:style w:type="paragraph" w:customStyle="1" w:styleId="doc-saturs-ul2">
    <w:name w:val="doc-saturs-ul2"/>
    <w:basedOn w:val="Normal"/>
    <w:rsid w:val="00116561"/>
    <w:pPr>
      <w:spacing w:before="100" w:beforeAutospacing="1" w:after="100" w:afterAutospacing="1"/>
    </w:pPr>
    <w:rPr>
      <w:lang w:val="lv-LV" w:eastAsia="lv-LV"/>
    </w:rPr>
  </w:style>
  <w:style w:type="paragraph" w:customStyle="1" w:styleId="ui-menu-item1">
    <w:name w:val="ui-menu-item1"/>
    <w:basedOn w:val="Normal"/>
    <w:rsid w:val="00116561"/>
    <w:pPr>
      <w:pBdr>
        <w:bottom w:val="single" w:sz="6" w:space="0" w:color="59595B"/>
      </w:pBdr>
      <w:shd w:val="clear" w:color="auto" w:fill="414142"/>
    </w:pPr>
    <w:rPr>
      <w:lang w:val="lv-LV" w:eastAsia="lv-LV"/>
    </w:rPr>
  </w:style>
  <w:style w:type="paragraph" w:customStyle="1" w:styleId="parmums-right1">
    <w:name w:val="parmums-right1"/>
    <w:basedOn w:val="Normal"/>
    <w:rsid w:val="00116561"/>
    <w:pPr>
      <w:pBdr>
        <w:bottom w:val="single" w:sz="6" w:space="0" w:color="DDDDDD"/>
      </w:pBdr>
      <w:shd w:val="clear" w:color="auto" w:fill="F1F1F1"/>
      <w:spacing w:before="100" w:beforeAutospacing="1" w:after="100" w:afterAutospacing="1" w:line="450" w:lineRule="atLeast"/>
    </w:pPr>
    <w:rPr>
      <w:b/>
      <w:bCs/>
      <w:color w:val="767779"/>
      <w:sz w:val="18"/>
      <w:szCs w:val="18"/>
      <w:lang w:val="lv-LV" w:eastAsia="lv-LV"/>
    </w:rPr>
  </w:style>
  <w:style w:type="paragraph" w:customStyle="1" w:styleId="helper20">
    <w:name w:val="helper20"/>
    <w:basedOn w:val="Normal"/>
    <w:rsid w:val="00116561"/>
    <w:pPr>
      <w:spacing w:before="100" w:beforeAutospacing="1" w:after="100" w:afterAutospacing="1"/>
    </w:pPr>
    <w:rPr>
      <w:vanish/>
      <w:lang w:val="lv-LV" w:eastAsia="lv-LV"/>
    </w:rPr>
  </w:style>
  <w:style w:type="paragraph" w:customStyle="1" w:styleId="option-div1">
    <w:name w:val="option-div1"/>
    <w:basedOn w:val="Normal"/>
    <w:rsid w:val="00116561"/>
    <w:pPr>
      <w:spacing w:before="450" w:after="100" w:afterAutospacing="1"/>
    </w:pPr>
    <w:rPr>
      <w:lang w:val="lv-LV" w:eastAsia="lv-LV"/>
    </w:rPr>
  </w:style>
  <w:style w:type="paragraph" w:customStyle="1" w:styleId="option-div2">
    <w:name w:val="option-div2"/>
    <w:basedOn w:val="Normal"/>
    <w:rsid w:val="00116561"/>
    <w:pPr>
      <w:spacing w:before="225" w:after="100" w:afterAutospacing="1"/>
    </w:pPr>
    <w:rPr>
      <w:lang w:val="lv-LV" w:eastAsia="lv-LV"/>
    </w:rPr>
  </w:style>
  <w:style w:type="paragraph" w:customStyle="1" w:styleId="s-12">
    <w:name w:val="s-12"/>
    <w:basedOn w:val="Normal"/>
    <w:rsid w:val="00116561"/>
    <w:pPr>
      <w:spacing w:before="100" w:beforeAutospacing="1" w:after="100" w:afterAutospacing="1"/>
    </w:pPr>
    <w:rPr>
      <w:sz w:val="17"/>
      <w:szCs w:val="17"/>
      <w:lang w:val="lv-LV" w:eastAsia="lv-LV"/>
    </w:rPr>
  </w:style>
  <w:style w:type="paragraph" w:customStyle="1" w:styleId="last-child1">
    <w:name w:val="last-child1"/>
    <w:basedOn w:val="Normal"/>
    <w:rsid w:val="00116561"/>
    <w:pPr>
      <w:shd w:val="clear" w:color="auto" w:fill="F1F1F1"/>
      <w:spacing w:before="150"/>
      <w:ind w:right="150"/>
    </w:pPr>
    <w:rPr>
      <w:color w:val="16497B"/>
      <w:lang w:val="lv-LV" w:eastAsia="lv-LV"/>
    </w:rPr>
  </w:style>
  <w:style w:type="paragraph" w:customStyle="1" w:styleId="t22">
    <w:name w:val="t22"/>
    <w:basedOn w:val="Normal"/>
    <w:rsid w:val="00116561"/>
    <w:pPr>
      <w:spacing w:before="100" w:beforeAutospacing="1" w:after="100" w:afterAutospacing="1"/>
    </w:pPr>
    <w:rPr>
      <w:color w:val="16497B"/>
      <w:lang w:val="lv-LV" w:eastAsia="lv-LV"/>
    </w:rPr>
  </w:style>
  <w:style w:type="paragraph" w:customStyle="1" w:styleId="arrow-down-fr1">
    <w:name w:val="arrow-down-fr1"/>
    <w:basedOn w:val="Normal"/>
    <w:rsid w:val="00116561"/>
    <w:pPr>
      <w:spacing w:before="100" w:beforeAutospacing="1" w:after="100" w:afterAutospacing="1"/>
    </w:pPr>
    <w:rPr>
      <w:lang w:val="lv-LV" w:eastAsia="lv-LV"/>
    </w:rPr>
  </w:style>
  <w:style w:type="paragraph" w:customStyle="1" w:styleId="arrow-up-fr1">
    <w:name w:val="arrow-up-fr1"/>
    <w:basedOn w:val="Normal"/>
    <w:rsid w:val="00116561"/>
    <w:pPr>
      <w:spacing w:before="100" w:beforeAutospacing="1" w:after="100" w:afterAutospacing="1"/>
    </w:pPr>
    <w:rPr>
      <w:lang w:val="lv-LV" w:eastAsia="lv-LV"/>
    </w:rPr>
  </w:style>
  <w:style w:type="paragraph" w:customStyle="1" w:styleId="dropdown-arrow1">
    <w:name w:val="dropdown-arrow1"/>
    <w:basedOn w:val="Normal"/>
    <w:rsid w:val="00116561"/>
    <w:pPr>
      <w:spacing w:before="90" w:after="100" w:afterAutospacing="1"/>
      <w:ind w:left="90"/>
    </w:pPr>
    <w:rPr>
      <w:lang w:val="lv-LV" w:eastAsia="lv-LV"/>
    </w:rPr>
  </w:style>
  <w:style w:type="paragraph" w:customStyle="1" w:styleId="dropdown-arrow2">
    <w:name w:val="dropdown-arrow2"/>
    <w:basedOn w:val="Normal"/>
    <w:rsid w:val="00116561"/>
    <w:pPr>
      <w:spacing w:before="90" w:after="100" w:afterAutospacing="1"/>
      <w:ind w:left="90"/>
    </w:pPr>
    <w:rPr>
      <w:lang w:val="lv-LV" w:eastAsia="lv-LV"/>
    </w:rPr>
  </w:style>
  <w:style w:type="paragraph" w:customStyle="1" w:styleId="dropdown-arrow3">
    <w:name w:val="dropdown-arrow3"/>
    <w:basedOn w:val="Normal"/>
    <w:rsid w:val="00116561"/>
    <w:pPr>
      <w:spacing w:before="90" w:after="100" w:afterAutospacing="1"/>
      <w:ind w:left="90"/>
    </w:pPr>
    <w:rPr>
      <w:lang w:val="lv-LV" w:eastAsia="lv-LV"/>
    </w:rPr>
  </w:style>
  <w:style w:type="paragraph" w:customStyle="1" w:styleId="ico-ieladet2">
    <w:name w:val="ico-ieladet2"/>
    <w:basedOn w:val="Normal"/>
    <w:rsid w:val="00116561"/>
    <w:pPr>
      <w:spacing w:before="100" w:beforeAutospacing="1" w:after="100" w:afterAutospacing="1"/>
    </w:pPr>
    <w:rPr>
      <w:lang w:val="lv-LV" w:eastAsia="lv-LV"/>
    </w:rPr>
  </w:style>
  <w:style w:type="paragraph" w:customStyle="1" w:styleId="ico-ieladet3">
    <w:name w:val="ico-ieladet3"/>
    <w:basedOn w:val="Normal"/>
    <w:rsid w:val="00116561"/>
    <w:pPr>
      <w:spacing w:before="100" w:beforeAutospacing="1" w:after="100" w:afterAutospacing="1"/>
    </w:pPr>
    <w:rPr>
      <w:lang w:val="lv-LV" w:eastAsia="lv-LV"/>
    </w:rPr>
  </w:style>
  <w:style w:type="paragraph" w:customStyle="1" w:styleId="more4">
    <w:name w:val="more4"/>
    <w:basedOn w:val="Normal"/>
    <w:rsid w:val="00116561"/>
    <w:pPr>
      <w:pBdr>
        <w:top w:val="single" w:sz="6" w:space="0" w:color="D4D4D4"/>
      </w:pBdr>
      <w:spacing w:before="240" w:after="100" w:afterAutospacing="1" w:line="1050" w:lineRule="atLeast"/>
    </w:pPr>
    <w:rPr>
      <w:b/>
      <w:bCs/>
      <w:color w:val="16497B"/>
      <w:sz w:val="21"/>
      <w:szCs w:val="21"/>
      <w:lang w:val="lv-LV" w:eastAsia="lv-LV"/>
    </w:rPr>
  </w:style>
  <w:style w:type="paragraph" w:customStyle="1" w:styleId="bildekom1">
    <w:name w:val="bilde_kom1"/>
    <w:basedOn w:val="Normal"/>
    <w:rsid w:val="00116561"/>
    <w:rPr>
      <w:color w:val="414142"/>
      <w:sz w:val="18"/>
      <w:szCs w:val="18"/>
      <w:lang w:val="lv-LV" w:eastAsia="lv-LV"/>
    </w:rPr>
  </w:style>
  <w:style w:type="paragraph" w:customStyle="1" w:styleId="bildekom2">
    <w:name w:val="bilde_kom2"/>
    <w:basedOn w:val="Normal"/>
    <w:rsid w:val="00116561"/>
    <w:rPr>
      <w:color w:val="414142"/>
      <w:sz w:val="18"/>
      <w:szCs w:val="18"/>
      <w:lang w:val="lv-LV" w:eastAsia="lv-LV"/>
    </w:rPr>
  </w:style>
  <w:style w:type="paragraph" w:customStyle="1" w:styleId="ico-atz4">
    <w:name w:val="ico-atz4"/>
    <w:basedOn w:val="Normal"/>
    <w:rsid w:val="00116561"/>
    <w:pPr>
      <w:spacing w:before="100" w:beforeAutospacing="1" w:after="100" w:afterAutospacing="1"/>
    </w:pPr>
    <w:rPr>
      <w:lang w:val="lv-LV" w:eastAsia="lv-LV"/>
    </w:rPr>
  </w:style>
  <w:style w:type="paragraph" w:customStyle="1" w:styleId="ico-atz5">
    <w:name w:val="ico-atz5"/>
    <w:basedOn w:val="Normal"/>
    <w:rsid w:val="00116561"/>
    <w:pPr>
      <w:spacing w:before="100" w:beforeAutospacing="1" w:after="100" w:afterAutospacing="1"/>
    </w:pPr>
    <w:rPr>
      <w:lang w:val="lv-LV" w:eastAsia="lv-LV"/>
    </w:rPr>
  </w:style>
  <w:style w:type="paragraph" w:customStyle="1" w:styleId="ico-atz6">
    <w:name w:val="ico-atz6"/>
    <w:basedOn w:val="Normal"/>
    <w:rsid w:val="00116561"/>
    <w:pPr>
      <w:spacing w:before="100" w:beforeAutospacing="1" w:after="100" w:afterAutospacing="1"/>
    </w:pPr>
    <w:rPr>
      <w:lang w:val="lv-LV" w:eastAsia="lv-LV"/>
    </w:rPr>
  </w:style>
  <w:style w:type="paragraph" w:customStyle="1" w:styleId="ico-dz-profilu1">
    <w:name w:val="ico-dz-profilu1"/>
    <w:basedOn w:val="Normal"/>
    <w:rsid w:val="00116561"/>
    <w:pPr>
      <w:spacing w:before="100" w:beforeAutospacing="1" w:after="100" w:afterAutospacing="1"/>
    </w:pPr>
    <w:rPr>
      <w:lang w:val="lv-LV" w:eastAsia="lv-LV"/>
    </w:rPr>
  </w:style>
  <w:style w:type="paragraph" w:customStyle="1" w:styleId="mainitusr1">
    <w:name w:val="mainit_usr1"/>
    <w:basedOn w:val="Normal"/>
    <w:rsid w:val="00116561"/>
    <w:pPr>
      <w:spacing w:before="450" w:after="225"/>
      <w:ind w:left="300"/>
    </w:pPr>
    <w:rPr>
      <w:b/>
      <w:bCs/>
      <w:color w:val="559BBD"/>
      <w:sz w:val="21"/>
      <w:szCs w:val="21"/>
      <w:lang w:val="lv-LV" w:eastAsia="lv-LV"/>
    </w:rPr>
  </w:style>
  <w:style w:type="paragraph" w:customStyle="1" w:styleId="checkbox8">
    <w:name w:val="checkbox8"/>
    <w:basedOn w:val="Normal"/>
    <w:rsid w:val="00116561"/>
    <w:pPr>
      <w:spacing w:before="100" w:beforeAutospacing="1" w:after="100" w:afterAutospacing="1"/>
    </w:pPr>
    <w:rPr>
      <w:lang w:val="lv-LV" w:eastAsia="lv-LV"/>
    </w:rPr>
  </w:style>
  <w:style w:type="paragraph" w:customStyle="1" w:styleId="checkbox9">
    <w:name w:val="checkbox9"/>
    <w:basedOn w:val="Normal"/>
    <w:rsid w:val="00116561"/>
    <w:pPr>
      <w:spacing w:before="100" w:beforeAutospacing="1" w:after="100" w:afterAutospacing="1"/>
    </w:pPr>
    <w:rPr>
      <w:lang w:val="lv-LV" w:eastAsia="lv-LV"/>
    </w:rPr>
  </w:style>
  <w:style w:type="paragraph" w:customStyle="1" w:styleId="calendar2">
    <w:name w:val="calendar2"/>
    <w:basedOn w:val="Normal"/>
    <w:rsid w:val="00116561"/>
    <w:pPr>
      <w:shd w:val="clear" w:color="auto" w:fill="FFFFFF"/>
      <w:spacing w:before="100" w:beforeAutospacing="1" w:after="100" w:afterAutospacing="1"/>
    </w:pPr>
    <w:rPr>
      <w:lang w:val="lv-LV" w:eastAsia="lv-LV"/>
    </w:rPr>
  </w:style>
  <w:style w:type="paragraph" w:customStyle="1" w:styleId="calendar3">
    <w:name w:val="calendar3"/>
    <w:basedOn w:val="Normal"/>
    <w:rsid w:val="00116561"/>
    <w:pPr>
      <w:shd w:val="clear" w:color="auto" w:fill="FFFFFF"/>
      <w:spacing w:before="100" w:beforeAutospacing="1" w:after="100" w:afterAutospacing="1"/>
    </w:pPr>
    <w:rPr>
      <w:lang w:val="lv-LV" w:eastAsia="lv-LV"/>
    </w:rPr>
  </w:style>
  <w:style w:type="paragraph" w:customStyle="1" w:styleId="last-child2">
    <w:name w:val="last-child2"/>
    <w:basedOn w:val="Normal"/>
    <w:rsid w:val="00116561"/>
    <w:pPr>
      <w:shd w:val="clear" w:color="auto" w:fill="F1F1F1"/>
      <w:spacing w:before="150"/>
      <w:ind w:right="150"/>
    </w:pPr>
    <w:rPr>
      <w:lang w:val="lv-LV" w:eastAsia="lv-LV"/>
    </w:rPr>
  </w:style>
  <w:style w:type="paragraph" w:customStyle="1" w:styleId="item8">
    <w:name w:val="item8"/>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title-text1">
    <w:name w:val="title-text1"/>
    <w:basedOn w:val="Normal"/>
    <w:rsid w:val="00116561"/>
    <w:pPr>
      <w:spacing w:before="100" w:beforeAutospacing="1" w:after="100" w:afterAutospacing="1"/>
    </w:pPr>
    <w:rPr>
      <w:color w:val="559BBD"/>
      <w:lang w:val="lv-LV" w:eastAsia="lv-LV"/>
    </w:rPr>
  </w:style>
  <w:style w:type="paragraph" w:customStyle="1" w:styleId="body5">
    <w:name w:val="body5"/>
    <w:basedOn w:val="Normal"/>
    <w:rsid w:val="00116561"/>
    <w:pPr>
      <w:spacing w:before="300" w:after="100" w:afterAutospacing="1"/>
    </w:pPr>
    <w:rPr>
      <w:lang w:val="lv-LV" w:eastAsia="lv-LV"/>
    </w:rPr>
  </w:style>
  <w:style w:type="paragraph" w:customStyle="1" w:styleId="col12">
    <w:name w:val="col12"/>
    <w:basedOn w:val="Normal"/>
    <w:rsid w:val="00116561"/>
    <w:pPr>
      <w:spacing w:before="100" w:beforeAutospacing="1" w:after="100" w:afterAutospacing="1"/>
    </w:pPr>
    <w:rPr>
      <w:lang w:val="lv-LV" w:eastAsia="lv-LV"/>
    </w:rPr>
  </w:style>
  <w:style w:type="paragraph" w:customStyle="1" w:styleId="col13">
    <w:name w:val="col13"/>
    <w:basedOn w:val="Normal"/>
    <w:rsid w:val="00116561"/>
    <w:pPr>
      <w:spacing w:before="100" w:beforeAutospacing="1" w:after="100" w:afterAutospacing="1"/>
    </w:pPr>
    <w:rPr>
      <w:lang w:val="lv-LV" w:eastAsia="lv-LV"/>
    </w:rPr>
  </w:style>
  <w:style w:type="paragraph" w:customStyle="1" w:styleId="col14">
    <w:name w:val="col14"/>
    <w:basedOn w:val="Normal"/>
    <w:rsid w:val="00116561"/>
    <w:pPr>
      <w:spacing w:before="100" w:beforeAutospacing="1" w:after="100" w:afterAutospacing="1"/>
    </w:pPr>
    <w:rPr>
      <w:lang w:val="lv-LV" w:eastAsia="lv-LV"/>
    </w:rPr>
  </w:style>
  <w:style w:type="paragraph" w:customStyle="1" w:styleId="col22">
    <w:name w:val="col22"/>
    <w:basedOn w:val="Normal"/>
    <w:rsid w:val="00116561"/>
    <w:pPr>
      <w:spacing w:before="100" w:beforeAutospacing="1" w:after="100" w:afterAutospacing="1"/>
      <w:ind w:left="600"/>
    </w:pPr>
    <w:rPr>
      <w:lang w:val="lv-LV" w:eastAsia="lv-LV"/>
    </w:rPr>
  </w:style>
  <w:style w:type="paragraph" w:customStyle="1" w:styleId="col32">
    <w:name w:val="col32"/>
    <w:basedOn w:val="Normal"/>
    <w:rsid w:val="00116561"/>
    <w:pPr>
      <w:spacing w:before="100" w:beforeAutospacing="1" w:after="100" w:afterAutospacing="1"/>
      <w:ind w:left="600"/>
    </w:pPr>
    <w:rPr>
      <w:lang w:val="lv-LV" w:eastAsia="lv-LV"/>
    </w:rPr>
  </w:style>
  <w:style w:type="paragraph" w:customStyle="1" w:styleId="col23">
    <w:name w:val="col23"/>
    <w:basedOn w:val="Normal"/>
    <w:rsid w:val="00116561"/>
    <w:pPr>
      <w:spacing w:before="100" w:beforeAutospacing="1" w:after="100" w:afterAutospacing="1"/>
      <w:ind w:left="600"/>
    </w:pPr>
    <w:rPr>
      <w:lang w:val="lv-LV" w:eastAsia="lv-LV"/>
    </w:rPr>
  </w:style>
  <w:style w:type="paragraph" w:customStyle="1" w:styleId="col33">
    <w:name w:val="col33"/>
    <w:basedOn w:val="Normal"/>
    <w:rsid w:val="00116561"/>
    <w:pPr>
      <w:spacing w:before="100" w:beforeAutospacing="1" w:after="100" w:afterAutospacing="1"/>
      <w:ind w:left="600"/>
    </w:pPr>
    <w:rPr>
      <w:lang w:val="lv-LV" w:eastAsia="lv-LV"/>
    </w:rPr>
  </w:style>
  <w:style w:type="paragraph" w:customStyle="1" w:styleId="col24">
    <w:name w:val="col24"/>
    <w:basedOn w:val="Normal"/>
    <w:rsid w:val="00116561"/>
    <w:pPr>
      <w:spacing w:before="100" w:beforeAutospacing="1" w:after="100" w:afterAutospacing="1"/>
      <w:ind w:left="600"/>
    </w:pPr>
    <w:rPr>
      <w:lang w:val="lv-LV" w:eastAsia="lv-LV"/>
    </w:rPr>
  </w:style>
  <w:style w:type="paragraph" w:customStyle="1" w:styleId="col34">
    <w:name w:val="col34"/>
    <w:basedOn w:val="Normal"/>
    <w:rsid w:val="00116561"/>
    <w:pPr>
      <w:spacing w:before="100" w:beforeAutospacing="1" w:after="100" w:afterAutospacing="1"/>
      <w:ind w:left="600"/>
    </w:pPr>
    <w:rPr>
      <w:lang w:val="lv-LV" w:eastAsia="lv-LV"/>
    </w:rPr>
  </w:style>
  <w:style w:type="paragraph" w:customStyle="1" w:styleId="more5">
    <w:name w:val="more5"/>
    <w:basedOn w:val="Normal"/>
    <w:rsid w:val="00116561"/>
    <w:pPr>
      <w:spacing w:before="300" w:after="100" w:afterAutospacing="1"/>
    </w:pPr>
    <w:rPr>
      <w:b/>
      <w:bCs/>
      <w:color w:val="16497B"/>
      <w:sz w:val="18"/>
      <w:szCs w:val="18"/>
      <w:lang w:val="lv-LV" w:eastAsia="lv-LV"/>
    </w:rPr>
  </w:style>
  <w:style w:type="paragraph" w:customStyle="1" w:styleId="container2">
    <w:name w:val="container2"/>
    <w:basedOn w:val="Normal"/>
    <w:rsid w:val="00116561"/>
    <w:pPr>
      <w:spacing w:before="100" w:beforeAutospacing="1" w:after="100" w:afterAutospacing="1"/>
    </w:pPr>
    <w:rPr>
      <w:lang w:val="lv-LV" w:eastAsia="lv-LV"/>
    </w:rPr>
  </w:style>
  <w:style w:type="paragraph" w:customStyle="1" w:styleId="container3">
    <w:name w:val="container3"/>
    <w:basedOn w:val="Normal"/>
    <w:rsid w:val="00116561"/>
    <w:pPr>
      <w:spacing w:before="100" w:beforeAutospacing="1" w:after="100" w:afterAutospacing="1"/>
    </w:pPr>
    <w:rPr>
      <w:lang w:val="lv-LV" w:eastAsia="lv-LV"/>
    </w:rPr>
  </w:style>
  <w:style w:type="paragraph" w:customStyle="1" w:styleId="container4">
    <w:name w:val="container4"/>
    <w:basedOn w:val="Normal"/>
    <w:rsid w:val="00116561"/>
    <w:pPr>
      <w:spacing w:before="100" w:beforeAutospacing="1" w:after="100" w:afterAutospacing="1"/>
    </w:pPr>
    <w:rPr>
      <w:lang w:val="lv-LV" w:eastAsia="lv-LV"/>
    </w:rPr>
  </w:style>
  <w:style w:type="paragraph" w:customStyle="1" w:styleId="rubrika1">
    <w:name w:val="rubrika1"/>
    <w:basedOn w:val="Normal"/>
    <w:rsid w:val="00116561"/>
    <w:pPr>
      <w:shd w:val="clear" w:color="auto" w:fill="A0A0A0"/>
      <w:spacing w:before="100" w:beforeAutospacing="1" w:after="100" w:afterAutospacing="1"/>
    </w:pPr>
    <w:rPr>
      <w:lang w:val="lv-LV" w:eastAsia="lv-LV"/>
    </w:rPr>
  </w:style>
  <w:style w:type="paragraph" w:customStyle="1" w:styleId="rubrika2">
    <w:name w:val="rubrika2"/>
    <w:basedOn w:val="Normal"/>
    <w:rsid w:val="00116561"/>
    <w:pPr>
      <w:shd w:val="clear" w:color="auto" w:fill="A0A0A0"/>
      <w:spacing w:before="100" w:beforeAutospacing="1" w:after="100" w:afterAutospacing="1"/>
    </w:pPr>
    <w:rPr>
      <w:lang w:val="lv-LV" w:eastAsia="lv-LV"/>
    </w:rPr>
  </w:style>
  <w:style w:type="paragraph" w:customStyle="1" w:styleId="wrapper7">
    <w:name w:val="wrapper7"/>
    <w:basedOn w:val="Normal"/>
    <w:rsid w:val="00116561"/>
    <w:rPr>
      <w:lang w:val="lv-LV" w:eastAsia="lv-LV"/>
    </w:rPr>
  </w:style>
  <w:style w:type="paragraph" w:customStyle="1" w:styleId="wrapper8">
    <w:name w:val="wrapper8"/>
    <w:basedOn w:val="Normal"/>
    <w:rsid w:val="00116561"/>
    <w:rPr>
      <w:lang w:val="lv-LV" w:eastAsia="lv-LV"/>
    </w:rPr>
  </w:style>
  <w:style w:type="paragraph" w:customStyle="1" w:styleId="title-text2">
    <w:name w:val="title-text2"/>
    <w:basedOn w:val="Normal"/>
    <w:rsid w:val="00116561"/>
    <w:pPr>
      <w:spacing w:before="100" w:beforeAutospacing="1" w:after="100" w:afterAutospacing="1" w:line="285" w:lineRule="atLeast"/>
    </w:pPr>
    <w:rPr>
      <w:color w:val="414142"/>
      <w:lang w:val="lv-LV" w:eastAsia="lv-LV"/>
    </w:rPr>
  </w:style>
  <w:style w:type="paragraph" w:customStyle="1" w:styleId="title-text3">
    <w:name w:val="title-text3"/>
    <w:basedOn w:val="Normal"/>
    <w:rsid w:val="00116561"/>
    <w:pPr>
      <w:spacing w:before="100" w:beforeAutospacing="1" w:after="100" w:afterAutospacing="1" w:line="285" w:lineRule="atLeast"/>
    </w:pPr>
    <w:rPr>
      <w:color w:val="414142"/>
      <w:lang w:val="lv-LV" w:eastAsia="lv-LV"/>
    </w:rPr>
  </w:style>
  <w:style w:type="paragraph" w:customStyle="1" w:styleId="title-text4">
    <w:name w:val="title-text4"/>
    <w:basedOn w:val="Normal"/>
    <w:rsid w:val="00116561"/>
    <w:pPr>
      <w:spacing w:before="100" w:beforeAutospacing="1" w:after="100" w:afterAutospacing="1" w:line="285" w:lineRule="atLeast"/>
    </w:pPr>
    <w:rPr>
      <w:color w:val="559BBD"/>
      <w:lang w:val="lv-LV" w:eastAsia="lv-LV"/>
    </w:rPr>
  </w:style>
  <w:style w:type="paragraph" w:customStyle="1" w:styleId="title-text5">
    <w:name w:val="title-text5"/>
    <w:basedOn w:val="Normal"/>
    <w:rsid w:val="00116561"/>
    <w:pPr>
      <w:spacing w:before="100" w:beforeAutospacing="1" w:after="100" w:afterAutospacing="1" w:line="285" w:lineRule="atLeast"/>
    </w:pPr>
    <w:rPr>
      <w:color w:val="559BBD"/>
      <w:lang w:val="lv-LV" w:eastAsia="lv-LV"/>
    </w:rPr>
  </w:style>
  <w:style w:type="paragraph" w:customStyle="1" w:styleId="statusu-ikonas2">
    <w:name w:val="statusu-ikonas2"/>
    <w:basedOn w:val="Normal"/>
    <w:rsid w:val="00116561"/>
    <w:pPr>
      <w:spacing w:before="100" w:beforeAutospacing="1" w:after="100" w:afterAutospacing="1"/>
      <w:ind w:left="150" w:right="210"/>
    </w:pPr>
    <w:rPr>
      <w:lang w:val="lv-LV" w:eastAsia="lv-LV"/>
    </w:rPr>
  </w:style>
  <w:style w:type="paragraph" w:customStyle="1" w:styleId="statusu-ikonas3">
    <w:name w:val="statusu-ikonas3"/>
    <w:basedOn w:val="Normal"/>
    <w:rsid w:val="00116561"/>
    <w:pPr>
      <w:spacing w:before="100" w:beforeAutospacing="1" w:after="100" w:afterAutospacing="1"/>
      <w:ind w:left="150" w:right="210"/>
    </w:pPr>
    <w:rPr>
      <w:lang w:val="lv-LV" w:eastAsia="lv-LV"/>
    </w:rPr>
  </w:style>
  <w:style w:type="paragraph" w:customStyle="1" w:styleId="dropdown-arrow4">
    <w:name w:val="dropdown-arrow4"/>
    <w:basedOn w:val="Normal"/>
    <w:rsid w:val="00116561"/>
    <w:pPr>
      <w:spacing w:before="90" w:after="100" w:afterAutospacing="1"/>
      <w:ind w:left="90"/>
    </w:pPr>
    <w:rPr>
      <w:lang w:val="lv-LV" w:eastAsia="lv-LV"/>
    </w:rPr>
  </w:style>
  <w:style w:type="paragraph" w:customStyle="1" w:styleId="dropdown-arrow5">
    <w:name w:val="dropdown-arrow5"/>
    <w:basedOn w:val="Normal"/>
    <w:rsid w:val="00116561"/>
    <w:pPr>
      <w:spacing w:before="90" w:after="100" w:afterAutospacing="1"/>
      <w:ind w:left="90"/>
    </w:pPr>
    <w:rPr>
      <w:lang w:val="lv-LV" w:eastAsia="lv-LV"/>
    </w:rPr>
  </w:style>
  <w:style w:type="paragraph" w:customStyle="1" w:styleId="dropdown-arrow6">
    <w:name w:val="dropdown-arrow6"/>
    <w:basedOn w:val="Normal"/>
    <w:rsid w:val="00116561"/>
    <w:pPr>
      <w:spacing w:before="90" w:after="100" w:afterAutospacing="1"/>
      <w:ind w:left="90"/>
    </w:pPr>
    <w:rPr>
      <w:lang w:val="lv-LV" w:eastAsia="lv-LV"/>
    </w:rPr>
  </w:style>
  <w:style w:type="paragraph" w:customStyle="1" w:styleId="lv-dropdown-wrapper1">
    <w:name w:val="lv-dropdown-wrapper1"/>
    <w:basedOn w:val="Normal"/>
    <w:rsid w:val="00116561"/>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container5">
    <w:name w:val="container5"/>
    <w:basedOn w:val="Normal"/>
    <w:rsid w:val="00116561"/>
    <w:pPr>
      <w:shd w:val="clear" w:color="auto" w:fill="000000"/>
      <w:spacing w:before="100" w:beforeAutospacing="1" w:after="100" w:afterAutospacing="1"/>
    </w:pPr>
    <w:rPr>
      <w:lang w:val="lv-LV" w:eastAsia="lv-LV"/>
    </w:rPr>
  </w:style>
  <w:style w:type="paragraph" w:customStyle="1" w:styleId="container6">
    <w:name w:val="container6"/>
    <w:basedOn w:val="Normal"/>
    <w:rsid w:val="00116561"/>
    <w:pPr>
      <w:shd w:val="clear" w:color="auto" w:fill="000000"/>
      <w:spacing w:before="100" w:beforeAutospacing="1" w:after="100" w:afterAutospacing="1"/>
    </w:pPr>
    <w:rPr>
      <w:lang w:val="lv-LV" w:eastAsia="lv-LV"/>
    </w:rPr>
  </w:style>
  <w:style w:type="paragraph" w:customStyle="1" w:styleId="veids-ul1">
    <w:name w:val="veids-ul1"/>
    <w:basedOn w:val="Normal"/>
    <w:rsid w:val="00116561"/>
    <w:rPr>
      <w:lang w:val="lv-LV" w:eastAsia="lv-LV"/>
    </w:rPr>
  </w:style>
  <w:style w:type="paragraph" w:customStyle="1" w:styleId="sk-dokumenti-ul2">
    <w:name w:val="sk-dokumenti-ul2"/>
    <w:basedOn w:val="Normal"/>
    <w:rsid w:val="00116561"/>
    <w:rPr>
      <w:lang w:val="lv-LV" w:eastAsia="lv-LV"/>
    </w:rPr>
  </w:style>
  <w:style w:type="paragraph" w:customStyle="1" w:styleId="ikona-bkmk2">
    <w:name w:val="ikona-bkmk2"/>
    <w:basedOn w:val="Normal"/>
    <w:rsid w:val="00116561"/>
    <w:pPr>
      <w:spacing w:before="100" w:beforeAutospacing="1" w:after="100" w:afterAutospacing="1"/>
    </w:pPr>
    <w:rPr>
      <w:lang w:val="lv-LV" w:eastAsia="lv-LV"/>
    </w:rPr>
  </w:style>
  <w:style w:type="paragraph" w:customStyle="1" w:styleId="ikona-bkmk3">
    <w:name w:val="ikona-bkmk3"/>
    <w:basedOn w:val="Normal"/>
    <w:rsid w:val="00116561"/>
    <w:pPr>
      <w:spacing w:before="100" w:beforeAutospacing="1" w:after="100" w:afterAutospacing="1"/>
    </w:pPr>
    <w:rPr>
      <w:lang w:val="lv-LV" w:eastAsia="lv-LV"/>
    </w:rPr>
  </w:style>
  <w:style w:type="paragraph" w:customStyle="1" w:styleId="ikona-pin2">
    <w:name w:val="ikona-pin2"/>
    <w:basedOn w:val="Normal"/>
    <w:rsid w:val="00116561"/>
    <w:pPr>
      <w:spacing w:before="100" w:beforeAutospacing="1" w:after="100" w:afterAutospacing="1"/>
    </w:pPr>
    <w:rPr>
      <w:lang w:val="lv-LV" w:eastAsia="lv-LV"/>
    </w:rPr>
  </w:style>
  <w:style w:type="paragraph" w:customStyle="1" w:styleId="ikona-pin3">
    <w:name w:val="ikona-pin3"/>
    <w:basedOn w:val="Normal"/>
    <w:rsid w:val="00116561"/>
    <w:pPr>
      <w:spacing w:before="100" w:beforeAutospacing="1" w:after="100" w:afterAutospacing="1"/>
    </w:pPr>
    <w:rPr>
      <w:lang w:val="lv-LV" w:eastAsia="lv-LV"/>
    </w:rPr>
  </w:style>
  <w:style w:type="paragraph" w:customStyle="1" w:styleId="ikona-war2">
    <w:name w:val="ikona-war2"/>
    <w:basedOn w:val="Normal"/>
    <w:rsid w:val="00116561"/>
    <w:pPr>
      <w:spacing w:before="100" w:beforeAutospacing="1" w:after="100" w:afterAutospacing="1"/>
    </w:pPr>
    <w:rPr>
      <w:lang w:val="lv-LV" w:eastAsia="lv-LV"/>
    </w:rPr>
  </w:style>
  <w:style w:type="paragraph" w:customStyle="1" w:styleId="ikona-war3">
    <w:name w:val="ikona-war3"/>
    <w:basedOn w:val="Normal"/>
    <w:rsid w:val="00116561"/>
    <w:pPr>
      <w:spacing w:before="100" w:beforeAutospacing="1" w:after="100" w:afterAutospacing="1"/>
    </w:pPr>
    <w:rPr>
      <w:lang w:val="lv-LV" w:eastAsia="lv-LV"/>
    </w:rPr>
  </w:style>
  <w:style w:type="paragraph" w:customStyle="1" w:styleId="ikona-eye2">
    <w:name w:val="ikona-eye2"/>
    <w:basedOn w:val="Normal"/>
    <w:rsid w:val="00116561"/>
    <w:pPr>
      <w:spacing w:before="100" w:beforeAutospacing="1" w:after="100" w:afterAutospacing="1"/>
    </w:pPr>
    <w:rPr>
      <w:lang w:val="lv-LV" w:eastAsia="lv-LV"/>
    </w:rPr>
  </w:style>
  <w:style w:type="paragraph" w:customStyle="1" w:styleId="ikona-eye3">
    <w:name w:val="ikona-eye3"/>
    <w:basedOn w:val="Normal"/>
    <w:rsid w:val="00116561"/>
    <w:pPr>
      <w:spacing w:before="100" w:beforeAutospacing="1" w:after="100" w:afterAutospacing="1"/>
    </w:pPr>
    <w:rPr>
      <w:lang w:val="lv-LV" w:eastAsia="lv-LV"/>
    </w:rPr>
  </w:style>
  <w:style w:type="paragraph" w:customStyle="1" w:styleId="ikona-pro2">
    <w:name w:val="ikona-pro2"/>
    <w:basedOn w:val="Normal"/>
    <w:rsid w:val="00116561"/>
    <w:pPr>
      <w:spacing w:before="100" w:beforeAutospacing="1" w:after="100" w:afterAutospacing="1"/>
    </w:pPr>
    <w:rPr>
      <w:lang w:val="lv-LV" w:eastAsia="lv-LV"/>
    </w:rPr>
  </w:style>
  <w:style w:type="paragraph" w:customStyle="1" w:styleId="ikona-pro3">
    <w:name w:val="ikona-pro3"/>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30" w:after="100" w:afterAutospacing="1"/>
    </w:pPr>
    <w:rPr>
      <w:lang w:val="lv-LV" w:eastAsia="lv-LV"/>
    </w:rPr>
  </w:style>
  <w:style w:type="paragraph" w:customStyle="1" w:styleId="text4">
    <w:name w:val="text4"/>
    <w:basedOn w:val="Normal"/>
    <w:rsid w:val="00116561"/>
    <w:pPr>
      <w:spacing w:before="30" w:after="100" w:afterAutospacing="1"/>
    </w:pPr>
    <w:rPr>
      <w:lang w:val="lv-LV" w:eastAsia="lv-LV"/>
    </w:rPr>
  </w:style>
  <w:style w:type="paragraph" w:customStyle="1" w:styleId="wrapper9">
    <w:name w:val="wrapper9"/>
    <w:basedOn w:val="Normal"/>
    <w:rsid w:val="00116561"/>
    <w:pPr>
      <w:spacing w:before="100" w:beforeAutospacing="1" w:after="100" w:afterAutospacing="1"/>
    </w:pPr>
    <w:rPr>
      <w:lang w:val="lv-LV" w:eastAsia="lv-LV"/>
    </w:rPr>
  </w:style>
  <w:style w:type="paragraph" w:customStyle="1" w:styleId="wrapper10">
    <w:name w:val="wrapper10"/>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helper23">
    <w:name w:val="helper23"/>
    <w:basedOn w:val="Normal"/>
    <w:rsid w:val="00116561"/>
    <w:pPr>
      <w:spacing w:before="100" w:beforeAutospacing="1" w:after="100" w:afterAutospacing="1"/>
    </w:pPr>
    <w:rPr>
      <w:lang w:val="lv-LV" w:eastAsia="lv-LV"/>
    </w:rPr>
  </w:style>
  <w:style w:type="paragraph" w:customStyle="1" w:styleId="helper24">
    <w:name w:val="helper24"/>
    <w:basedOn w:val="Normal"/>
    <w:rsid w:val="00116561"/>
    <w:pPr>
      <w:spacing w:before="100" w:beforeAutospacing="1" w:after="100" w:afterAutospacing="1"/>
    </w:pPr>
    <w:rPr>
      <w:lang w:val="lv-LV" w:eastAsia="lv-LV"/>
    </w:rPr>
  </w:style>
  <w:style w:type="paragraph" w:customStyle="1" w:styleId="helper-blue1">
    <w:name w:val="helper-blue1"/>
    <w:basedOn w:val="Normal"/>
    <w:rsid w:val="00116561"/>
    <w:pPr>
      <w:spacing w:before="100" w:beforeAutospacing="1" w:after="100" w:afterAutospacing="1"/>
    </w:pPr>
    <w:rPr>
      <w:lang w:val="lv-LV" w:eastAsia="lv-LV"/>
    </w:rPr>
  </w:style>
  <w:style w:type="paragraph" w:customStyle="1" w:styleId="btn-11">
    <w:name w:val="btn-11"/>
    <w:basedOn w:val="Normal"/>
    <w:rsid w:val="00116561"/>
    <w:pPr>
      <w:spacing w:before="100" w:beforeAutospacing="1" w:after="100" w:afterAutospacing="1" w:line="450" w:lineRule="atLeast"/>
    </w:pPr>
    <w:rPr>
      <w:lang w:val="lv-LV" w:eastAsia="lv-LV"/>
    </w:rPr>
  </w:style>
  <w:style w:type="paragraph" w:customStyle="1" w:styleId="checkbox10">
    <w:name w:val="checkbox10"/>
    <w:basedOn w:val="Normal"/>
    <w:rsid w:val="00116561"/>
    <w:pPr>
      <w:spacing w:before="100" w:beforeAutospacing="1" w:after="100" w:afterAutospacing="1"/>
      <w:ind w:right="75"/>
    </w:pPr>
    <w:rPr>
      <w:lang w:val="lv-LV" w:eastAsia="lv-LV"/>
    </w:rPr>
  </w:style>
  <w:style w:type="paragraph" w:customStyle="1" w:styleId="checkbox11">
    <w:name w:val="checkbox11"/>
    <w:basedOn w:val="Normal"/>
    <w:rsid w:val="00116561"/>
    <w:pPr>
      <w:spacing w:before="100" w:beforeAutospacing="1" w:after="100" w:afterAutospacing="1"/>
      <w:ind w:right="75"/>
    </w:pPr>
    <w:rPr>
      <w:lang w:val="lv-LV" w:eastAsia="lv-LV"/>
    </w:rPr>
  </w:style>
  <w:style w:type="paragraph" w:customStyle="1" w:styleId="doc-body1">
    <w:name w:val="doc-body1"/>
    <w:basedOn w:val="Normal"/>
    <w:rsid w:val="00116561"/>
    <w:pPr>
      <w:spacing w:before="100" w:beforeAutospacing="1" w:after="100" w:afterAutospacing="1"/>
    </w:pPr>
    <w:rPr>
      <w:lang w:val="lv-LV" w:eastAsia="lv-LV"/>
    </w:rPr>
  </w:style>
  <w:style w:type="paragraph" w:customStyle="1" w:styleId="btn-ok1">
    <w:name w:val="btn-ok1"/>
    <w:basedOn w:val="Normal"/>
    <w:rsid w:val="00116561"/>
    <w:pPr>
      <w:shd w:val="clear" w:color="auto" w:fill="414142"/>
      <w:spacing w:before="100" w:beforeAutospacing="1" w:after="100" w:afterAutospacing="1" w:line="450" w:lineRule="atLeast"/>
    </w:pPr>
    <w:rPr>
      <w:lang w:val="lv-LV" w:eastAsia="lv-LV"/>
    </w:rPr>
  </w:style>
  <w:style w:type="paragraph" w:customStyle="1" w:styleId="btn-21">
    <w:name w:val="btn-21"/>
    <w:basedOn w:val="Normal"/>
    <w:rsid w:val="00116561"/>
    <w:pPr>
      <w:shd w:val="clear" w:color="auto" w:fill="414142"/>
      <w:spacing w:before="100" w:beforeAutospacing="1" w:after="100" w:afterAutospacing="1" w:line="450" w:lineRule="atLeast"/>
    </w:pPr>
    <w:rPr>
      <w:lang w:val="lv-LV" w:eastAsia="lv-LV"/>
    </w:rPr>
  </w:style>
  <w:style w:type="paragraph" w:customStyle="1" w:styleId="btn-71">
    <w:name w:val="btn-71"/>
    <w:basedOn w:val="Normal"/>
    <w:rsid w:val="00116561"/>
    <w:pPr>
      <w:shd w:val="clear" w:color="auto" w:fill="414142"/>
      <w:spacing w:before="100" w:beforeAutospacing="1" w:after="100" w:afterAutospacing="1" w:line="450" w:lineRule="atLeast"/>
    </w:pPr>
    <w:rPr>
      <w:lang w:val="lv-LV" w:eastAsia="lv-LV"/>
    </w:rPr>
  </w:style>
  <w:style w:type="paragraph" w:customStyle="1" w:styleId="btn-41">
    <w:name w:val="btn-41"/>
    <w:basedOn w:val="Normal"/>
    <w:rsid w:val="00116561"/>
    <w:pPr>
      <w:shd w:val="clear" w:color="auto" w:fill="559BBD"/>
      <w:spacing w:before="100" w:beforeAutospacing="1" w:after="100" w:afterAutospacing="1" w:line="450" w:lineRule="atLeast"/>
    </w:pPr>
    <w:rPr>
      <w:lang w:val="lv-LV" w:eastAsia="lv-LV"/>
    </w:rPr>
  </w:style>
  <w:style w:type="paragraph" w:customStyle="1" w:styleId="content1">
    <w:name w:val="content1"/>
    <w:basedOn w:val="Normal"/>
    <w:rsid w:val="00116561"/>
    <w:pPr>
      <w:pBdr>
        <w:top w:val="single" w:sz="6" w:space="0" w:color="D4D4D4"/>
      </w:pBdr>
      <w:spacing w:before="100" w:beforeAutospacing="1" w:after="100" w:afterAutospacing="1"/>
    </w:pPr>
    <w:rPr>
      <w:lang w:val="lv-LV" w:eastAsia="lv-LV"/>
    </w:rPr>
  </w:style>
  <w:style w:type="paragraph" w:customStyle="1" w:styleId="content2">
    <w:name w:val="content2"/>
    <w:basedOn w:val="Normal"/>
    <w:rsid w:val="00116561"/>
    <w:pPr>
      <w:pBdr>
        <w:top w:val="single" w:sz="6" w:space="0" w:color="D4D4D4"/>
      </w:pBdr>
      <w:spacing w:before="100" w:beforeAutospacing="1" w:after="100" w:afterAutospacing="1"/>
    </w:pPr>
    <w:rPr>
      <w:lang w:val="lv-LV" w:eastAsia="lv-LV"/>
    </w:rPr>
  </w:style>
  <w:style w:type="paragraph" w:customStyle="1" w:styleId="mcsbdraggerrail1">
    <w:name w:val="mcsb_draggerrail1"/>
    <w:basedOn w:val="Normal"/>
    <w:rsid w:val="00116561"/>
    <w:rPr>
      <w:vanish/>
      <w:lang w:val="lv-LV" w:eastAsia="lv-LV"/>
    </w:rPr>
  </w:style>
  <w:style w:type="paragraph" w:customStyle="1" w:styleId="mcsbdragger1">
    <w:name w:val="mcsb_dragger1"/>
    <w:basedOn w:val="Normal"/>
    <w:rsid w:val="00116561"/>
    <w:pPr>
      <w:spacing w:before="100" w:beforeAutospacing="1" w:after="100" w:afterAutospacing="1"/>
    </w:pPr>
    <w:rPr>
      <w:lang w:val="lv-LV" w:eastAsia="lv-LV"/>
    </w:rPr>
  </w:style>
  <w:style w:type="paragraph" w:customStyle="1" w:styleId="mcsbdraggerbar3">
    <w:name w:val="mcsb_dragger_bar3"/>
    <w:basedOn w:val="Normal"/>
    <w:rsid w:val="00116561"/>
    <w:pPr>
      <w:jc w:val="center"/>
    </w:pPr>
    <w:rPr>
      <w:lang w:val="lv-LV" w:eastAsia="lv-LV"/>
    </w:rPr>
  </w:style>
  <w:style w:type="paragraph" w:customStyle="1" w:styleId="mcsbbuttonup1">
    <w:name w:val="mcsb_buttonup1"/>
    <w:basedOn w:val="Normal"/>
    <w:rsid w:val="00116561"/>
    <w:rPr>
      <w:lang w:val="lv-LV" w:eastAsia="lv-LV"/>
    </w:rPr>
  </w:style>
  <w:style w:type="paragraph" w:customStyle="1" w:styleId="mcsbbuttondown1">
    <w:name w:val="mcsb_buttondown1"/>
    <w:basedOn w:val="Normal"/>
    <w:rsid w:val="00116561"/>
    <w:rPr>
      <w:lang w:val="lv-LV" w:eastAsia="lv-LV"/>
    </w:rPr>
  </w:style>
  <w:style w:type="paragraph" w:customStyle="1" w:styleId="mcsbcontainer1">
    <w:name w:val="mcsb_container1"/>
    <w:basedOn w:val="Normal"/>
    <w:rsid w:val="00116561"/>
    <w:pPr>
      <w:spacing w:before="100" w:beforeAutospacing="1" w:after="450"/>
    </w:pPr>
    <w:rPr>
      <w:lang w:val="lv-LV" w:eastAsia="lv-LV"/>
    </w:rPr>
  </w:style>
  <w:style w:type="paragraph" w:customStyle="1" w:styleId="mcsbdraggercontainer1">
    <w:name w:val="mcsb_draggercontainer1"/>
    <w:basedOn w:val="Normal"/>
    <w:rsid w:val="00116561"/>
    <w:pPr>
      <w:spacing w:before="100" w:beforeAutospacing="1" w:after="100" w:afterAutospacing="1"/>
    </w:pPr>
    <w:rPr>
      <w:lang w:val="lv-LV" w:eastAsia="lv-LV"/>
    </w:rPr>
  </w:style>
  <w:style w:type="paragraph" w:customStyle="1" w:styleId="mcsbdraggerrail2">
    <w:name w:val="mcsb_draggerrail2"/>
    <w:basedOn w:val="Normal"/>
    <w:rsid w:val="00116561"/>
    <w:pPr>
      <w:spacing w:before="105" w:after="105"/>
    </w:pPr>
    <w:rPr>
      <w:vanish/>
      <w:lang w:val="lv-LV" w:eastAsia="lv-LV"/>
    </w:rPr>
  </w:style>
  <w:style w:type="paragraph" w:customStyle="1" w:styleId="mcsbdragger2">
    <w:name w:val="mcsb_dragger2"/>
    <w:basedOn w:val="Normal"/>
    <w:rsid w:val="00116561"/>
    <w:pPr>
      <w:spacing w:before="100" w:beforeAutospacing="1" w:after="100" w:afterAutospacing="1"/>
    </w:pPr>
    <w:rPr>
      <w:lang w:val="lv-LV" w:eastAsia="lv-LV"/>
    </w:rPr>
  </w:style>
  <w:style w:type="paragraph" w:customStyle="1" w:styleId="mcsbdraggerbar4">
    <w:name w:val="mcsb_dragger_bar4"/>
    <w:basedOn w:val="Normal"/>
    <w:rsid w:val="00116561"/>
    <w:pPr>
      <w:spacing w:before="90" w:after="90"/>
      <w:jc w:val="center"/>
    </w:pPr>
    <w:rPr>
      <w:lang w:val="lv-LV" w:eastAsia="lv-LV"/>
    </w:rPr>
  </w:style>
  <w:style w:type="paragraph" w:customStyle="1" w:styleId="mcsbbuttonleft1">
    <w:name w:val="mcsb_buttonleft1"/>
    <w:basedOn w:val="Normal"/>
    <w:rsid w:val="00116561"/>
    <w:rPr>
      <w:lang w:val="lv-LV" w:eastAsia="lv-LV"/>
    </w:rPr>
  </w:style>
  <w:style w:type="paragraph" w:customStyle="1" w:styleId="mcsbbuttonright1">
    <w:name w:val="mcsb_buttonright1"/>
    <w:basedOn w:val="Normal"/>
    <w:rsid w:val="00116561"/>
    <w:pPr>
      <w:ind w:left="-600"/>
    </w:pPr>
    <w:rPr>
      <w:lang w:val="lv-LV" w:eastAsia="lv-LV"/>
    </w:rPr>
  </w:style>
  <w:style w:type="paragraph" w:customStyle="1" w:styleId="mcsbbuttonleft2">
    <w:name w:val="mcsb_buttonleft2"/>
    <w:basedOn w:val="Normal"/>
    <w:rsid w:val="00116561"/>
    <w:pPr>
      <w:spacing w:before="100" w:beforeAutospacing="1" w:after="100" w:afterAutospacing="1"/>
    </w:pPr>
    <w:rPr>
      <w:lang w:val="lv-LV" w:eastAsia="lv-LV"/>
    </w:rPr>
  </w:style>
  <w:style w:type="paragraph" w:customStyle="1" w:styleId="mcsbbuttonright2">
    <w:name w:val="mcsb_buttonright2"/>
    <w:basedOn w:val="Normal"/>
    <w:rsid w:val="00116561"/>
    <w:pPr>
      <w:spacing w:before="100" w:beforeAutospacing="1" w:after="100" w:afterAutospacing="1"/>
    </w:pPr>
    <w:rPr>
      <w:lang w:val="lv-LV" w:eastAsia="lv-LV"/>
    </w:rPr>
  </w:style>
  <w:style w:type="paragraph" w:customStyle="1" w:styleId="soc-tw1">
    <w:name w:val="soc-tw1"/>
    <w:basedOn w:val="Normal"/>
    <w:rsid w:val="00116561"/>
    <w:pPr>
      <w:spacing w:before="100" w:beforeAutospacing="1" w:after="100" w:afterAutospacing="1"/>
    </w:pPr>
    <w:rPr>
      <w:lang w:val="lv-LV" w:eastAsia="lv-LV"/>
    </w:rPr>
  </w:style>
  <w:style w:type="paragraph" w:customStyle="1" w:styleId="soc-fb1">
    <w:name w:val="soc-fb1"/>
    <w:basedOn w:val="Normal"/>
    <w:rsid w:val="00116561"/>
    <w:pPr>
      <w:spacing w:before="100" w:beforeAutospacing="1" w:after="100" w:afterAutospacing="1"/>
    </w:pPr>
    <w:rPr>
      <w:lang w:val="lv-LV" w:eastAsia="lv-LV"/>
    </w:rPr>
  </w:style>
  <w:style w:type="paragraph" w:customStyle="1" w:styleId="soc-dr1">
    <w:name w:val="soc-dr1"/>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12">
    <w:name w:val="wrapper12"/>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14">
    <w:name w:val="wrapper14"/>
    <w:basedOn w:val="Normal"/>
    <w:rsid w:val="00116561"/>
    <w:pPr>
      <w:spacing w:before="100" w:beforeAutospacing="1" w:after="100" w:afterAutospacing="1"/>
    </w:pPr>
    <w:rPr>
      <w:lang w:val="lv-LV" w:eastAsia="lv-LV"/>
    </w:rPr>
  </w:style>
  <w:style w:type="paragraph" w:customStyle="1" w:styleId="wrapper15">
    <w:name w:val="wrapper15"/>
    <w:basedOn w:val="Normal"/>
    <w:rsid w:val="00116561"/>
    <w:pPr>
      <w:spacing w:before="100" w:beforeAutospacing="1" w:after="100" w:afterAutospacing="1"/>
    </w:pPr>
    <w:rPr>
      <w:lang w:val="lv-LV" w:eastAsia="lv-LV"/>
    </w:rPr>
  </w:style>
  <w:style w:type="paragraph" w:customStyle="1" w:styleId="docfrag-toolbox1">
    <w:name w:val="docfrag-toolbox1"/>
    <w:basedOn w:val="Normal"/>
    <w:rsid w:val="00116561"/>
    <w:pPr>
      <w:shd w:val="clear" w:color="auto" w:fill="414142"/>
    </w:pPr>
    <w:rPr>
      <w:vanish/>
      <w:lang w:val="lv-LV" w:eastAsia="lv-LV"/>
    </w:rPr>
  </w:style>
  <w:style w:type="paragraph" w:customStyle="1" w:styleId="btn5">
    <w:name w:val="btn5"/>
    <w:basedOn w:val="Normal"/>
    <w:rsid w:val="00116561"/>
    <w:pPr>
      <w:spacing w:before="100" w:beforeAutospacing="1" w:after="100" w:afterAutospacing="1"/>
    </w:pPr>
    <w:rPr>
      <w:lang w:val="lv-LV" w:eastAsia="lv-LV"/>
    </w:rPr>
  </w:style>
  <w:style w:type="paragraph" w:customStyle="1" w:styleId="tooltip7">
    <w:name w:val="tooltip7"/>
    <w:basedOn w:val="Normal"/>
    <w:rsid w:val="00116561"/>
    <w:pPr>
      <w:spacing w:before="100" w:beforeAutospacing="1" w:after="100" w:afterAutospacing="1"/>
    </w:pPr>
    <w:rPr>
      <w:vanish/>
      <w:lang w:val="lv-LV" w:eastAsia="lv-LV"/>
    </w:rPr>
  </w:style>
  <w:style w:type="paragraph" w:customStyle="1" w:styleId="print1">
    <w:name w:val="print1"/>
    <w:basedOn w:val="Normal"/>
    <w:rsid w:val="00116561"/>
    <w:pPr>
      <w:spacing w:before="100" w:beforeAutospacing="1" w:after="100" w:afterAutospacing="1"/>
    </w:pPr>
    <w:rPr>
      <w:lang w:val="lv-LV" w:eastAsia="lv-LV"/>
    </w:rPr>
  </w:style>
  <w:style w:type="paragraph" w:customStyle="1" w:styleId="pdf1">
    <w:name w:val="pdf1"/>
    <w:basedOn w:val="Normal"/>
    <w:rsid w:val="00116561"/>
    <w:pPr>
      <w:spacing w:before="100" w:beforeAutospacing="1" w:after="100" w:afterAutospacing="1"/>
    </w:pPr>
    <w:rPr>
      <w:lang w:val="lv-LV" w:eastAsia="lv-LV"/>
    </w:rPr>
  </w:style>
  <w:style w:type="paragraph" w:customStyle="1" w:styleId="pin1">
    <w:name w:val="pin1"/>
    <w:basedOn w:val="Normal"/>
    <w:rsid w:val="00116561"/>
    <w:pPr>
      <w:spacing w:before="100" w:beforeAutospacing="1" w:after="100" w:afterAutospacing="1"/>
    </w:pPr>
    <w:rPr>
      <w:lang w:val="lv-LV" w:eastAsia="lv-LV"/>
    </w:rPr>
  </w:style>
  <w:style w:type="paragraph" w:customStyle="1" w:styleId="pin-nan1">
    <w:name w:val="pin-nan1"/>
    <w:basedOn w:val="Normal"/>
    <w:rsid w:val="00116561"/>
    <w:pPr>
      <w:spacing w:before="100" w:beforeAutospacing="1" w:after="100" w:afterAutospacing="1"/>
    </w:pPr>
    <w:rPr>
      <w:lang w:val="lv-LV" w:eastAsia="lv-LV"/>
    </w:rPr>
  </w:style>
  <w:style w:type="paragraph" w:customStyle="1" w:styleId="pin-act1">
    <w:name w:val="pin-act1"/>
    <w:basedOn w:val="Normal"/>
    <w:rsid w:val="00116561"/>
    <w:pPr>
      <w:spacing w:before="100" w:beforeAutospacing="1" w:after="100" w:afterAutospacing="1"/>
    </w:pPr>
    <w:rPr>
      <w:lang w:val="lv-LV" w:eastAsia="lv-LV"/>
    </w:rPr>
  </w:style>
  <w:style w:type="paragraph" w:customStyle="1" w:styleId="quote10">
    <w:name w:val="quote1"/>
    <w:basedOn w:val="Normal"/>
    <w:rsid w:val="00116561"/>
    <w:pPr>
      <w:spacing w:before="100" w:beforeAutospacing="1" w:after="100" w:afterAutospacing="1"/>
    </w:pPr>
    <w:rPr>
      <w:lang w:val="lv-LV" w:eastAsia="lv-LV"/>
    </w:rPr>
  </w:style>
  <w:style w:type="paragraph" w:customStyle="1" w:styleId="court1">
    <w:name w:val="court1"/>
    <w:basedOn w:val="Normal"/>
    <w:rsid w:val="00116561"/>
    <w:pPr>
      <w:spacing w:before="100" w:beforeAutospacing="1" w:after="100" w:afterAutospacing="1"/>
    </w:pPr>
    <w:rPr>
      <w:lang w:val="lv-LV" w:eastAsia="lv-LV"/>
    </w:rPr>
  </w:style>
  <w:style w:type="paragraph" w:customStyle="1" w:styleId="rel1">
    <w:name w:val="rel1"/>
    <w:basedOn w:val="Normal"/>
    <w:rsid w:val="00116561"/>
    <w:pPr>
      <w:spacing w:before="100" w:beforeAutospacing="1" w:after="100" w:afterAutospacing="1"/>
    </w:pPr>
    <w:rPr>
      <w:lang w:val="lv-LV" w:eastAsia="lv-LV"/>
    </w:rPr>
  </w:style>
  <w:style w:type="paragraph" w:customStyle="1" w:styleId="doc1">
    <w:name w:val="doc1"/>
    <w:basedOn w:val="Normal"/>
    <w:rsid w:val="00116561"/>
    <w:pPr>
      <w:spacing w:before="100" w:beforeAutospacing="1" w:after="100" w:afterAutospacing="1"/>
    </w:pPr>
    <w:rPr>
      <w:lang w:val="lv-LV" w:eastAsia="lv-LV"/>
    </w:rPr>
  </w:style>
  <w:style w:type="paragraph" w:customStyle="1" w:styleId="docx1">
    <w:name w:val="docx1"/>
    <w:basedOn w:val="Normal"/>
    <w:rsid w:val="00116561"/>
    <w:pPr>
      <w:spacing w:before="100" w:beforeAutospacing="1" w:after="100" w:afterAutospacing="1"/>
    </w:pPr>
    <w:rPr>
      <w:lang w:val="lv-LV" w:eastAsia="lv-LV"/>
    </w:rPr>
  </w:style>
  <w:style w:type="paragraph" w:customStyle="1" w:styleId="xls1">
    <w:name w:val="xls1"/>
    <w:basedOn w:val="Normal"/>
    <w:rsid w:val="00116561"/>
    <w:pPr>
      <w:spacing w:before="100" w:beforeAutospacing="1" w:after="100" w:afterAutospacing="1"/>
    </w:pPr>
    <w:rPr>
      <w:lang w:val="lv-LV" w:eastAsia="lv-LV"/>
    </w:rPr>
  </w:style>
  <w:style w:type="paragraph" w:customStyle="1" w:styleId="xlsx1">
    <w:name w:val="xlsx1"/>
    <w:basedOn w:val="Normal"/>
    <w:rsid w:val="00116561"/>
    <w:pPr>
      <w:spacing w:before="100" w:beforeAutospacing="1" w:after="100" w:afterAutospacing="1"/>
    </w:pPr>
    <w:rPr>
      <w:lang w:val="lv-LV" w:eastAsia="lv-LV"/>
    </w:rPr>
  </w:style>
  <w:style w:type="paragraph" w:customStyle="1" w:styleId="tooltip8">
    <w:name w:val="tooltip8"/>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9">
    <w:name w:val="tooltip9"/>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0">
    <w:name w:val="tooltip10"/>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1">
    <w:name w:val="tooltip1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2">
    <w:name w:val="tooltip12"/>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25">
    <w:name w:val="helper25"/>
    <w:basedOn w:val="Normal"/>
    <w:rsid w:val="00116561"/>
    <w:pPr>
      <w:spacing w:before="100" w:beforeAutospacing="1" w:after="100" w:afterAutospacing="1"/>
    </w:pPr>
    <w:rPr>
      <w:lang w:val="lv-LV" w:eastAsia="lv-LV"/>
    </w:rPr>
  </w:style>
  <w:style w:type="paragraph" w:customStyle="1" w:styleId="helper26">
    <w:name w:val="helper26"/>
    <w:basedOn w:val="Normal"/>
    <w:rsid w:val="00116561"/>
    <w:pPr>
      <w:spacing w:before="100" w:beforeAutospacing="1" w:after="100" w:afterAutospacing="1"/>
    </w:pPr>
    <w:rPr>
      <w:lang w:val="lv-LV" w:eastAsia="lv-LV"/>
    </w:rPr>
  </w:style>
  <w:style w:type="paragraph" w:customStyle="1" w:styleId="helper27">
    <w:name w:val="helper27"/>
    <w:basedOn w:val="Normal"/>
    <w:rsid w:val="00116561"/>
    <w:pPr>
      <w:spacing w:before="100" w:beforeAutospacing="1" w:after="100" w:afterAutospacing="1"/>
    </w:pPr>
    <w:rPr>
      <w:lang w:val="lv-LV" w:eastAsia="lv-LV"/>
    </w:rPr>
  </w:style>
  <w:style w:type="paragraph" w:customStyle="1" w:styleId="helper28">
    <w:name w:val="helper28"/>
    <w:basedOn w:val="Normal"/>
    <w:rsid w:val="00116561"/>
    <w:pPr>
      <w:spacing w:before="100" w:beforeAutospacing="1" w:after="100" w:afterAutospacing="1"/>
    </w:pPr>
    <w:rPr>
      <w:lang w:val="lv-LV" w:eastAsia="lv-LV"/>
    </w:rPr>
  </w:style>
  <w:style w:type="paragraph" w:customStyle="1" w:styleId="helper29">
    <w:name w:val="helper29"/>
    <w:basedOn w:val="Normal"/>
    <w:rsid w:val="00116561"/>
    <w:pPr>
      <w:spacing w:before="100" w:beforeAutospacing="1" w:after="100" w:afterAutospacing="1"/>
    </w:pPr>
    <w:rPr>
      <w:lang w:val="lv-LV" w:eastAsia="lv-LV"/>
    </w:rPr>
  </w:style>
  <w:style w:type="paragraph" w:customStyle="1" w:styleId="tulk1">
    <w:name w:val="tulk1"/>
    <w:basedOn w:val="Normal"/>
    <w:rsid w:val="00116561"/>
    <w:pPr>
      <w:spacing w:before="100" w:beforeAutospacing="1" w:after="100" w:afterAutospacing="1" w:line="360" w:lineRule="auto"/>
      <w:ind w:firstLine="300"/>
    </w:pPr>
    <w:rPr>
      <w:color w:val="919191"/>
      <w:sz w:val="18"/>
      <w:szCs w:val="18"/>
      <w:lang w:val="lv-LV" w:eastAsia="lv-LV"/>
    </w:rPr>
  </w:style>
  <w:style w:type="paragraph" w:customStyle="1" w:styleId="likc1">
    <w:name w:val="lik_c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noteik1">
    <w:name w:val="lik_noteik1"/>
    <w:basedOn w:val="Normal"/>
    <w:rsid w:val="00116561"/>
    <w:pPr>
      <w:spacing w:before="100" w:beforeAutospacing="1" w:after="100" w:afterAutospacing="1" w:line="360" w:lineRule="auto"/>
      <w:ind w:firstLine="300"/>
      <w:jc w:val="right"/>
    </w:pPr>
    <w:rPr>
      <w:b/>
      <w:bCs/>
      <w:color w:val="414142"/>
      <w:sz w:val="20"/>
      <w:szCs w:val="20"/>
      <w:lang w:val="lv-LV" w:eastAsia="lv-LV"/>
    </w:rPr>
  </w:style>
  <w:style w:type="paragraph" w:customStyle="1" w:styleId="likdat1">
    <w:name w:val="lik_dat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izd1">
    <w:name w:val="lik_izd1"/>
    <w:basedOn w:val="Normal"/>
    <w:rsid w:val="00116561"/>
    <w:pPr>
      <w:spacing w:before="100" w:beforeAutospacing="1" w:after="100" w:afterAutospacing="1" w:line="360" w:lineRule="auto"/>
      <w:ind w:firstLine="300"/>
      <w:jc w:val="right"/>
    </w:pPr>
    <w:rPr>
      <w:i/>
      <w:iCs/>
      <w:color w:val="414142"/>
      <w:sz w:val="20"/>
      <w:szCs w:val="20"/>
      <w:lang w:val="lv-LV" w:eastAsia="lv-LV"/>
    </w:rPr>
  </w:style>
  <w:style w:type="paragraph" w:customStyle="1" w:styleId="likparaksts1">
    <w:name w:val="lik_paraksts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ui-accordion-header1">
    <w:name w:val="ui-accordion-header1"/>
    <w:basedOn w:val="Normal"/>
    <w:rsid w:val="00116561"/>
    <w:pPr>
      <w:spacing w:before="15" w:after="100" w:afterAutospacing="1"/>
    </w:pPr>
    <w:rPr>
      <w:lang w:val="lv-LV" w:eastAsia="lv-LV"/>
    </w:rPr>
  </w:style>
  <w:style w:type="paragraph" w:customStyle="1" w:styleId="ui-accordion-li-fix1">
    <w:name w:val="ui-accordion-li-fix1"/>
    <w:basedOn w:val="Normal"/>
    <w:rsid w:val="00116561"/>
    <w:pPr>
      <w:spacing w:before="100" w:beforeAutospacing="1" w:after="100" w:afterAutospacing="1"/>
    </w:pPr>
    <w:rPr>
      <w:lang w:val="lv-LV" w:eastAsia="lv-LV"/>
    </w:rPr>
  </w:style>
  <w:style w:type="paragraph" w:customStyle="1" w:styleId="ui-icon1">
    <w:name w:val="ui-icon1"/>
    <w:basedOn w:val="Normal"/>
    <w:rsid w:val="00116561"/>
    <w:pPr>
      <w:spacing w:after="100" w:afterAutospacing="1"/>
      <w:ind w:firstLine="7343"/>
    </w:pPr>
    <w:rPr>
      <w:lang w:val="lv-LV" w:eastAsia="lv-LV"/>
    </w:rPr>
  </w:style>
  <w:style w:type="paragraph" w:customStyle="1" w:styleId="ui-accordion-content1">
    <w:name w:val="ui-accordion-content1"/>
    <w:basedOn w:val="Normal"/>
    <w:rsid w:val="00116561"/>
    <w:pPr>
      <w:spacing w:after="30"/>
    </w:pPr>
    <w:rPr>
      <w:vanish/>
      <w:lang w:val="lv-LV" w:eastAsia="lv-LV"/>
    </w:rPr>
  </w:style>
  <w:style w:type="paragraph" w:customStyle="1" w:styleId="ui-menu1">
    <w:name w:val="ui-menu1"/>
    <w:basedOn w:val="Normal"/>
    <w:rsid w:val="00116561"/>
    <w:rPr>
      <w:lang w:val="lv-LV" w:eastAsia="lv-LV"/>
    </w:rPr>
  </w:style>
  <w:style w:type="paragraph" w:customStyle="1" w:styleId="ui-button-text1">
    <w:name w:val="ui-button-text1"/>
    <w:basedOn w:val="Normal"/>
    <w:rsid w:val="00116561"/>
    <w:pPr>
      <w:spacing w:before="100" w:beforeAutospacing="1" w:after="100" w:afterAutospacing="1"/>
    </w:pPr>
    <w:rPr>
      <w:lang w:val="lv-LV" w:eastAsia="lv-LV"/>
    </w:rPr>
  </w:style>
  <w:style w:type="paragraph" w:customStyle="1" w:styleId="ui-button-text2">
    <w:name w:val="ui-button-text2"/>
    <w:basedOn w:val="Normal"/>
    <w:rsid w:val="00116561"/>
    <w:pPr>
      <w:spacing w:before="100" w:beforeAutospacing="1" w:after="100" w:afterAutospacing="1"/>
      <w:ind w:firstLine="11919"/>
    </w:pPr>
    <w:rPr>
      <w:lang w:val="lv-LV" w:eastAsia="lv-LV"/>
    </w:rPr>
  </w:style>
  <w:style w:type="paragraph" w:customStyle="1" w:styleId="ui-button-text3">
    <w:name w:val="ui-button-text3"/>
    <w:basedOn w:val="Normal"/>
    <w:rsid w:val="00116561"/>
    <w:pPr>
      <w:spacing w:before="100" w:beforeAutospacing="1" w:after="100" w:afterAutospacing="1"/>
      <w:ind w:firstLine="11919"/>
    </w:pPr>
    <w:rPr>
      <w:lang w:val="lv-LV" w:eastAsia="lv-LV"/>
    </w:rPr>
  </w:style>
  <w:style w:type="paragraph" w:customStyle="1" w:styleId="ui-button-text4">
    <w:name w:val="ui-button-text4"/>
    <w:basedOn w:val="Normal"/>
    <w:rsid w:val="00116561"/>
    <w:pPr>
      <w:spacing w:before="100" w:beforeAutospacing="1" w:after="100" w:afterAutospacing="1"/>
    </w:pPr>
    <w:rPr>
      <w:lang w:val="lv-LV" w:eastAsia="lv-LV"/>
    </w:rPr>
  </w:style>
  <w:style w:type="paragraph" w:customStyle="1" w:styleId="ui-button-text5">
    <w:name w:val="ui-button-text5"/>
    <w:basedOn w:val="Normal"/>
    <w:rsid w:val="00116561"/>
    <w:pPr>
      <w:spacing w:before="100" w:beforeAutospacing="1" w:after="100" w:afterAutospacing="1"/>
    </w:pPr>
    <w:rPr>
      <w:lang w:val="lv-LV" w:eastAsia="lv-LV"/>
    </w:rPr>
  </w:style>
  <w:style w:type="paragraph" w:customStyle="1" w:styleId="ui-button-text6">
    <w:name w:val="ui-button-text6"/>
    <w:basedOn w:val="Normal"/>
    <w:rsid w:val="00116561"/>
    <w:pPr>
      <w:spacing w:before="100" w:beforeAutospacing="1" w:after="100" w:afterAutospacing="1"/>
    </w:pPr>
    <w:rPr>
      <w:lang w:val="lv-LV" w:eastAsia="lv-LV"/>
    </w:rPr>
  </w:style>
  <w:style w:type="paragraph" w:customStyle="1" w:styleId="ui-icon2">
    <w:name w:val="ui-icon2"/>
    <w:basedOn w:val="Normal"/>
    <w:rsid w:val="00116561"/>
    <w:pPr>
      <w:spacing w:after="100" w:afterAutospacing="1"/>
      <w:ind w:left="-120" w:firstLine="7343"/>
    </w:pPr>
    <w:rPr>
      <w:lang w:val="lv-LV" w:eastAsia="lv-LV"/>
    </w:rPr>
  </w:style>
  <w:style w:type="paragraph" w:customStyle="1" w:styleId="ui-icon3">
    <w:name w:val="ui-icon3"/>
    <w:basedOn w:val="Normal"/>
    <w:rsid w:val="00116561"/>
    <w:pPr>
      <w:spacing w:after="100" w:afterAutospacing="1"/>
      <w:ind w:firstLine="7343"/>
    </w:pPr>
    <w:rPr>
      <w:lang w:val="lv-LV" w:eastAsia="lv-LV"/>
    </w:rPr>
  </w:style>
  <w:style w:type="paragraph" w:customStyle="1" w:styleId="ui-icon4">
    <w:name w:val="ui-icon4"/>
    <w:basedOn w:val="Normal"/>
    <w:rsid w:val="00116561"/>
    <w:pPr>
      <w:spacing w:after="100" w:afterAutospacing="1"/>
      <w:ind w:firstLine="7343"/>
    </w:pPr>
    <w:rPr>
      <w:lang w:val="lv-LV" w:eastAsia="lv-LV"/>
    </w:rPr>
  </w:style>
  <w:style w:type="paragraph" w:customStyle="1" w:styleId="ui-icon5">
    <w:name w:val="ui-icon5"/>
    <w:basedOn w:val="Normal"/>
    <w:rsid w:val="00116561"/>
    <w:pPr>
      <w:spacing w:after="100" w:afterAutospacing="1"/>
      <w:ind w:firstLine="7343"/>
    </w:pPr>
    <w:rPr>
      <w:lang w:val="lv-LV" w:eastAsia="lv-LV"/>
    </w:rPr>
  </w:style>
  <w:style w:type="paragraph" w:customStyle="1" w:styleId="ui-icon6">
    <w:name w:val="ui-icon6"/>
    <w:basedOn w:val="Normal"/>
    <w:rsid w:val="00116561"/>
    <w:pPr>
      <w:spacing w:after="100" w:afterAutospacing="1"/>
      <w:ind w:firstLine="7343"/>
    </w:pPr>
    <w:rPr>
      <w:lang w:val="lv-LV" w:eastAsia="lv-LV"/>
    </w:rPr>
  </w:style>
  <w:style w:type="paragraph" w:customStyle="1" w:styleId="ui-button1">
    <w:name w:val="ui-button1"/>
    <w:basedOn w:val="Normal"/>
    <w:rsid w:val="00116561"/>
    <w:pPr>
      <w:spacing w:before="100" w:beforeAutospacing="1" w:after="100" w:afterAutospacing="1"/>
      <w:ind w:right="-72"/>
      <w:jc w:val="center"/>
    </w:pPr>
    <w:rPr>
      <w:lang w:val="lv-LV" w:eastAsia="lv-LV"/>
    </w:rPr>
  </w:style>
  <w:style w:type="paragraph" w:customStyle="1" w:styleId="ui-datepicker-header1">
    <w:name w:val="ui-datepicker-header1"/>
    <w:basedOn w:val="Normal"/>
    <w:rsid w:val="00116561"/>
    <w:pPr>
      <w:shd w:val="clear" w:color="auto" w:fill="59595B"/>
      <w:spacing w:line="600" w:lineRule="atLeast"/>
      <w:ind w:left="15" w:right="15"/>
    </w:pPr>
    <w:rPr>
      <w:lang w:val="lv-LV" w:eastAsia="lv-LV"/>
    </w:rPr>
  </w:style>
  <w:style w:type="paragraph" w:customStyle="1" w:styleId="ui-datepicker-prev1">
    <w:name w:val="ui-datepicker-prev1"/>
    <w:basedOn w:val="Normal"/>
    <w:rsid w:val="00116561"/>
    <w:pPr>
      <w:spacing w:before="100" w:beforeAutospacing="1" w:after="100" w:afterAutospacing="1"/>
    </w:pPr>
    <w:rPr>
      <w:lang w:val="lv-LV" w:eastAsia="lv-LV"/>
    </w:rPr>
  </w:style>
  <w:style w:type="paragraph" w:customStyle="1" w:styleId="ui-datepicker-next1">
    <w:name w:val="ui-datepicker-next1"/>
    <w:basedOn w:val="Normal"/>
    <w:rsid w:val="00116561"/>
    <w:pPr>
      <w:spacing w:before="100" w:beforeAutospacing="1" w:after="100" w:afterAutospacing="1"/>
    </w:pPr>
    <w:rPr>
      <w:lang w:val="lv-LV" w:eastAsia="lv-LV"/>
    </w:rPr>
  </w:style>
  <w:style w:type="paragraph" w:customStyle="1" w:styleId="ui-icon7">
    <w:name w:val="ui-icon7"/>
    <w:basedOn w:val="Normal"/>
    <w:rsid w:val="00116561"/>
    <w:pPr>
      <w:spacing w:before="100" w:beforeAutospacing="1" w:after="100" w:afterAutospacing="1"/>
      <w:ind w:firstLine="7343"/>
    </w:pPr>
    <w:rPr>
      <w:lang w:val="lv-LV" w:eastAsia="lv-LV"/>
    </w:rPr>
  </w:style>
  <w:style w:type="paragraph" w:customStyle="1" w:styleId="ui-icon8">
    <w:name w:val="ui-icon8"/>
    <w:basedOn w:val="Normal"/>
    <w:rsid w:val="00116561"/>
    <w:pPr>
      <w:spacing w:before="100" w:beforeAutospacing="1" w:after="100" w:afterAutospacing="1"/>
      <w:ind w:firstLine="7343"/>
    </w:pPr>
    <w:rPr>
      <w:lang w:val="lv-LV" w:eastAsia="lv-LV"/>
    </w:rPr>
  </w:style>
  <w:style w:type="paragraph" w:customStyle="1" w:styleId="ui-datepicker-title1">
    <w:name w:val="ui-datepicker-title1"/>
    <w:basedOn w:val="Normal"/>
    <w:rsid w:val="00116561"/>
    <w:pPr>
      <w:spacing w:before="100" w:beforeAutospacing="1" w:after="100" w:afterAutospacing="1"/>
      <w:jc w:val="center"/>
    </w:pPr>
    <w:rPr>
      <w:b/>
      <w:bCs/>
      <w:color w:val="FFFFFF"/>
      <w:sz w:val="21"/>
      <w:szCs w:val="21"/>
      <w:lang w:val="lv-LV" w:eastAsia="lv-LV"/>
    </w:rPr>
  </w:style>
  <w:style w:type="paragraph" w:customStyle="1" w:styleId="ui-datepicker-buttonpane1">
    <w:name w:val="ui-datepicker-buttonpane1"/>
    <w:basedOn w:val="Normal"/>
    <w:rsid w:val="00116561"/>
    <w:pPr>
      <w:spacing w:before="168"/>
    </w:pPr>
    <w:rPr>
      <w:lang w:val="lv-LV" w:eastAsia="lv-LV"/>
    </w:rPr>
  </w:style>
  <w:style w:type="paragraph" w:customStyle="1" w:styleId="ui-datepicker-group1">
    <w:name w:val="ui-datepicker-group1"/>
    <w:basedOn w:val="Normal"/>
    <w:rsid w:val="00116561"/>
    <w:pPr>
      <w:spacing w:before="100" w:beforeAutospacing="1" w:after="100" w:afterAutospacing="1"/>
    </w:pPr>
    <w:rPr>
      <w:lang w:val="lv-LV" w:eastAsia="lv-LV"/>
    </w:rPr>
  </w:style>
  <w:style w:type="paragraph" w:customStyle="1" w:styleId="ui-datepicker-group2">
    <w:name w:val="ui-datepicker-group2"/>
    <w:basedOn w:val="Normal"/>
    <w:rsid w:val="00116561"/>
    <w:pPr>
      <w:spacing w:before="100" w:beforeAutospacing="1" w:after="100" w:afterAutospacing="1"/>
    </w:pPr>
    <w:rPr>
      <w:lang w:val="lv-LV" w:eastAsia="lv-LV"/>
    </w:rPr>
  </w:style>
  <w:style w:type="paragraph" w:customStyle="1" w:styleId="ui-datepicker-group3">
    <w:name w:val="ui-datepicker-group3"/>
    <w:basedOn w:val="Normal"/>
    <w:rsid w:val="00116561"/>
    <w:pPr>
      <w:spacing w:before="100" w:beforeAutospacing="1" w:after="100" w:afterAutospacing="1"/>
    </w:pPr>
    <w:rPr>
      <w:lang w:val="lv-LV" w:eastAsia="lv-LV"/>
    </w:rPr>
  </w:style>
  <w:style w:type="paragraph" w:customStyle="1" w:styleId="ui-datepicker-buttonpane2">
    <w:name w:val="ui-datepicker-buttonpane2"/>
    <w:basedOn w:val="Normal"/>
    <w:rsid w:val="00116561"/>
    <w:pPr>
      <w:spacing w:before="100" w:beforeAutospacing="1" w:after="100" w:afterAutospacing="1"/>
    </w:pPr>
    <w:rPr>
      <w:lang w:val="lv-LV" w:eastAsia="lv-LV"/>
    </w:rPr>
  </w:style>
  <w:style w:type="paragraph" w:customStyle="1" w:styleId="ui-datepicker-buttonpane3">
    <w:name w:val="ui-datepicker-buttonpane3"/>
    <w:basedOn w:val="Normal"/>
    <w:rsid w:val="00116561"/>
    <w:pPr>
      <w:spacing w:before="100" w:beforeAutospacing="1" w:after="100" w:afterAutospacing="1"/>
    </w:pPr>
    <w:rPr>
      <w:lang w:val="lv-LV" w:eastAsia="lv-LV"/>
    </w:rPr>
  </w:style>
  <w:style w:type="paragraph" w:customStyle="1" w:styleId="ui-dialog-titlebar1">
    <w:name w:val="ui-dialog-titlebar1"/>
    <w:basedOn w:val="Normal"/>
    <w:rsid w:val="00116561"/>
    <w:pPr>
      <w:spacing w:before="100" w:beforeAutospacing="1" w:after="100" w:afterAutospacing="1"/>
    </w:pPr>
    <w:rPr>
      <w:lang w:val="lv-LV" w:eastAsia="lv-LV"/>
    </w:rPr>
  </w:style>
  <w:style w:type="paragraph" w:customStyle="1" w:styleId="ui-dialog-title1">
    <w:name w:val="ui-dialog-title1"/>
    <w:basedOn w:val="Normal"/>
    <w:rsid w:val="00116561"/>
    <w:pPr>
      <w:spacing w:before="24" w:after="24"/>
      <w:ind w:right="240"/>
    </w:pPr>
    <w:rPr>
      <w:lang w:val="lv-LV" w:eastAsia="lv-LV"/>
    </w:rPr>
  </w:style>
  <w:style w:type="paragraph" w:customStyle="1" w:styleId="ui-dialog-titlebar-close1">
    <w:name w:val="ui-dialog-titlebar-close1"/>
    <w:basedOn w:val="Normal"/>
    <w:rsid w:val="00116561"/>
    <w:rPr>
      <w:lang w:val="lv-LV" w:eastAsia="lv-LV"/>
    </w:rPr>
  </w:style>
  <w:style w:type="paragraph" w:customStyle="1" w:styleId="ui-dialog-content1">
    <w:name w:val="ui-dialog-content1"/>
    <w:basedOn w:val="Normal"/>
    <w:rsid w:val="00116561"/>
    <w:pPr>
      <w:spacing w:before="100" w:beforeAutospacing="1" w:after="100" w:afterAutospacing="1"/>
    </w:pPr>
    <w:rPr>
      <w:lang w:val="lv-LV" w:eastAsia="lv-LV"/>
    </w:rPr>
  </w:style>
  <w:style w:type="paragraph" w:customStyle="1" w:styleId="ui-dialog-buttonpane1">
    <w:name w:val="ui-dialog-buttonpane1"/>
    <w:basedOn w:val="Normal"/>
    <w:rsid w:val="00116561"/>
    <w:pPr>
      <w:spacing w:before="120"/>
    </w:pPr>
    <w:rPr>
      <w:lang w:val="lv-LV" w:eastAsia="lv-LV"/>
    </w:rPr>
  </w:style>
  <w:style w:type="paragraph" w:customStyle="1" w:styleId="ui-resizable-se1">
    <w:name w:val="ui-resizable-se1"/>
    <w:basedOn w:val="Normal"/>
    <w:rsid w:val="00116561"/>
    <w:pPr>
      <w:spacing w:before="100" w:beforeAutospacing="1" w:after="100" w:afterAutospacing="1"/>
    </w:pPr>
    <w:rPr>
      <w:lang w:val="lv-LV" w:eastAsia="lv-LV"/>
    </w:rPr>
  </w:style>
  <w:style w:type="paragraph" w:customStyle="1" w:styleId="ui-progressbar-value1">
    <w:name w:val="ui-progressbar-value1"/>
    <w:basedOn w:val="Normal"/>
    <w:rsid w:val="00116561"/>
    <w:pPr>
      <w:ind w:left="-15" w:right="-15"/>
    </w:pPr>
    <w:rPr>
      <w:lang w:val="lv-LV" w:eastAsia="lv-LV"/>
    </w:rPr>
  </w:style>
  <w:style w:type="paragraph" w:customStyle="1" w:styleId="ui-slider-handle1">
    <w:name w:val="ui-slider-handle1"/>
    <w:basedOn w:val="Normal"/>
    <w:rsid w:val="00116561"/>
    <w:pPr>
      <w:spacing w:before="100" w:beforeAutospacing="1" w:after="100" w:afterAutospacing="1"/>
    </w:pPr>
    <w:rPr>
      <w:lang w:val="lv-LV" w:eastAsia="lv-LV"/>
    </w:rPr>
  </w:style>
  <w:style w:type="paragraph" w:customStyle="1" w:styleId="ui-slider-range1">
    <w:name w:val="ui-slider-range1"/>
    <w:basedOn w:val="Normal"/>
    <w:rsid w:val="00116561"/>
    <w:pPr>
      <w:spacing w:before="100" w:beforeAutospacing="1" w:after="100" w:afterAutospacing="1"/>
    </w:pPr>
    <w:rPr>
      <w:sz w:val="17"/>
      <w:szCs w:val="17"/>
      <w:lang w:val="lv-LV" w:eastAsia="lv-LV"/>
    </w:rPr>
  </w:style>
  <w:style w:type="paragraph" w:customStyle="1" w:styleId="ui-slider-handle2">
    <w:name w:val="ui-slider-handle2"/>
    <w:basedOn w:val="Normal"/>
    <w:rsid w:val="00116561"/>
    <w:pPr>
      <w:spacing w:before="100" w:beforeAutospacing="1" w:after="100" w:afterAutospacing="1"/>
      <w:ind w:left="-144"/>
    </w:pPr>
    <w:rPr>
      <w:lang w:val="lv-LV" w:eastAsia="lv-LV"/>
    </w:rPr>
  </w:style>
  <w:style w:type="paragraph" w:customStyle="1" w:styleId="ui-slider-handle3">
    <w:name w:val="ui-slider-handle3"/>
    <w:basedOn w:val="Normal"/>
    <w:rsid w:val="00116561"/>
    <w:pPr>
      <w:spacing w:before="100" w:beforeAutospacing="1"/>
    </w:pPr>
    <w:rPr>
      <w:lang w:val="lv-LV" w:eastAsia="lv-LV"/>
    </w:rPr>
  </w:style>
  <w:style w:type="paragraph" w:customStyle="1" w:styleId="ui-slider-range2">
    <w:name w:val="ui-slider-range2"/>
    <w:basedOn w:val="Normal"/>
    <w:rsid w:val="00116561"/>
    <w:pPr>
      <w:spacing w:before="100" w:beforeAutospacing="1" w:after="100" w:afterAutospacing="1"/>
    </w:pPr>
    <w:rPr>
      <w:lang w:val="lv-LV" w:eastAsia="lv-LV"/>
    </w:rPr>
  </w:style>
  <w:style w:type="paragraph" w:customStyle="1" w:styleId="ui-tabs-nav1">
    <w:name w:val="ui-tabs-nav1"/>
    <w:basedOn w:val="Normal"/>
    <w:rsid w:val="00116561"/>
    <w:rPr>
      <w:lang w:val="lv-LV" w:eastAsia="lv-LV"/>
    </w:rPr>
  </w:style>
  <w:style w:type="paragraph" w:customStyle="1" w:styleId="ui-tabs-selected1">
    <w:name w:val="ui-tabs-selected1"/>
    <w:basedOn w:val="Normal"/>
    <w:rsid w:val="00116561"/>
    <w:pPr>
      <w:ind w:right="48"/>
    </w:pPr>
    <w:rPr>
      <w:lang w:val="lv-LV" w:eastAsia="lv-LV"/>
    </w:rPr>
  </w:style>
  <w:style w:type="paragraph" w:customStyle="1" w:styleId="ui-tabs-panel1">
    <w:name w:val="ui-tabs-panel1"/>
    <w:basedOn w:val="Normal"/>
    <w:rsid w:val="00116561"/>
    <w:pPr>
      <w:spacing w:before="100" w:beforeAutospacing="1" w:after="100" w:afterAutospacing="1"/>
    </w:pPr>
    <w:rPr>
      <w:lang w:val="lv-LV" w:eastAsia="lv-LV"/>
    </w:rPr>
  </w:style>
  <w:style w:type="paragraph" w:customStyle="1" w:styleId="ui-widget1">
    <w:name w:val="ui-widget1"/>
    <w:basedOn w:val="Normal"/>
    <w:rsid w:val="00116561"/>
    <w:pPr>
      <w:spacing w:before="100" w:beforeAutospacing="1" w:after="100" w:afterAutospacing="1"/>
    </w:pPr>
    <w:rPr>
      <w:rFonts w:ascii="Arial" w:hAnsi="Arial" w:cs="Arial"/>
      <w:lang w:val="lv-LV" w:eastAsia="lv-LV"/>
    </w:rPr>
  </w:style>
  <w:style w:type="paragraph" w:customStyle="1" w:styleId="ui-state-default1">
    <w:name w:val="ui-state-default1"/>
    <w:basedOn w:val="Normal"/>
    <w:rsid w:val="00116561"/>
    <w:pPr>
      <w:shd w:val="clear" w:color="auto" w:fill="59595B"/>
      <w:spacing w:before="100" w:beforeAutospacing="1" w:after="100" w:afterAutospacing="1"/>
    </w:pPr>
    <w:rPr>
      <w:color w:val="C2C2C2"/>
      <w:lang w:val="lv-LV" w:eastAsia="lv-LV"/>
    </w:rPr>
  </w:style>
  <w:style w:type="paragraph" w:customStyle="1" w:styleId="ui-state-default2">
    <w:name w:val="ui-state-default2"/>
    <w:basedOn w:val="Normal"/>
    <w:rsid w:val="00116561"/>
    <w:pPr>
      <w:shd w:val="clear" w:color="auto" w:fill="59595B"/>
      <w:spacing w:before="100" w:beforeAutospacing="1" w:after="100" w:afterAutospacing="1"/>
    </w:pPr>
    <w:rPr>
      <w:color w:val="C2C2C2"/>
      <w:lang w:val="lv-LV" w:eastAsia="lv-LV"/>
    </w:rPr>
  </w:style>
  <w:style w:type="paragraph" w:customStyle="1" w:styleId="ui-state-active1">
    <w:name w:val="ui-state-active1"/>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active2">
    <w:name w:val="ui-state-active2"/>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1">
    <w:name w:val="ui-state-error1"/>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state-error2">
    <w:name w:val="ui-state-error2"/>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1">
    <w:name w:val="ui-priority-primary1"/>
    <w:basedOn w:val="Normal"/>
    <w:rsid w:val="00116561"/>
    <w:pPr>
      <w:spacing w:before="100" w:beforeAutospacing="1" w:after="100" w:afterAutospacing="1"/>
    </w:pPr>
    <w:rPr>
      <w:b/>
      <w:bCs/>
      <w:lang w:val="lv-LV" w:eastAsia="lv-LV"/>
    </w:rPr>
  </w:style>
  <w:style w:type="paragraph" w:customStyle="1" w:styleId="ui-priority-primary2">
    <w:name w:val="ui-priority-primary2"/>
    <w:basedOn w:val="Normal"/>
    <w:rsid w:val="00116561"/>
    <w:pPr>
      <w:spacing w:before="100" w:beforeAutospacing="1" w:after="100" w:afterAutospacing="1"/>
    </w:pPr>
    <w:rPr>
      <w:b/>
      <w:bCs/>
      <w:lang w:val="lv-LV" w:eastAsia="lv-LV"/>
    </w:rPr>
  </w:style>
  <w:style w:type="paragraph" w:customStyle="1" w:styleId="ui-priority-secondary1">
    <w:name w:val="ui-priority-secondary1"/>
    <w:basedOn w:val="Normal"/>
    <w:rsid w:val="00116561"/>
    <w:pPr>
      <w:spacing w:before="100" w:beforeAutospacing="1" w:after="100" w:afterAutospacing="1"/>
    </w:pPr>
    <w:rPr>
      <w:lang w:val="lv-LV" w:eastAsia="lv-LV"/>
    </w:rPr>
  </w:style>
  <w:style w:type="paragraph" w:customStyle="1" w:styleId="ui-priority-secondary2">
    <w:name w:val="ui-priority-secondary2"/>
    <w:basedOn w:val="Normal"/>
    <w:rsid w:val="00116561"/>
    <w:pPr>
      <w:spacing w:before="100" w:beforeAutospacing="1" w:after="100" w:afterAutospacing="1"/>
    </w:pPr>
    <w:rPr>
      <w:lang w:val="lv-LV" w:eastAsia="lv-LV"/>
    </w:rPr>
  </w:style>
  <w:style w:type="paragraph" w:customStyle="1" w:styleId="ui-state-disabled1">
    <w:name w:val="ui-state-disabled1"/>
    <w:basedOn w:val="Normal"/>
    <w:rsid w:val="00116561"/>
    <w:pPr>
      <w:spacing w:before="100" w:beforeAutospacing="1" w:after="100" w:afterAutospacing="1"/>
    </w:pPr>
    <w:rPr>
      <w:lang w:val="lv-LV" w:eastAsia="lv-LV"/>
    </w:rPr>
  </w:style>
  <w:style w:type="paragraph" w:customStyle="1" w:styleId="ui-state-disabled2">
    <w:name w:val="ui-state-disabled2"/>
    <w:basedOn w:val="Normal"/>
    <w:rsid w:val="00116561"/>
    <w:pPr>
      <w:spacing w:before="100" w:beforeAutospacing="1" w:after="100" w:afterAutospacing="1"/>
    </w:pPr>
    <w:rPr>
      <w:lang w:val="lv-LV" w:eastAsia="lv-LV"/>
    </w:rPr>
  </w:style>
  <w:style w:type="paragraph" w:customStyle="1" w:styleId="ui-icon9">
    <w:name w:val="ui-icon9"/>
    <w:basedOn w:val="Normal"/>
    <w:rsid w:val="00116561"/>
    <w:pPr>
      <w:spacing w:before="100" w:beforeAutospacing="1" w:after="100" w:afterAutospacing="1"/>
      <w:ind w:firstLine="7343"/>
    </w:pPr>
    <w:rPr>
      <w:lang w:val="lv-LV" w:eastAsia="lv-LV"/>
    </w:rPr>
  </w:style>
  <w:style w:type="paragraph" w:customStyle="1" w:styleId="ui-icon10">
    <w:name w:val="ui-icon10"/>
    <w:basedOn w:val="Normal"/>
    <w:rsid w:val="00116561"/>
    <w:pPr>
      <w:spacing w:before="100" w:beforeAutospacing="1" w:after="100" w:afterAutospacing="1"/>
      <w:ind w:firstLine="7343"/>
    </w:pPr>
    <w:rPr>
      <w:lang w:val="lv-LV" w:eastAsia="lv-LV"/>
    </w:rPr>
  </w:style>
  <w:style w:type="paragraph" w:customStyle="1" w:styleId="ui-icon11">
    <w:name w:val="ui-icon11"/>
    <w:basedOn w:val="Normal"/>
    <w:rsid w:val="00116561"/>
    <w:pPr>
      <w:spacing w:before="100" w:beforeAutospacing="1" w:after="100" w:afterAutospacing="1"/>
      <w:ind w:firstLine="7343"/>
    </w:pPr>
    <w:rPr>
      <w:lang w:val="lv-LV" w:eastAsia="lv-LV"/>
    </w:rPr>
  </w:style>
  <w:style w:type="paragraph" w:customStyle="1" w:styleId="ui-icon12">
    <w:name w:val="ui-icon12"/>
    <w:basedOn w:val="Normal"/>
    <w:rsid w:val="00116561"/>
    <w:pPr>
      <w:spacing w:before="100" w:beforeAutospacing="1" w:after="100" w:afterAutospacing="1"/>
      <w:ind w:firstLine="7343"/>
    </w:pPr>
    <w:rPr>
      <w:lang w:val="lv-LV" w:eastAsia="lv-LV"/>
    </w:rPr>
  </w:style>
  <w:style w:type="paragraph" w:customStyle="1" w:styleId="ui-icon13">
    <w:name w:val="ui-icon13"/>
    <w:basedOn w:val="Normal"/>
    <w:rsid w:val="00116561"/>
    <w:pPr>
      <w:spacing w:before="100" w:beforeAutospacing="1" w:after="100" w:afterAutospacing="1"/>
      <w:ind w:firstLine="7343"/>
    </w:pPr>
    <w:rPr>
      <w:lang w:val="lv-LV" w:eastAsia="lv-LV"/>
    </w:rPr>
  </w:style>
  <w:style w:type="paragraph" w:customStyle="1" w:styleId="ui-resizable-handle1">
    <w:name w:val="ui-resizable-handle1"/>
    <w:basedOn w:val="Normal"/>
    <w:rsid w:val="00116561"/>
    <w:pPr>
      <w:spacing w:before="100" w:beforeAutospacing="1" w:after="100" w:afterAutospacing="1"/>
    </w:pPr>
    <w:rPr>
      <w:vanish/>
      <w:sz w:val="2"/>
      <w:szCs w:val="2"/>
      <w:lang w:val="lv-LV" w:eastAsia="lv-LV"/>
    </w:rPr>
  </w:style>
  <w:style w:type="paragraph" w:customStyle="1" w:styleId="ui-resizable-handle2">
    <w:name w:val="ui-resizable-handle2"/>
    <w:basedOn w:val="Normal"/>
    <w:rsid w:val="00116561"/>
    <w:pPr>
      <w:spacing w:before="100" w:beforeAutospacing="1" w:after="100" w:afterAutospacing="1"/>
    </w:pPr>
    <w:rPr>
      <w:vanish/>
      <w:sz w:val="2"/>
      <w:szCs w:val="2"/>
      <w:lang w:val="lv-LV" w:eastAsia="lv-LV"/>
    </w:rPr>
  </w:style>
  <w:style w:type="paragraph" w:customStyle="1" w:styleId="ui-accordion-content-active1">
    <w:name w:val="ui-accordion-content-active1"/>
    <w:basedOn w:val="Normal"/>
    <w:rsid w:val="00116561"/>
    <w:pPr>
      <w:spacing w:before="100" w:beforeAutospacing="1" w:after="100" w:afterAutospacing="1"/>
    </w:pPr>
    <w:rPr>
      <w:lang w:val="lv-LV" w:eastAsia="lv-LV"/>
    </w:rPr>
  </w:style>
  <w:style w:type="paragraph" w:customStyle="1" w:styleId="ui-button-text7">
    <w:name w:val="ui-button-text7"/>
    <w:basedOn w:val="Normal"/>
    <w:rsid w:val="00116561"/>
    <w:pPr>
      <w:spacing w:before="100" w:beforeAutospacing="1" w:after="100" w:afterAutospacing="1"/>
    </w:pPr>
    <w:rPr>
      <w:lang w:val="lv-LV" w:eastAsia="lv-LV"/>
    </w:rPr>
  </w:style>
  <w:style w:type="paragraph" w:customStyle="1" w:styleId="ui-datepicker-header2">
    <w:name w:val="ui-datepicker-header2"/>
    <w:basedOn w:val="Normal"/>
    <w:rsid w:val="00116561"/>
    <w:pPr>
      <w:spacing w:before="100" w:beforeAutospacing="1" w:after="100" w:afterAutospacing="1"/>
    </w:pPr>
    <w:rPr>
      <w:lang w:val="lv-LV" w:eastAsia="lv-LV"/>
    </w:rPr>
  </w:style>
  <w:style w:type="paragraph" w:customStyle="1" w:styleId="ui-datepicker-header3">
    <w:name w:val="ui-datepicker-header3"/>
    <w:basedOn w:val="Normal"/>
    <w:rsid w:val="00116561"/>
    <w:pPr>
      <w:spacing w:before="100" w:beforeAutospacing="1" w:after="100" w:afterAutospacing="1"/>
    </w:pPr>
    <w:rPr>
      <w:lang w:val="lv-LV" w:eastAsia="lv-LV"/>
    </w:rPr>
  </w:style>
  <w:style w:type="paragraph" w:customStyle="1" w:styleId="ui-datepicker-header4">
    <w:name w:val="ui-datepicker-header4"/>
    <w:basedOn w:val="Normal"/>
    <w:rsid w:val="00116561"/>
    <w:pPr>
      <w:spacing w:before="100" w:beforeAutospacing="1" w:after="100" w:afterAutospacing="1"/>
    </w:pPr>
    <w:rPr>
      <w:lang w:val="lv-LV" w:eastAsia="lv-LV"/>
    </w:rPr>
  </w:style>
  <w:style w:type="paragraph" w:customStyle="1" w:styleId="ui-datepicker-header5">
    <w:name w:val="ui-datepicker-header5"/>
    <w:basedOn w:val="Normal"/>
    <w:rsid w:val="00116561"/>
    <w:pPr>
      <w:spacing w:before="100" w:beforeAutospacing="1" w:after="100" w:afterAutospacing="1"/>
    </w:pPr>
    <w:rPr>
      <w:lang w:val="lv-LV" w:eastAsia="lv-LV"/>
    </w:rPr>
  </w:style>
  <w:style w:type="paragraph" w:customStyle="1" w:styleId="ui-state-hover1">
    <w:name w:val="ui-state-hover1"/>
    <w:basedOn w:val="Normal"/>
    <w:rsid w:val="00116561"/>
    <w:pPr>
      <w:shd w:val="clear" w:color="auto" w:fill="5B98B5"/>
      <w:spacing w:before="100" w:beforeAutospacing="1" w:after="100" w:afterAutospacing="1"/>
    </w:pPr>
    <w:rPr>
      <w:color w:val="FFFFFF"/>
      <w:lang w:val="lv-LV" w:eastAsia="lv-LV"/>
    </w:rPr>
  </w:style>
  <w:style w:type="paragraph" w:customStyle="1" w:styleId="ui-state-hover2">
    <w:name w:val="ui-state-hover2"/>
    <w:basedOn w:val="Normal"/>
    <w:rsid w:val="00116561"/>
    <w:pPr>
      <w:shd w:val="clear" w:color="auto" w:fill="5B98B5"/>
      <w:spacing w:before="100" w:beforeAutospacing="1" w:after="100" w:afterAutospacing="1"/>
    </w:pPr>
    <w:rPr>
      <w:color w:val="FFFFFF"/>
      <w:lang w:val="lv-LV" w:eastAsia="lv-LV"/>
    </w:rPr>
  </w:style>
  <w:style w:type="paragraph" w:customStyle="1" w:styleId="ui-state-focus1">
    <w:name w:val="ui-state-focus1"/>
    <w:basedOn w:val="Normal"/>
    <w:rsid w:val="00116561"/>
    <w:pPr>
      <w:shd w:val="clear" w:color="auto" w:fill="5B98B5"/>
      <w:spacing w:before="100" w:beforeAutospacing="1" w:after="100" w:afterAutospacing="1"/>
    </w:pPr>
    <w:rPr>
      <w:color w:val="FFFFFF"/>
      <w:lang w:val="lv-LV" w:eastAsia="lv-LV"/>
    </w:rPr>
  </w:style>
  <w:style w:type="paragraph" w:customStyle="1" w:styleId="ui-state-focus2">
    <w:name w:val="ui-state-focus2"/>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1">
    <w:name w:val="ui-state-highlight1"/>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2">
    <w:name w:val="ui-state-highlight2"/>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1">
    <w:name w:val="ui-state-error-text1"/>
    <w:basedOn w:val="Normal"/>
    <w:rsid w:val="00116561"/>
    <w:pPr>
      <w:spacing w:before="100" w:beforeAutospacing="1" w:after="100" w:afterAutospacing="1"/>
    </w:pPr>
    <w:rPr>
      <w:color w:val="CD0A0A"/>
      <w:lang w:val="lv-LV" w:eastAsia="lv-LV"/>
    </w:rPr>
  </w:style>
  <w:style w:type="paragraph" w:customStyle="1" w:styleId="ui-state-error-text2">
    <w:name w:val="ui-state-error-text2"/>
    <w:basedOn w:val="Normal"/>
    <w:rsid w:val="00116561"/>
    <w:pPr>
      <w:spacing w:before="100" w:beforeAutospacing="1" w:after="100" w:afterAutospacing="1"/>
    </w:pPr>
    <w:rPr>
      <w:color w:val="CD0A0A"/>
      <w:lang w:val="lv-LV" w:eastAsia="lv-LV"/>
    </w:rPr>
  </w:style>
  <w:style w:type="paragraph" w:customStyle="1" w:styleId="ui-icon14">
    <w:name w:val="ui-icon14"/>
    <w:basedOn w:val="Normal"/>
    <w:rsid w:val="00116561"/>
    <w:pPr>
      <w:spacing w:before="100" w:beforeAutospacing="1" w:after="100" w:afterAutospacing="1"/>
      <w:ind w:firstLine="7343"/>
    </w:pPr>
    <w:rPr>
      <w:lang w:val="lv-LV" w:eastAsia="lv-LV"/>
    </w:rPr>
  </w:style>
  <w:style w:type="paragraph" w:customStyle="1" w:styleId="ui-icon15">
    <w:name w:val="ui-icon15"/>
    <w:basedOn w:val="Normal"/>
    <w:rsid w:val="00116561"/>
    <w:pPr>
      <w:spacing w:before="100" w:beforeAutospacing="1" w:after="100" w:afterAutospacing="1"/>
      <w:ind w:firstLine="7343"/>
    </w:pPr>
    <w:rPr>
      <w:lang w:val="lv-LV" w:eastAsia="lv-LV"/>
    </w:rPr>
  </w:style>
  <w:style w:type="paragraph" w:customStyle="1" w:styleId="ui-icon16">
    <w:name w:val="ui-icon16"/>
    <w:basedOn w:val="Normal"/>
    <w:rsid w:val="00116561"/>
    <w:pPr>
      <w:spacing w:before="100" w:beforeAutospacing="1" w:after="100" w:afterAutospacing="1"/>
      <w:ind w:firstLine="7343"/>
    </w:pPr>
    <w:rPr>
      <w:lang w:val="lv-LV" w:eastAsia="lv-LV"/>
    </w:rPr>
  </w:style>
  <w:style w:type="paragraph" w:customStyle="1" w:styleId="highlight1">
    <w:name w:val="highlight1"/>
    <w:basedOn w:val="Normal"/>
    <w:rsid w:val="00116561"/>
    <w:pPr>
      <w:shd w:val="clear" w:color="auto" w:fill="6EB7D8"/>
      <w:spacing w:before="100" w:beforeAutospacing="1" w:after="100" w:afterAutospacing="1"/>
    </w:pPr>
    <w:rPr>
      <w:lang w:val="lv-LV" w:eastAsia="lv-LV"/>
    </w:rPr>
  </w:style>
  <w:style w:type="paragraph" w:customStyle="1" w:styleId="property-title2">
    <w:name w:val="property-title2"/>
    <w:basedOn w:val="Normal"/>
    <w:rsid w:val="00116561"/>
    <w:pPr>
      <w:spacing w:before="100" w:beforeAutospacing="1" w:after="100" w:afterAutospacing="1" w:line="300" w:lineRule="atLeast"/>
    </w:pPr>
    <w:rPr>
      <w:color w:val="8B8B8D"/>
      <w:sz w:val="18"/>
      <w:szCs w:val="18"/>
      <w:lang w:val="lv-LV" w:eastAsia="lv-LV"/>
    </w:rPr>
  </w:style>
  <w:style w:type="paragraph" w:customStyle="1" w:styleId="property-val2">
    <w:name w:val="property-val2"/>
    <w:basedOn w:val="Normal"/>
    <w:rsid w:val="00116561"/>
    <w:pPr>
      <w:spacing w:before="100" w:beforeAutospacing="1" w:after="100" w:afterAutospacing="1" w:line="300" w:lineRule="atLeast"/>
    </w:pPr>
    <w:rPr>
      <w:sz w:val="18"/>
      <w:szCs w:val="18"/>
      <w:lang w:val="lv-LV" w:eastAsia="lv-LV"/>
    </w:rPr>
  </w:style>
  <w:style w:type="character" w:customStyle="1" w:styleId="property-title3">
    <w:name w:val="property-title3"/>
    <w:basedOn w:val="DefaultParagraphFont"/>
    <w:rsid w:val="00116561"/>
    <w:rPr>
      <w:vanish w:val="0"/>
      <w:webHidden w:val="0"/>
      <w:color w:val="8B8B8D"/>
      <w:sz w:val="18"/>
      <w:szCs w:val="18"/>
      <w:specVanish w:val="0"/>
    </w:rPr>
  </w:style>
  <w:style w:type="character" w:customStyle="1" w:styleId="property-val3">
    <w:name w:val="property-val3"/>
    <w:basedOn w:val="DefaultParagraphFont"/>
    <w:rsid w:val="00116561"/>
    <w:rPr>
      <w:vanish w:val="0"/>
      <w:webHidden w:val="0"/>
      <w:sz w:val="18"/>
      <w:szCs w:val="18"/>
      <w:specVanish w:val="0"/>
    </w:rPr>
  </w:style>
  <w:style w:type="paragraph" w:customStyle="1" w:styleId="tooltip13">
    <w:name w:val="tooltip13"/>
    <w:basedOn w:val="Normal"/>
    <w:rsid w:val="00116561"/>
    <w:pPr>
      <w:shd w:val="clear" w:color="auto" w:fill="000000"/>
      <w:spacing w:before="100" w:beforeAutospacing="1" w:after="100" w:afterAutospacing="1"/>
    </w:pPr>
    <w:rPr>
      <w:color w:val="E8E8E8"/>
      <w:lang w:val="lv-LV" w:eastAsia="lv-LV"/>
    </w:rPr>
  </w:style>
  <w:style w:type="paragraph" w:customStyle="1" w:styleId="helper30">
    <w:name w:val="helper30"/>
    <w:basedOn w:val="Normal"/>
    <w:rsid w:val="00116561"/>
    <w:pPr>
      <w:spacing w:before="100" w:beforeAutospacing="1" w:after="100" w:afterAutospacing="1"/>
    </w:pPr>
    <w:rPr>
      <w:lang w:val="lv-LV" w:eastAsia="lv-LV"/>
    </w:rPr>
  </w:style>
  <w:style w:type="paragraph" w:customStyle="1" w:styleId="container7">
    <w:name w:val="container7"/>
    <w:basedOn w:val="Normal"/>
    <w:rsid w:val="00116561"/>
    <w:pPr>
      <w:shd w:val="clear" w:color="auto" w:fill="000000"/>
      <w:spacing w:before="100" w:beforeAutospacing="1" w:after="100" w:afterAutospacing="1"/>
    </w:pPr>
    <w:rPr>
      <w:lang w:val="lv-LV" w:eastAsia="lv-LV"/>
    </w:rPr>
  </w:style>
  <w:style w:type="paragraph" w:customStyle="1" w:styleId="tooltip14">
    <w:name w:val="tooltip14"/>
    <w:basedOn w:val="Normal"/>
    <w:rsid w:val="00116561"/>
    <w:pPr>
      <w:spacing w:before="100" w:beforeAutospacing="1" w:after="100" w:afterAutospacing="1"/>
    </w:pPr>
    <w:rPr>
      <w:lang w:val="lv-LV" w:eastAsia="lv-LV"/>
    </w:rPr>
  </w:style>
  <w:style w:type="character" w:customStyle="1" w:styleId="fontsize21">
    <w:name w:val="fontsize21"/>
    <w:basedOn w:val="DefaultParagraphFont"/>
    <w:rsid w:val="00116561"/>
    <w:rPr>
      <w:b w:val="0"/>
      <w:bCs w:val="0"/>
      <w:i/>
      <w:iCs/>
    </w:rPr>
  </w:style>
  <w:style w:type="paragraph" w:styleId="ListParagraph">
    <w:name w:val="List Paragraph"/>
    <w:basedOn w:val="Normal"/>
    <w:uiPriority w:val="34"/>
    <w:qFormat/>
    <w:rsid w:val="00116561"/>
    <w:pPr>
      <w:ind w:left="720"/>
      <w:contextualSpacing/>
    </w:pPr>
  </w:style>
  <w:style w:type="character" w:styleId="CommentReference">
    <w:name w:val="annotation reference"/>
    <w:basedOn w:val="DefaultParagraphFont"/>
    <w:uiPriority w:val="99"/>
    <w:semiHidden/>
    <w:unhideWhenUsed/>
    <w:rsid w:val="00BB3CA9"/>
    <w:rPr>
      <w:sz w:val="16"/>
      <w:szCs w:val="16"/>
    </w:rPr>
  </w:style>
  <w:style w:type="paragraph" w:styleId="CommentText">
    <w:name w:val="annotation text"/>
    <w:basedOn w:val="Normal"/>
    <w:link w:val="CommentTextChar"/>
    <w:uiPriority w:val="99"/>
    <w:unhideWhenUsed/>
    <w:rsid w:val="00BB3CA9"/>
    <w:rPr>
      <w:sz w:val="20"/>
      <w:szCs w:val="20"/>
    </w:rPr>
  </w:style>
  <w:style w:type="character" w:customStyle="1" w:styleId="CommentTextChar">
    <w:name w:val="Comment Text Char"/>
    <w:basedOn w:val="DefaultParagraphFont"/>
    <w:link w:val="CommentText"/>
    <w:uiPriority w:val="99"/>
    <w:rsid w:val="00BB3CA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BB3CA9"/>
    <w:rPr>
      <w:b/>
      <w:bCs/>
    </w:rPr>
  </w:style>
  <w:style w:type="character" w:customStyle="1" w:styleId="CommentSubjectChar">
    <w:name w:val="Comment Subject Char"/>
    <w:basedOn w:val="CommentTextChar"/>
    <w:link w:val="CommentSubject"/>
    <w:uiPriority w:val="99"/>
    <w:semiHidden/>
    <w:rsid w:val="00BB3CA9"/>
    <w:rPr>
      <w:rFonts w:ascii="Times New Roman" w:eastAsia="Times New Roman" w:hAnsi="Times New Roman" w:cs="Times New Roman"/>
      <w:b/>
      <w:bCs/>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861164">
      <w:bodyDiv w:val="1"/>
      <w:marLeft w:val="0"/>
      <w:marRight w:val="0"/>
      <w:marTop w:val="0"/>
      <w:marBottom w:val="0"/>
      <w:divBdr>
        <w:top w:val="none" w:sz="0" w:space="0" w:color="auto"/>
        <w:left w:val="none" w:sz="0" w:space="0" w:color="auto"/>
        <w:bottom w:val="none" w:sz="0" w:space="0" w:color="auto"/>
        <w:right w:val="none" w:sz="0" w:space="0" w:color="auto"/>
      </w:divBdr>
    </w:div>
    <w:div w:id="19284834">
      <w:bodyDiv w:val="1"/>
      <w:marLeft w:val="0"/>
      <w:marRight w:val="0"/>
      <w:marTop w:val="0"/>
      <w:marBottom w:val="0"/>
      <w:divBdr>
        <w:top w:val="none" w:sz="0" w:space="0" w:color="auto"/>
        <w:left w:val="none" w:sz="0" w:space="0" w:color="auto"/>
        <w:bottom w:val="none" w:sz="0" w:space="0" w:color="auto"/>
        <w:right w:val="none" w:sz="0" w:space="0" w:color="auto"/>
      </w:divBdr>
      <w:divsChild>
        <w:div w:id="853684921">
          <w:marLeft w:val="0"/>
          <w:marRight w:val="0"/>
          <w:marTop w:val="0"/>
          <w:marBottom w:val="0"/>
          <w:divBdr>
            <w:top w:val="none" w:sz="0" w:space="0" w:color="auto"/>
            <w:left w:val="none" w:sz="0" w:space="0" w:color="auto"/>
            <w:bottom w:val="none" w:sz="0" w:space="0" w:color="auto"/>
            <w:right w:val="none" w:sz="0" w:space="0" w:color="auto"/>
          </w:divBdr>
          <w:divsChild>
            <w:div w:id="1084910534">
              <w:marLeft w:val="0"/>
              <w:marRight w:val="0"/>
              <w:marTop w:val="0"/>
              <w:marBottom w:val="0"/>
              <w:divBdr>
                <w:top w:val="none" w:sz="0" w:space="0" w:color="auto"/>
                <w:left w:val="none" w:sz="0" w:space="0" w:color="auto"/>
                <w:bottom w:val="none" w:sz="0" w:space="0" w:color="auto"/>
                <w:right w:val="none" w:sz="0" w:space="0" w:color="auto"/>
              </w:divBdr>
              <w:divsChild>
                <w:div w:id="2086567209">
                  <w:marLeft w:val="0"/>
                  <w:marRight w:val="0"/>
                  <w:marTop w:val="0"/>
                  <w:marBottom w:val="0"/>
                  <w:divBdr>
                    <w:top w:val="none" w:sz="0" w:space="0" w:color="auto"/>
                    <w:left w:val="none" w:sz="0" w:space="0" w:color="auto"/>
                    <w:bottom w:val="none" w:sz="0" w:space="0" w:color="auto"/>
                    <w:right w:val="none" w:sz="0" w:space="0" w:color="auto"/>
                  </w:divBdr>
                  <w:divsChild>
                    <w:div w:id="290288444">
                      <w:marLeft w:val="0"/>
                      <w:marRight w:val="0"/>
                      <w:marTop w:val="0"/>
                      <w:marBottom w:val="0"/>
                      <w:divBdr>
                        <w:top w:val="none" w:sz="0" w:space="0" w:color="auto"/>
                        <w:left w:val="none" w:sz="0" w:space="0" w:color="auto"/>
                        <w:bottom w:val="none" w:sz="0" w:space="0" w:color="auto"/>
                        <w:right w:val="none" w:sz="0" w:space="0" w:color="auto"/>
                      </w:divBdr>
                      <w:divsChild>
                        <w:div w:id="1613898471">
                          <w:marLeft w:val="0"/>
                          <w:marRight w:val="0"/>
                          <w:marTop w:val="0"/>
                          <w:marBottom w:val="0"/>
                          <w:divBdr>
                            <w:top w:val="none" w:sz="0" w:space="0" w:color="auto"/>
                            <w:left w:val="none" w:sz="0" w:space="0" w:color="auto"/>
                            <w:bottom w:val="none" w:sz="0" w:space="0" w:color="auto"/>
                            <w:right w:val="none" w:sz="0" w:space="0" w:color="auto"/>
                          </w:divBdr>
                          <w:divsChild>
                            <w:div w:id="165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427">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sChild>
        <w:div w:id="2000378006">
          <w:marLeft w:val="0"/>
          <w:marRight w:val="0"/>
          <w:marTop w:val="0"/>
          <w:marBottom w:val="0"/>
          <w:divBdr>
            <w:top w:val="none" w:sz="0" w:space="0" w:color="auto"/>
            <w:left w:val="none" w:sz="0" w:space="0" w:color="auto"/>
            <w:bottom w:val="none" w:sz="0" w:space="0" w:color="auto"/>
            <w:right w:val="none" w:sz="0" w:space="0" w:color="auto"/>
          </w:divBdr>
          <w:divsChild>
            <w:div w:id="1955018886">
              <w:marLeft w:val="0"/>
              <w:marRight w:val="0"/>
              <w:marTop w:val="0"/>
              <w:marBottom w:val="0"/>
              <w:divBdr>
                <w:top w:val="none" w:sz="0" w:space="0" w:color="auto"/>
                <w:left w:val="none" w:sz="0" w:space="0" w:color="auto"/>
                <w:bottom w:val="none" w:sz="0" w:space="0" w:color="auto"/>
                <w:right w:val="none" w:sz="0" w:space="0" w:color="auto"/>
              </w:divBdr>
              <w:divsChild>
                <w:div w:id="1705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481">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167790693">
      <w:bodyDiv w:val="1"/>
      <w:marLeft w:val="0"/>
      <w:marRight w:val="0"/>
      <w:marTop w:val="0"/>
      <w:marBottom w:val="0"/>
      <w:divBdr>
        <w:top w:val="none" w:sz="0" w:space="0" w:color="auto"/>
        <w:left w:val="none" w:sz="0" w:space="0" w:color="auto"/>
        <w:bottom w:val="none" w:sz="0" w:space="0" w:color="auto"/>
        <w:right w:val="none" w:sz="0" w:space="0" w:color="auto"/>
      </w:divBdr>
      <w:divsChild>
        <w:div w:id="2023630994">
          <w:marLeft w:val="0"/>
          <w:marRight w:val="0"/>
          <w:marTop w:val="0"/>
          <w:marBottom w:val="0"/>
          <w:divBdr>
            <w:top w:val="none" w:sz="0" w:space="0" w:color="auto"/>
            <w:left w:val="none" w:sz="0" w:space="0" w:color="auto"/>
            <w:bottom w:val="none" w:sz="0" w:space="0" w:color="auto"/>
            <w:right w:val="none" w:sz="0" w:space="0" w:color="auto"/>
          </w:divBdr>
          <w:divsChild>
            <w:div w:id="1746412413">
              <w:marLeft w:val="0"/>
              <w:marRight w:val="0"/>
              <w:marTop w:val="0"/>
              <w:marBottom w:val="0"/>
              <w:divBdr>
                <w:top w:val="none" w:sz="0" w:space="0" w:color="auto"/>
                <w:left w:val="none" w:sz="0" w:space="0" w:color="auto"/>
                <w:bottom w:val="none" w:sz="0" w:space="0" w:color="auto"/>
                <w:right w:val="none" w:sz="0" w:space="0" w:color="auto"/>
              </w:divBdr>
              <w:divsChild>
                <w:div w:id="66004564">
                  <w:marLeft w:val="0"/>
                  <w:marRight w:val="0"/>
                  <w:marTop w:val="0"/>
                  <w:marBottom w:val="0"/>
                  <w:divBdr>
                    <w:top w:val="none" w:sz="0" w:space="0" w:color="auto"/>
                    <w:left w:val="none" w:sz="0" w:space="0" w:color="auto"/>
                    <w:bottom w:val="none" w:sz="0" w:space="0" w:color="auto"/>
                    <w:right w:val="none" w:sz="0" w:space="0" w:color="auto"/>
                  </w:divBdr>
                  <w:divsChild>
                    <w:div w:id="476529178">
                      <w:marLeft w:val="0"/>
                      <w:marRight w:val="0"/>
                      <w:marTop w:val="0"/>
                      <w:marBottom w:val="0"/>
                      <w:divBdr>
                        <w:top w:val="none" w:sz="0" w:space="0" w:color="auto"/>
                        <w:left w:val="none" w:sz="0" w:space="0" w:color="auto"/>
                        <w:bottom w:val="none" w:sz="0" w:space="0" w:color="auto"/>
                        <w:right w:val="none" w:sz="0" w:space="0" w:color="auto"/>
                      </w:divBdr>
                      <w:divsChild>
                        <w:div w:id="2001157300">
                          <w:marLeft w:val="0"/>
                          <w:marRight w:val="0"/>
                          <w:marTop w:val="0"/>
                          <w:marBottom w:val="0"/>
                          <w:divBdr>
                            <w:top w:val="none" w:sz="0" w:space="0" w:color="auto"/>
                            <w:left w:val="none" w:sz="0" w:space="0" w:color="auto"/>
                            <w:bottom w:val="none" w:sz="0" w:space="0" w:color="auto"/>
                            <w:right w:val="none" w:sz="0" w:space="0" w:color="auto"/>
                          </w:divBdr>
                          <w:divsChild>
                            <w:div w:id="62504363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248">
      <w:bodyDiv w:val="1"/>
      <w:marLeft w:val="0"/>
      <w:marRight w:val="0"/>
      <w:marTop w:val="0"/>
      <w:marBottom w:val="0"/>
      <w:divBdr>
        <w:top w:val="none" w:sz="0" w:space="0" w:color="auto"/>
        <w:left w:val="none" w:sz="0" w:space="0" w:color="auto"/>
        <w:bottom w:val="none" w:sz="0" w:space="0" w:color="auto"/>
        <w:right w:val="none" w:sz="0" w:space="0" w:color="auto"/>
      </w:divBdr>
    </w:div>
    <w:div w:id="191768334">
      <w:bodyDiv w:val="1"/>
      <w:marLeft w:val="0"/>
      <w:marRight w:val="0"/>
      <w:marTop w:val="0"/>
      <w:marBottom w:val="0"/>
      <w:divBdr>
        <w:top w:val="none" w:sz="0" w:space="0" w:color="auto"/>
        <w:left w:val="none" w:sz="0" w:space="0" w:color="auto"/>
        <w:bottom w:val="none" w:sz="0" w:space="0" w:color="auto"/>
        <w:right w:val="none" w:sz="0" w:space="0" w:color="auto"/>
      </w:divBdr>
      <w:divsChild>
        <w:div w:id="724182170">
          <w:marLeft w:val="0"/>
          <w:marRight w:val="0"/>
          <w:marTop w:val="240"/>
          <w:marBottom w:val="0"/>
          <w:divBdr>
            <w:top w:val="none" w:sz="0" w:space="0" w:color="auto"/>
            <w:left w:val="none" w:sz="0" w:space="0" w:color="auto"/>
            <w:bottom w:val="none" w:sz="0" w:space="0" w:color="auto"/>
            <w:right w:val="none" w:sz="0" w:space="0" w:color="auto"/>
          </w:divBdr>
        </w:div>
        <w:div w:id="723716987">
          <w:marLeft w:val="0"/>
          <w:marRight w:val="0"/>
          <w:marTop w:val="0"/>
          <w:marBottom w:val="0"/>
          <w:divBdr>
            <w:top w:val="none" w:sz="0" w:space="0" w:color="auto"/>
            <w:left w:val="none" w:sz="0" w:space="0" w:color="auto"/>
            <w:bottom w:val="none" w:sz="0" w:space="0" w:color="auto"/>
            <w:right w:val="none" w:sz="0" w:space="0" w:color="auto"/>
          </w:divBdr>
        </w:div>
        <w:div w:id="1988438053">
          <w:marLeft w:val="0"/>
          <w:marRight w:val="0"/>
          <w:marTop w:val="0"/>
          <w:marBottom w:val="0"/>
          <w:divBdr>
            <w:top w:val="none" w:sz="0" w:space="0" w:color="auto"/>
            <w:left w:val="none" w:sz="0" w:space="0" w:color="auto"/>
            <w:bottom w:val="none" w:sz="0" w:space="0" w:color="auto"/>
            <w:right w:val="none" w:sz="0" w:space="0" w:color="auto"/>
          </w:divBdr>
        </w:div>
        <w:div w:id="869873621">
          <w:marLeft w:val="0"/>
          <w:marRight w:val="0"/>
          <w:marTop w:val="0"/>
          <w:marBottom w:val="0"/>
          <w:divBdr>
            <w:top w:val="none" w:sz="0" w:space="0" w:color="auto"/>
            <w:left w:val="none" w:sz="0" w:space="0" w:color="auto"/>
            <w:bottom w:val="none" w:sz="0" w:space="0" w:color="auto"/>
            <w:right w:val="none" w:sz="0" w:space="0" w:color="auto"/>
          </w:divBdr>
        </w:div>
      </w:divsChild>
    </w:div>
    <w:div w:id="199898252">
      <w:bodyDiv w:val="1"/>
      <w:marLeft w:val="0"/>
      <w:marRight w:val="0"/>
      <w:marTop w:val="0"/>
      <w:marBottom w:val="0"/>
      <w:divBdr>
        <w:top w:val="none" w:sz="0" w:space="0" w:color="auto"/>
        <w:left w:val="none" w:sz="0" w:space="0" w:color="auto"/>
        <w:bottom w:val="none" w:sz="0" w:space="0" w:color="auto"/>
        <w:right w:val="none" w:sz="0" w:space="0" w:color="auto"/>
      </w:divBdr>
    </w:div>
    <w:div w:id="199978127">
      <w:bodyDiv w:val="1"/>
      <w:marLeft w:val="0"/>
      <w:marRight w:val="0"/>
      <w:marTop w:val="0"/>
      <w:marBottom w:val="0"/>
      <w:divBdr>
        <w:top w:val="none" w:sz="0" w:space="0" w:color="auto"/>
        <w:left w:val="none" w:sz="0" w:space="0" w:color="auto"/>
        <w:bottom w:val="none" w:sz="0" w:space="0" w:color="auto"/>
        <w:right w:val="none" w:sz="0" w:space="0" w:color="auto"/>
      </w:divBdr>
      <w:divsChild>
        <w:div w:id="260534490">
          <w:marLeft w:val="0"/>
          <w:marRight w:val="0"/>
          <w:marTop w:val="0"/>
          <w:marBottom w:val="0"/>
          <w:divBdr>
            <w:top w:val="none" w:sz="0" w:space="0" w:color="auto"/>
            <w:left w:val="none" w:sz="0" w:space="0" w:color="auto"/>
            <w:bottom w:val="none" w:sz="0" w:space="0" w:color="auto"/>
            <w:right w:val="none" w:sz="0" w:space="0" w:color="auto"/>
          </w:divBdr>
          <w:divsChild>
            <w:div w:id="571621461">
              <w:marLeft w:val="0"/>
              <w:marRight w:val="0"/>
              <w:marTop w:val="0"/>
              <w:marBottom w:val="0"/>
              <w:divBdr>
                <w:top w:val="none" w:sz="0" w:space="0" w:color="auto"/>
                <w:left w:val="none" w:sz="0" w:space="0" w:color="auto"/>
                <w:bottom w:val="none" w:sz="0" w:space="0" w:color="auto"/>
                <w:right w:val="none" w:sz="0" w:space="0" w:color="auto"/>
              </w:divBdr>
              <w:divsChild>
                <w:div w:id="851146888">
                  <w:marLeft w:val="0"/>
                  <w:marRight w:val="0"/>
                  <w:marTop w:val="0"/>
                  <w:marBottom w:val="0"/>
                  <w:divBdr>
                    <w:top w:val="none" w:sz="0" w:space="0" w:color="auto"/>
                    <w:left w:val="none" w:sz="0" w:space="0" w:color="auto"/>
                    <w:bottom w:val="none" w:sz="0" w:space="0" w:color="auto"/>
                    <w:right w:val="none" w:sz="0" w:space="0" w:color="auto"/>
                  </w:divBdr>
                  <w:divsChild>
                    <w:div w:id="1349984716">
                      <w:marLeft w:val="0"/>
                      <w:marRight w:val="0"/>
                      <w:marTop w:val="0"/>
                      <w:marBottom w:val="0"/>
                      <w:divBdr>
                        <w:top w:val="none" w:sz="0" w:space="0" w:color="auto"/>
                        <w:left w:val="none" w:sz="0" w:space="0" w:color="auto"/>
                        <w:bottom w:val="none" w:sz="0" w:space="0" w:color="auto"/>
                        <w:right w:val="none" w:sz="0" w:space="0" w:color="auto"/>
                      </w:divBdr>
                      <w:divsChild>
                        <w:div w:id="565141982">
                          <w:marLeft w:val="0"/>
                          <w:marRight w:val="0"/>
                          <w:marTop w:val="0"/>
                          <w:marBottom w:val="0"/>
                          <w:divBdr>
                            <w:top w:val="none" w:sz="0" w:space="0" w:color="auto"/>
                            <w:left w:val="none" w:sz="0" w:space="0" w:color="auto"/>
                            <w:bottom w:val="none" w:sz="0" w:space="0" w:color="auto"/>
                            <w:right w:val="none" w:sz="0" w:space="0" w:color="auto"/>
                          </w:divBdr>
                          <w:divsChild>
                            <w:div w:id="153356734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6602">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61649889">
      <w:bodyDiv w:val="1"/>
      <w:marLeft w:val="0"/>
      <w:marRight w:val="0"/>
      <w:marTop w:val="0"/>
      <w:marBottom w:val="0"/>
      <w:divBdr>
        <w:top w:val="none" w:sz="0" w:space="0" w:color="auto"/>
        <w:left w:val="none" w:sz="0" w:space="0" w:color="auto"/>
        <w:bottom w:val="none" w:sz="0" w:space="0" w:color="auto"/>
        <w:right w:val="none" w:sz="0" w:space="0" w:color="auto"/>
      </w:divBdr>
    </w:div>
    <w:div w:id="268703050">
      <w:bodyDiv w:val="1"/>
      <w:marLeft w:val="0"/>
      <w:marRight w:val="0"/>
      <w:marTop w:val="0"/>
      <w:marBottom w:val="0"/>
      <w:divBdr>
        <w:top w:val="none" w:sz="0" w:space="0" w:color="auto"/>
        <w:left w:val="none" w:sz="0" w:space="0" w:color="auto"/>
        <w:bottom w:val="none" w:sz="0" w:space="0" w:color="auto"/>
        <w:right w:val="none" w:sz="0" w:space="0" w:color="auto"/>
      </w:divBdr>
      <w:divsChild>
        <w:div w:id="929235096">
          <w:marLeft w:val="0"/>
          <w:marRight w:val="0"/>
          <w:marTop w:val="0"/>
          <w:marBottom w:val="0"/>
          <w:divBdr>
            <w:top w:val="none" w:sz="0" w:space="0" w:color="auto"/>
            <w:left w:val="none" w:sz="0" w:space="0" w:color="auto"/>
            <w:bottom w:val="none" w:sz="0" w:space="0" w:color="auto"/>
            <w:right w:val="none" w:sz="0" w:space="0" w:color="auto"/>
          </w:divBdr>
        </w:div>
        <w:div w:id="1077092422">
          <w:marLeft w:val="0"/>
          <w:marRight w:val="0"/>
          <w:marTop w:val="0"/>
          <w:marBottom w:val="0"/>
          <w:divBdr>
            <w:top w:val="none" w:sz="0" w:space="0" w:color="auto"/>
            <w:left w:val="none" w:sz="0" w:space="0" w:color="auto"/>
            <w:bottom w:val="none" w:sz="0" w:space="0" w:color="auto"/>
            <w:right w:val="none" w:sz="0" w:space="0" w:color="auto"/>
          </w:divBdr>
        </w:div>
        <w:div w:id="1042824984">
          <w:marLeft w:val="0"/>
          <w:marRight w:val="0"/>
          <w:marTop w:val="0"/>
          <w:marBottom w:val="0"/>
          <w:divBdr>
            <w:top w:val="none" w:sz="0" w:space="0" w:color="auto"/>
            <w:left w:val="none" w:sz="0" w:space="0" w:color="auto"/>
            <w:bottom w:val="none" w:sz="0" w:space="0" w:color="auto"/>
            <w:right w:val="none" w:sz="0" w:space="0" w:color="auto"/>
          </w:divBdr>
        </w:div>
      </w:divsChild>
    </w:div>
    <w:div w:id="277420825">
      <w:bodyDiv w:val="1"/>
      <w:marLeft w:val="0"/>
      <w:marRight w:val="0"/>
      <w:marTop w:val="0"/>
      <w:marBottom w:val="0"/>
      <w:divBdr>
        <w:top w:val="none" w:sz="0" w:space="0" w:color="auto"/>
        <w:left w:val="none" w:sz="0" w:space="0" w:color="auto"/>
        <w:bottom w:val="none" w:sz="0" w:space="0" w:color="auto"/>
        <w:right w:val="none" w:sz="0" w:space="0" w:color="auto"/>
      </w:divBdr>
    </w:div>
    <w:div w:id="295764233">
      <w:bodyDiv w:val="1"/>
      <w:marLeft w:val="0"/>
      <w:marRight w:val="0"/>
      <w:marTop w:val="0"/>
      <w:marBottom w:val="0"/>
      <w:divBdr>
        <w:top w:val="none" w:sz="0" w:space="0" w:color="auto"/>
        <w:left w:val="none" w:sz="0" w:space="0" w:color="auto"/>
        <w:bottom w:val="none" w:sz="0" w:space="0" w:color="auto"/>
        <w:right w:val="none" w:sz="0" w:space="0" w:color="auto"/>
      </w:divBdr>
      <w:divsChild>
        <w:div w:id="938297613">
          <w:marLeft w:val="0"/>
          <w:marRight w:val="0"/>
          <w:marTop w:val="0"/>
          <w:marBottom w:val="0"/>
          <w:divBdr>
            <w:top w:val="none" w:sz="0" w:space="0" w:color="auto"/>
            <w:left w:val="none" w:sz="0" w:space="0" w:color="auto"/>
            <w:bottom w:val="none" w:sz="0" w:space="0" w:color="auto"/>
            <w:right w:val="none" w:sz="0" w:space="0" w:color="auto"/>
          </w:divBdr>
          <w:divsChild>
            <w:div w:id="1534609601">
              <w:marLeft w:val="0"/>
              <w:marRight w:val="0"/>
              <w:marTop w:val="0"/>
              <w:marBottom w:val="0"/>
              <w:divBdr>
                <w:top w:val="none" w:sz="0" w:space="0" w:color="auto"/>
                <w:left w:val="none" w:sz="0" w:space="0" w:color="auto"/>
                <w:bottom w:val="none" w:sz="0" w:space="0" w:color="auto"/>
                <w:right w:val="none" w:sz="0" w:space="0" w:color="auto"/>
              </w:divBdr>
              <w:divsChild>
                <w:div w:id="476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1122">
      <w:bodyDiv w:val="1"/>
      <w:marLeft w:val="0"/>
      <w:marRight w:val="0"/>
      <w:marTop w:val="0"/>
      <w:marBottom w:val="0"/>
      <w:divBdr>
        <w:top w:val="none" w:sz="0" w:space="0" w:color="auto"/>
        <w:left w:val="none" w:sz="0" w:space="0" w:color="auto"/>
        <w:bottom w:val="none" w:sz="0" w:space="0" w:color="auto"/>
        <w:right w:val="none" w:sz="0" w:space="0" w:color="auto"/>
      </w:divBdr>
      <w:divsChild>
        <w:div w:id="1984892586">
          <w:marLeft w:val="0"/>
          <w:marRight w:val="0"/>
          <w:marTop w:val="0"/>
          <w:marBottom w:val="0"/>
          <w:divBdr>
            <w:top w:val="none" w:sz="0" w:space="0" w:color="auto"/>
            <w:left w:val="none" w:sz="0" w:space="0" w:color="auto"/>
            <w:bottom w:val="none" w:sz="0" w:space="0" w:color="auto"/>
            <w:right w:val="none" w:sz="0" w:space="0" w:color="auto"/>
          </w:divBdr>
          <w:divsChild>
            <w:div w:id="2033723811">
              <w:marLeft w:val="0"/>
              <w:marRight w:val="0"/>
              <w:marTop w:val="0"/>
              <w:marBottom w:val="0"/>
              <w:divBdr>
                <w:top w:val="none" w:sz="0" w:space="0" w:color="auto"/>
                <w:left w:val="none" w:sz="0" w:space="0" w:color="auto"/>
                <w:bottom w:val="none" w:sz="0" w:space="0" w:color="auto"/>
                <w:right w:val="none" w:sz="0" w:space="0" w:color="auto"/>
              </w:divBdr>
              <w:divsChild>
                <w:div w:id="1221286488">
                  <w:marLeft w:val="0"/>
                  <w:marRight w:val="0"/>
                  <w:marTop w:val="0"/>
                  <w:marBottom w:val="0"/>
                  <w:divBdr>
                    <w:top w:val="none" w:sz="0" w:space="0" w:color="auto"/>
                    <w:left w:val="none" w:sz="0" w:space="0" w:color="auto"/>
                    <w:bottom w:val="none" w:sz="0" w:space="0" w:color="auto"/>
                    <w:right w:val="none" w:sz="0" w:space="0" w:color="auto"/>
                  </w:divBdr>
                  <w:divsChild>
                    <w:div w:id="742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7952">
      <w:bodyDiv w:val="1"/>
      <w:marLeft w:val="0"/>
      <w:marRight w:val="0"/>
      <w:marTop w:val="0"/>
      <w:marBottom w:val="0"/>
      <w:divBdr>
        <w:top w:val="none" w:sz="0" w:space="0" w:color="auto"/>
        <w:left w:val="none" w:sz="0" w:space="0" w:color="auto"/>
        <w:bottom w:val="none" w:sz="0" w:space="0" w:color="auto"/>
        <w:right w:val="none" w:sz="0" w:space="0" w:color="auto"/>
      </w:divBdr>
      <w:divsChild>
        <w:div w:id="556818575">
          <w:marLeft w:val="0"/>
          <w:marRight w:val="0"/>
          <w:marTop w:val="0"/>
          <w:marBottom w:val="0"/>
          <w:divBdr>
            <w:top w:val="none" w:sz="0" w:space="0" w:color="auto"/>
            <w:left w:val="none" w:sz="0" w:space="0" w:color="auto"/>
            <w:bottom w:val="none" w:sz="0" w:space="0" w:color="auto"/>
            <w:right w:val="none" w:sz="0" w:space="0" w:color="auto"/>
          </w:divBdr>
        </w:div>
        <w:div w:id="1751191370">
          <w:marLeft w:val="0"/>
          <w:marRight w:val="0"/>
          <w:marTop w:val="0"/>
          <w:marBottom w:val="0"/>
          <w:divBdr>
            <w:top w:val="none" w:sz="0" w:space="0" w:color="auto"/>
            <w:left w:val="none" w:sz="0" w:space="0" w:color="auto"/>
            <w:bottom w:val="none" w:sz="0" w:space="0" w:color="auto"/>
            <w:right w:val="none" w:sz="0" w:space="0" w:color="auto"/>
          </w:divBdr>
        </w:div>
        <w:div w:id="681669781">
          <w:marLeft w:val="0"/>
          <w:marRight w:val="0"/>
          <w:marTop w:val="0"/>
          <w:marBottom w:val="0"/>
          <w:divBdr>
            <w:top w:val="none" w:sz="0" w:space="0" w:color="auto"/>
            <w:left w:val="none" w:sz="0" w:space="0" w:color="auto"/>
            <w:bottom w:val="none" w:sz="0" w:space="0" w:color="auto"/>
            <w:right w:val="none" w:sz="0" w:space="0" w:color="auto"/>
          </w:divBdr>
        </w:div>
      </w:divsChild>
    </w:div>
    <w:div w:id="326254285">
      <w:bodyDiv w:val="1"/>
      <w:marLeft w:val="0"/>
      <w:marRight w:val="0"/>
      <w:marTop w:val="0"/>
      <w:marBottom w:val="0"/>
      <w:divBdr>
        <w:top w:val="none" w:sz="0" w:space="0" w:color="auto"/>
        <w:left w:val="none" w:sz="0" w:space="0" w:color="auto"/>
        <w:bottom w:val="none" w:sz="0" w:space="0" w:color="auto"/>
        <w:right w:val="none" w:sz="0" w:space="0" w:color="auto"/>
      </w:divBdr>
      <w:divsChild>
        <w:div w:id="1770926364">
          <w:marLeft w:val="0"/>
          <w:marRight w:val="0"/>
          <w:marTop w:val="0"/>
          <w:marBottom w:val="0"/>
          <w:divBdr>
            <w:top w:val="none" w:sz="0" w:space="0" w:color="auto"/>
            <w:left w:val="none" w:sz="0" w:space="0" w:color="auto"/>
            <w:bottom w:val="none" w:sz="0" w:space="0" w:color="auto"/>
            <w:right w:val="none" w:sz="0" w:space="0" w:color="auto"/>
          </w:divBdr>
          <w:divsChild>
            <w:div w:id="166949445">
              <w:marLeft w:val="0"/>
              <w:marRight w:val="0"/>
              <w:marTop w:val="0"/>
              <w:marBottom w:val="0"/>
              <w:divBdr>
                <w:top w:val="none" w:sz="0" w:space="0" w:color="auto"/>
                <w:left w:val="none" w:sz="0" w:space="0" w:color="auto"/>
                <w:bottom w:val="none" w:sz="0" w:space="0" w:color="auto"/>
                <w:right w:val="none" w:sz="0" w:space="0" w:color="auto"/>
              </w:divBdr>
              <w:divsChild>
                <w:div w:id="133957336">
                  <w:marLeft w:val="0"/>
                  <w:marRight w:val="0"/>
                  <w:marTop w:val="0"/>
                  <w:marBottom w:val="0"/>
                  <w:divBdr>
                    <w:top w:val="none" w:sz="0" w:space="0" w:color="auto"/>
                    <w:left w:val="none" w:sz="0" w:space="0" w:color="auto"/>
                    <w:bottom w:val="none" w:sz="0" w:space="0" w:color="auto"/>
                    <w:right w:val="none" w:sz="0" w:space="0" w:color="auto"/>
                  </w:divBdr>
                  <w:divsChild>
                    <w:div w:id="1792166907">
                      <w:marLeft w:val="0"/>
                      <w:marRight w:val="0"/>
                      <w:marTop w:val="0"/>
                      <w:marBottom w:val="0"/>
                      <w:divBdr>
                        <w:top w:val="none" w:sz="0" w:space="0" w:color="auto"/>
                        <w:left w:val="none" w:sz="0" w:space="0" w:color="auto"/>
                        <w:bottom w:val="none" w:sz="0" w:space="0" w:color="auto"/>
                        <w:right w:val="none" w:sz="0" w:space="0" w:color="auto"/>
                      </w:divBdr>
                      <w:divsChild>
                        <w:div w:id="79329763">
                          <w:marLeft w:val="0"/>
                          <w:marRight w:val="0"/>
                          <w:marTop w:val="0"/>
                          <w:marBottom w:val="0"/>
                          <w:divBdr>
                            <w:top w:val="none" w:sz="0" w:space="0" w:color="auto"/>
                            <w:left w:val="none" w:sz="0" w:space="0" w:color="auto"/>
                            <w:bottom w:val="none" w:sz="0" w:space="0" w:color="auto"/>
                            <w:right w:val="none" w:sz="0" w:space="0" w:color="auto"/>
                          </w:divBdr>
                          <w:divsChild>
                            <w:div w:id="1913656844">
                              <w:marLeft w:val="0"/>
                              <w:marRight w:val="0"/>
                              <w:marTop w:val="0"/>
                              <w:marBottom w:val="0"/>
                              <w:divBdr>
                                <w:top w:val="none" w:sz="0" w:space="0" w:color="auto"/>
                                <w:left w:val="none" w:sz="0" w:space="0" w:color="auto"/>
                                <w:bottom w:val="none" w:sz="0" w:space="0" w:color="auto"/>
                                <w:right w:val="none" w:sz="0" w:space="0" w:color="auto"/>
                              </w:divBdr>
                              <w:divsChild>
                                <w:div w:id="1307929158">
                                  <w:marLeft w:val="0"/>
                                  <w:marRight w:val="0"/>
                                  <w:marTop w:val="0"/>
                                  <w:marBottom w:val="0"/>
                                  <w:divBdr>
                                    <w:top w:val="none" w:sz="0" w:space="0" w:color="auto"/>
                                    <w:left w:val="none" w:sz="0" w:space="0" w:color="auto"/>
                                    <w:bottom w:val="none" w:sz="0" w:space="0" w:color="auto"/>
                                    <w:right w:val="none" w:sz="0" w:space="0" w:color="auto"/>
                                  </w:divBdr>
                                  <w:divsChild>
                                    <w:div w:id="1834756448">
                                      <w:marLeft w:val="0"/>
                                      <w:marRight w:val="0"/>
                                      <w:marTop w:val="0"/>
                                      <w:marBottom w:val="0"/>
                                      <w:divBdr>
                                        <w:top w:val="none" w:sz="0" w:space="0" w:color="auto"/>
                                        <w:left w:val="none" w:sz="0" w:space="0" w:color="auto"/>
                                        <w:bottom w:val="none" w:sz="0" w:space="0" w:color="auto"/>
                                        <w:right w:val="none" w:sz="0" w:space="0" w:color="auto"/>
                                      </w:divBdr>
                                    </w:div>
                                    <w:div w:id="17450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0287">
                              <w:marLeft w:val="0"/>
                              <w:marRight w:val="0"/>
                              <w:marTop w:val="0"/>
                              <w:marBottom w:val="0"/>
                              <w:divBdr>
                                <w:top w:val="none" w:sz="0" w:space="0" w:color="auto"/>
                                <w:left w:val="none" w:sz="0" w:space="0" w:color="auto"/>
                                <w:bottom w:val="none" w:sz="0" w:space="0" w:color="auto"/>
                                <w:right w:val="none" w:sz="0" w:space="0" w:color="auto"/>
                              </w:divBdr>
                              <w:divsChild>
                                <w:div w:id="1440949329">
                                  <w:marLeft w:val="0"/>
                                  <w:marRight w:val="0"/>
                                  <w:marTop w:val="0"/>
                                  <w:marBottom w:val="0"/>
                                  <w:divBdr>
                                    <w:top w:val="none" w:sz="0" w:space="0" w:color="auto"/>
                                    <w:left w:val="none" w:sz="0" w:space="0" w:color="auto"/>
                                    <w:bottom w:val="none" w:sz="0" w:space="0" w:color="auto"/>
                                    <w:right w:val="none" w:sz="0" w:space="0" w:color="auto"/>
                                  </w:divBdr>
                                </w:div>
                                <w:div w:id="1334264406">
                                  <w:marLeft w:val="0"/>
                                  <w:marRight w:val="0"/>
                                  <w:marTop w:val="0"/>
                                  <w:marBottom w:val="0"/>
                                  <w:divBdr>
                                    <w:top w:val="none" w:sz="0" w:space="0" w:color="auto"/>
                                    <w:left w:val="none" w:sz="0" w:space="0" w:color="auto"/>
                                    <w:bottom w:val="none" w:sz="0" w:space="0" w:color="auto"/>
                                    <w:right w:val="none" w:sz="0" w:space="0" w:color="auto"/>
                                  </w:divBdr>
                                  <w:divsChild>
                                    <w:div w:id="315770751">
                                      <w:marLeft w:val="0"/>
                                      <w:marRight w:val="0"/>
                                      <w:marTop w:val="0"/>
                                      <w:marBottom w:val="0"/>
                                      <w:divBdr>
                                        <w:top w:val="none" w:sz="0" w:space="0" w:color="auto"/>
                                        <w:left w:val="none" w:sz="0" w:space="0" w:color="auto"/>
                                        <w:bottom w:val="none" w:sz="0" w:space="0" w:color="auto"/>
                                        <w:right w:val="none" w:sz="0" w:space="0" w:color="auto"/>
                                      </w:divBdr>
                                      <w:divsChild>
                                        <w:div w:id="1452898484">
                                          <w:marLeft w:val="0"/>
                                          <w:marRight w:val="0"/>
                                          <w:marTop w:val="0"/>
                                          <w:marBottom w:val="0"/>
                                          <w:divBdr>
                                            <w:top w:val="none" w:sz="0" w:space="0" w:color="auto"/>
                                            <w:left w:val="none" w:sz="0" w:space="0" w:color="auto"/>
                                            <w:bottom w:val="none" w:sz="0" w:space="0" w:color="auto"/>
                                            <w:right w:val="none" w:sz="0" w:space="0" w:color="auto"/>
                                          </w:divBdr>
                                        </w:div>
                                        <w:div w:id="864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8341">
                              <w:marLeft w:val="0"/>
                              <w:marRight w:val="0"/>
                              <w:marTop w:val="0"/>
                              <w:marBottom w:val="0"/>
                              <w:divBdr>
                                <w:top w:val="none" w:sz="0" w:space="0" w:color="auto"/>
                                <w:left w:val="none" w:sz="0" w:space="0" w:color="auto"/>
                                <w:bottom w:val="none" w:sz="0" w:space="0" w:color="auto"/>
                                <w:right w:val="none" w:sz="0" w:space="0" w:color="auto"/>
                              </w:divBdr>
                              <w:divsChild>
                                <w:div w:id="1217208054">
                                  <w:marLeft w:val="0"/>
                                  <w:marRight w:val="0"/>
                                  <w:marTop w:val="0"/>
                                  <w:marBottom w:val="0"/>
                                  <w:divBdr>
                                    <w:top w:val="none" w:sz="0" w:space="0" w:color="auto"/>
                                    <w:left w:val="none" w:sz="0" w:space="0" w:color="auto"/>
                                    <w:bottom w:val="none" w:sz="0" w:space="0" w:color="auto"/>
                                    <w:right w:val="none" w:sz="0" w:space="0" w:color="auto"/>
                                  </w:divBdr>
                                </w:div>
                                <w:div w:id="679282442">
                                  <w:marLeft w:val="0"/>
                                  <w:marRight w:val="0"/>
                                  <w:marTop w:val="0"/>
                                  <w:marBottom w:val="0"/>
                                  <w:divBdr>
                                    <w:top w:val="none" w:sz="0" w:space="0" w:color="auto"/>
                                    <w:left w:val="none" w:sz="0" w:space="0" w:color="auto"/>
                                    <w:bottom w:val="none" w:sz="0" w:space="0" w:color="auto"/>
                                    <w:right w:val="none" w:sz="0" w:space="0" w:color="auto"/>
                                  </w:divBdr>
                                  <w:divsChild>
                                    <w:div w:id="1388382482">
                                      <w:marLeft w:val="0"/>
                                      <w:marRight w:val="0"/>
                                      <w:marTop w:val="0"/>
                                      <w:marBottom w:val="0"/>
                                      <w:divBdr>
                                        <w:top w:val="none" w:sz="0" w:space="0" w:color="auto"/>
                                        <w:left w:val="none" w:sz="0" w:space="0" w:color="auto"/>
                                        <w:bottom w:val="none" w:sz="0" w:space="0" w:color="auto"/>
                                        <w:right w:val="none" w:sz="0" w:space="0" w:color="auto"/>
                                      </w:divBdr>
                                      <w:divsChild>
                                        <w:div w:id="1516574875">
                                          <w:marLeft w:val="0"/>
                                          <w:marRight w:val="0"/>
                                          <w:marTop w:val="0"/>
                                          <w:marBottom w:val="0"/>
                                          <w:divBdr>
                                            <w:top w:val="none" w:sz="0" w:space="0" w:color="auto"/>
                                            <w:left w:val="none" w:sz="0" w:space="0" w:color="auto"/>
                                            <w:bottom w:val="none" w:sz="0" w:space="0" w:color="auto"/>
                                            <w:right w:val="none" w:sz="0" w:space="0" w:color="auto"/>
                                          </w:divBdr>
                                        </w:div>
                                        <w:div w:id="1920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157">
                              <w:marLeft w:val="0"/>
                              <w:marRight w:val="0"/>
                              <w:marTop w:val="0"/>
                              <w:marBottom w:val="0"/>
                              <w:divBdr>
                                <w:top w:val="none" w:sz="0" w:space="0" w:color="auto"/>
                                <w:left w:val="none" w:sz="0" w:space="0" w:color="auto"/>
                                <w:bottom w:val="none" w:sz="0" w:space="0" w:color="auto"/>
                                <w:right w:val="none" w:sz="0" w:space="0" w:color="auto"/>
                              </w:divBdr>
                              <w:divsChild>
                                <w:div w:id="997851258">
                                  <w:marLeft w:val="0"/>
                                  <w:marRight w:val="0"/>
                                  <w:marTop w:val="0"/>
                                  <w:marBottom w:val="0"/>
                                  <w:divBdr>
                                    <w:top w:val="none" w:sz="0" w:space="0" w:color="auto"/>
                                    <w:left w:val="none" w:sz="0" w:space="0" w:color="auto"/>
                                    <w:bottom w:val="none" w:sz="0" w:space="0" w:color="auto"/>
                                    <w:right w:val="none" w:sz="0" w:space="0" w:color="auto"/>
                                  </w:divBdr>
                                </w:div>
                                <w:div w:id="1540585042">
                                  <w:marLeft w:val="0"/>
                                  <w:marRight w:val="0"/>
                                  <w:marTop w:val="0"/>
                                  <w:marBottom w:val="0"/>
                                  <w:divBdr>
                                    <w:top w:val="none" w:sz="0" w:space="0" w:color="auto"/>
                                    <w:left w:val="none" w:sz="0" w:space="0" w:color="auto"/>
                                    <w:bottom w:val="none" w:sz="0" w:space="0" w:color="auto"/>
                                    <w:right w:val="none" w:sz="0" w:space="0" w:color="auto"/>
                                  </w:divBdr>
                                  <w:divsChild>
                                    <w:div w:id="672994061">
                                      <w:marLeft w:val="0"/>
                                      <w:marRight w:val="0"/>
                                      <w:marTop w:val="0"/>
                                      <w:marBottom w:val="0"/>
                                      <w:divBdr>
                                        <w:top w:val="none" w:sz="0" w:space="0" w:color="auto"/>
                                        <w:left w:val="none" w:sz="0" w:space="0" w:color="auto"/>
                                        <w:bottom w:val="none" w:sz="0" w:space="0" w:color="auto"/>
                                        <w:right w:val="none" w:sz="0" w:space="0" w:color="auto"/>
                                      </w:divBdr>
                                      <w:divsChild>
                                        <w:div w:id="1177111266">
                                          <w:marLeft w:val="0"/>
                                          <w:marRight w:val="0"/>
                                          <w:marTop w:val="0"/>
                                          <w:marBottom w:val="0"/>
                                          <w:divBdr>
                                            <w:top w:val="none" w:sz="0" w:space="0" w:color="auto"/>
                                            <w:left w:val="none" w:sz="0" w:space="0" w:color="auto"/>
                                            <w:bottom w:val="none" w:sz="0" w:space="0" w:color="auto"/>
                                            <w:right w:val="none" w:sz="0" w:space="0" w:color="auto"/>
                                          </w:divBdr>
                                        </w:div>
                                        <w:div w:id="1322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6748">
                              <w:marLeft w:val="0"/>
                              <w:marRight w:val="0"/>
                              <w:marTop w:val="0"/>
                              <w:marBottom w:val="0"/>
                              <w:divBdr>
                                <w:top w:val="none" w:sz="0" w:space="0" w:color="auto"/>
                                <w:left w:val="none" w:sz="0" w:space="0" w:color="auto"/>
                                <w:bottom w:val="none" w:sz="0" w:space="0" w:color="auto"/>
                                <w:right w:val="none" w:sz="0" w:space="0" w:color="auto"/>
                              </w:divBdr>
                              <w:divsChild>
                                <w:div w:id="330059435">
                                  <w:marLeft w:val="0"/>
                                  <w:marRight w:val="0"/>
                                  <w:marTop w:val="0"/>
                                  <w:marBottom w:val="0"/>
                                  <w:divBdr>
                                    <w:top w:val="none" w:sz="0" w:space="0" w:color="auto"/>
                                    <w:left w:val="none" w:sz="0" w:space="0" w:color="auto"/>
                                    <w:bottom w:val="none" w:sz="0" w:space="0" w:color="auto"/>
                                    <w:right w:val="none" w:sz="0" w:space="0" w:color="auto"/>
                                  </w:divBdr>
                                </w:div>
                                <w:div w:id="843783573">
                                  <w:marLeft w:val="0"/>
                                  <w:marRight w:val="0"/>
                                  <w:marTop w:val="0"/>
                                  <w:marBottom w:val="0"/>
                                  <w:divBdr>
                                    <w:top w:val="none" w:sz="0" w:space="0" w:color="auto"/>
                                    <w:left w:val="none" w:sz="0" w:space="0" w:color="auto"/>
                                    <w:bottom w:val="none" w:sz="0" w:space="0" w:color="auto"/>
                                    <w:right w:val="none" w:sz="0" w:space="0" w:color="auto"/>
                                  </w:divBdr>
                                  <w:divsChild>
                                    <w:div w:id="1755929375">
                                      <w:marLeft w:val="0"/>
                                      <w:marRight w:val="0"/>
                                      <w:marTop w:val="0"/>
                                      <w:marBottom w:val="0"/>
                                      <w:divBdr>
                                        <w:top w:val="none" w:sz="0" w:space="0" w:color="auto"/>
                                        <w:left w:val="none" w:sz="0" w:space="0" w:color="auto"/>
                                        <w:bottom w:val="none" w:sz="0" w:space="0" w:color="auto"/>
                                        <w:right w:val="none" w:sz="0" w:space="0" w:color="auto"/>
                                      </w:divBdr>
                                      <w:divsChild>
                                        <w:div w:id="394738491">
                                          <w:marLeft w:val="0"/>
                                          <w:marRight w:val="0"/>
                                          <w:marTop w:val="0"/>
                                          <w:marBottom w:val="0"/>
                                          <w:divBdr>
                                            <w:top w:val="none" w:sz="0" w:space="0" w:color="auto"/>
                                            <w:left w:val="none" w:sz="0" w:space="0" w:color="auto"/>
                                            <w:bottom w:val="none" w:sz="0" w:space="0" w:color="auto"/>
                                            <w:right w:val="none" w:sz="0" w:space="0" w:color="auto"/>
                                          </w:divBdr>
                                        </w:div>
                                        <w:div w:id="18526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8784">
                              <w:marLeft w:val="0"/>
                              <w:marRight w:val="0"/>
                              <w:marTop w:val="0"/>
                              <w:marBottom w:val="0"/>
                              <w:divBdr>
                                <w:top w:val="none" w:sz="0" w:space="0" w:color="auto"/>
                                <w:left w:val="none" w:sz="0" w:space="0" w:color="auto"/>
                                <w:bottom w:val="none" w:sz="0" w:space="0" w:color="auto"/>
                                <w:right w:val="none" w:sz="0" w:space="0" w:color="auto"/>
                              </w:divBdr>
                              <w:divsChild>
                                <w:div w:id="1679889557">
                                  <w:marLeft w:val="0"/>
                                  <w:marRight w:val="0"/>
                                  <w:marTop w:val="0"/>
                                  <w:marBottom w:val="0"/>
                                  <w:divBdr>
                                    <w:top w:val="none" w:sz="0" w:space="0" w:color="auto"/>
                                    <w:left w:val="none" w:sz="0" w:space="0" w:color="auto"/>
                                    <w:bottom w:val="none" w:sz="0" w:space="0" w:color="auto"/>
                                    <w:right w:val="none" w:sz="0" w:space="0" w:color="auto"/>
                                  </w:divBdr>
                                </w:div>
                              </w:divsChild>
                            </w:div>
                            <w:div w:id="752243709">
                              <w:marLeft w:val="0"/>
                              <w:marRight w:val="0"/>
                              <w:marTop w:val="0"/>
                              <w:marBottom w:val="0"/>
                              <w:divBdr>
                                <w:top w:val="none" w:sz="0" w:space="0" w:color="auto"/>
                                <w:left w:val="none" w:sz="0" w:space="0" w:color="auto"/>
                                <w:bottom w:val="none" w:sz="0" w:space="0" w:color="auto"/>
                                <w:right w:val="none" w:sz="0" w:space="0" w:color="auto"/>
                              </w:divBdr>
                              <w:divsChild>
                                <w:div w:id="803348326">
                                  <w:marLeft w:val="0"/>
                                  <w:marRight w:val="0"/>
                                  <w:marTop w:val="0"/>
                                  <w:marBottom w:val="0"/>
                                  <w:divBdr>
                                    <w:top w:val="none" w:sz="0" w:space="0" w:color="auto"/>
                                    <w:left w:val="none" w:sz="0" w:space="0" w:color="auto"/>
                                    <w:bottom w:val="none" w:sz="0" w:space="0" w:color="auto"/>
                                    <w:right w:val="none" w:sz="0" w:space="0" w:color="auto"/>
                                  </w:divBdr>
                                </w:div>
                              </w:divsChild>
                            </w:div>
                            <w:div w:id="1392461579">
                              <w:marLeft w:val="0"/>
                              <w:marRight w:val="0"/>
                              <w:marTop w:val="0"/>
                              <w:marBottom w:val="0"/>
                              <w:divBdr>
                                <w:top w:val="none" w:sz="0" w:space="0" w:color="auto"/>
                                <w:left w:val="none" w:sz="0" w:space="0" w:color="auto"/>
                                <w:bottom w:val="none" w:sz="0" w:space="0" w:color="auto"/>
                                <w:right w:val="none" w:sz="0" w:space="0" w:color="auto"/>
                              </w:divBdr>
                              <w:divsChild>
                                <w:div w:id="743531109">
                                  <w:marLeft w:val="0"/>
                                  <w:marRight w:val="0"/>
                                  <w:marTop w:val="0"/>
                                  <w:marBottom w:val="0"/>
                                  <w:divBdr>
                                    <w:top w:val="none" w:sz="0" w:space="0" w:color="auto"/>
                                    <w:left w:val="none" w:sz="0" w:space="0" w:color="auto"/>
                                    <w:bottom w:val="none" w:sz="0" w:space="0" w:color="auto"/>
                                    <w:right w:val="none" w:sz="0" w:space="0" w:color="auto"/>
                                  </w:divBdr>
                                </w:div>
                              </w:divsChild>
                            </w:div>
                            <w:div w:id="410540416">
                              <w:marLeft w:val="0"/>
                              <w:marRight w:val="0"/>
                              <w:marTop w:val="0"/>
                              <w:marBottom w:val="0"/>
                              <w:divBdr>
                                <w:top w:val="none" w:sz="0" w:space="0" w:color="auto"/>
                                <w:left w:val="none" w:sz="0" w:space="0" w:color="auto"/>
                                <w:bottom w:val="none" w:sz="0" w:space="0" w:color="auto"/>
                                <w:right w:val="none" w:sz="0" w:space="0" w:color="auto"/>
                              </w:divBdr>
                              <w:divsChild>
                                <w:div w:id="2106029692">
                                  <w:marLeft w:val="0"/>
                                  <w:marRight w:val="0"/>
                                  <w:marTop w:val="0"/>
                                  <w:marBottom w:val="0"/>
                                  <w:divBdr>
                                    <w:top w:val="none" w:sz="0" w:space="0" w:color="auto"/>
                                    <w:left w:val="none" w:sz="0" w:space="0" w:color="auto"/>
                                    <w:bottom w:val="none" w:sz="0" w:space="0" w:color="auto"/>
                                    <w:right w:val="none" w:sz="0" w:space="0" w:color="auto"/>
                                  </w:divBdr>
                                </w:div>
                              </w:divsChild>
                            </w:div>
                            <w:div w:id="378090115">
                              <w:marLeft w:val="0"/>
                              <w:marRight w:val="0"/>
                              <w:marTop w:val="0"/>
                              <w:marBottom w:val="0"/>
                              <w:divBdr>
                                <w:top w:val="none" w:sz="0" w:space="0" w:color="auto"/>
                                <w:left w:val="none" w:sz="0" w:space="0" w:color="auto"/>
                                <w:bottom w:val="none" w:sz="0" w:space="0" w:color="auto"/>
                                <w:right w:val="none" w:sz="0" w:space="0" w:color="auto"/>
                              </w:divBdr>
                              <w:divsChild>
                                <w:div w:id="420613011">
                                  <w:marLeft w:val="0"/>
                                  <w:marRight w:val="0"/>
                                  <w:marTop w:val="0"/>
                                  <w:marBottom w:val="0"/>
                                  <w:divBdr>
                                    <w:top w:val="none" w:sz="0" w:space="0" w:color="auto"/>
                                    <w:left w:val="none" w:sz="0" w:space="0" w:color="auto"/>
                                    <w:bottom w:val="none" w:sz="0" w:space="0" w:color="auto"/>
                                    <w:right w:val="none" w:sz="0" w:space="0" w:color="auto"/>
                                  </w:divBdr>
                                </w:div>
                              </w:divsChild>
                            </w:div>
                            <w:div w:id="1195462205">
                              <w:marLeft w:val="0"/>
                              <w:marRight w:val="0"/>
                              <w:marTop w:val="0"/>
                              <w:marBottom w:val="0"/>
                              <w:divBdr>
                                <w:top w:val="none" w:sz="0" w:space="0" w:color="auto"/>
                                <w:left w:val="none" w:sz="0" w:space="0" w:color="auto"/>
                                <w:bottom w:val="none" w:sz="0" w:space="0" w:color="auto"/>
                                <w:right w:val="none" w:sz="0" w:space="0" w:color="auto"/>
                              </w:divBdr>
                              <w:divsChild>
                                <w:div w:id="1785541200">
                                  <w:marLeft w:val="0"/>
                                  <w:marRight w:val="0"/>
                                  <w:marTop w:val="0"/>
                                  <w:marBottom w:val="0"/>
                                  <w:divBdr>
                                    <w:top w:val="none" w:sz="0" w:space="0" w:color="auto"/>
                                    <w:left w:val="none" w:sz="0" w:space="0" w:color="auto"/>
                                    <w:bottom w:val="none" w:sz="0" w:space="0" w:color="auto"/>
                                    <w:right w:val="none" w:sz="0" w:space="0" w:color="auto"/>
                                  </w:divBdr>
                                </w:div>
                              </w:divsChild>
                            </w:div>
                            <w:div w:id="97146504">
                              <w:marLeft w:val="0"/>
                              <w:marRight w:val="0"/>
                              <w:marTop w:val="0"/>
                              <w:marBottom w:val="0"/>
                              <w:divBdr>
                                <w:top w:val="none" w:sz="0" w:space="0" w:color="auto"/>
                                <w:left w:val="none" w:sz="0" w:space="0" w:color="auto"/>
                                <w:bottom w:val="none" w:sz="0" w:space="0" w:color="auto"/>
                                <w:right w:val="none" w:sz="0" w:space="0" w:color="auto"/>
                              </w:divBdr>
                              <w:divsChild>
                                <w:div w:id="299580360">
                                  <w:marLeft w:val="0"/>
                                  <w:marRight w:val="0"/>
                                  <w:marTop w:val="0"/>
                                  <w:marBottom w:val="0"/>
                                  <w:divBdr>
                                    <w:top w:val="none" w:sz="0" w:space="0" w:color="auto"/>
                                    <w:left w:val="none" w:sz="0" w:space="0" w:color="auto"/>
                                    <w:bottom w:val="none" w:sz="0" w:space="0" w:color="auto"/>
                                    <w:right w:val="none" w:sz="0" w:space="0" w:color="auto"/>
                                  </w:divBdr>
                                </w:div>
                              </w:divsChild>
                            </w:div>
                            <w:div w:id="1940984902">
                              <w:marLeft w:val="0"/>
                              <w:marRight w:val="0"/>
                              <w:marTop w:val="0"/>
                              <w:marBottom w:val="0"/>
                              <w:divBdr>
                                <w:top w:val="none" w:sz="0" w:space="0" w:color="auto"/>
                                <w:left w:val="none" w:sz="0" w:space="0" w:color="auto"/>
                                <w:bottom w:val="none" w:sz="0" w:space="0" w:color="auto"/>
                                <w:right w:val="none" w:sz="0" w:space="0" w:color="auto"/>
                              </w:divBdr>
                              <w:divsChild>
                                <w:div w:id="1147085846">
                                  <w:marLeft w:val="0"/>
                                  <w:marRight w:val="0"/>
                                  <w:marTop w:val="0"/>
                                  <w:marBottom w:val="0"/>
                                  <w:divBdr>
                                    <w:top w:val="none" w:sz="0" w:space="0" w:color="auto"/>
                                    <w:left w:val="none" w:sz="0" w:space="0" w:color="auto"/>
                                    <w:bottom w:val="none" w:sz="0" w:space="0" w:color="auto"/>
                                    <w:right w:val="none" w:sz="0" w:space="0" w:color="auto"/>
                                  </w:divBdr>
                                </w:div>
                              </w:divsChild>
                            </w:div>
                            <w:div w:id="654839925">
                              <w:marLeft w:val="0"/>
                              <w:marRight w:val="0"/>
                              <w:marTop w:val="0"/>
                              <w:marBottom w:val="0"/>
                              <w:divBdr>
                                <w:top w:val="none" w:sz="0" w:space="0" w:color="auto"/>
                                <w:left w:val="none" w:sz="0" w:space="0" w:color="auto"/>
                                <w:bottom w:val="none" w:sz="0" w:space="0" w:color="auto"/>
                                <w:right w:val="none" w:sz="0" w:space="0" w:color="auto"/>
                              </w:divBdr>
                              <w:divsChild>
                                <w:div w:id="1284459239">
                                  <w:marLeft w:val="0"/>
                                  <w:marRight w:val="0"/>
                                  <w:marTop w:val="0"/>
                                  <w:marBottom w:val="0"/>
                                  <w:divBdr>
                                    <w:top w:val="none" w:sz="0" w:space="0" w:color="auto"/>
                                    <w:left w:val="none" w:sz="0" w:space="0" w:color="auto"/>
                                    <w:bottom w:val="none" w:sz="0" w:space="0" w:color="auto"/>
                                    <w:right w:val="none" w:sz="0" w:space="0" w:color="auto"/>
                                  </w:divBdr>
                                </w:div>
                              </w:divsChild>
                            </w:div>
                            <w:div w:id="1692997147">
                              <w:marLeft w:val="0"/>
                              <w:marRight w:val="0"/>
                              <w:marTop w:val="0"/>
                              <w:marBottom w:val="0"/>
                              <w:divBdr>
                                <w:top w:val="none" w:sz="0" w:space="0" w:color="auto"/>
                                <w:left w:val="none" w:sz="0" w:space="0" w:color="auto"/>
                                <w:bottom w:val="none" w:sz="0" w:space="0" w:color="auto"/>
                                <w:right w:val="none" w:sz="0" w:space="0" w:color="auto"/>
                              </w:divBdr>
                              <w:divsChild>
                                <w:div w:id="1734039320">
                                  <w:marLeft w:val="0"/>
                                  <w:marRight w:val="0"/>
                                  <w:marTop w:val="0"/>
                                  <w:marBottom w:val="0"/>
                                  <w:divBdr>
                                    <w:top w:val="none" w:sz="0" w:space="0" w:color="auto"/>
                                    <w:left w:val="none" w:sz="0" w:space="0" w:color="auto"/>
                                    <w:bottom w:val="none" w:sz="0" w:space="0" w:color="auto"/>
                                    <w:right w:val="none" w:sz="0" w:space="0" w:color="auto"/>
                                  </w:divBdr>
                                </w:div>
                              </w:divsChild>
                            </w:div>
                            <w:div w:id="259874175">
                              <w:marLeft w:val="0"/>
                              <w:marRight w:val="0"/>
                              <w:marTop w:val="0"/>
                              <w:marBottom w:val="0"/>
                              <w:divBdr>
                                <w:top w:val="none" w:sz="0" w:space="0" w:color="auto"/>
                                <w:left w:val="none" w:sz="0" w:space="0" w:color="auto"/>
                                <w:bottom w:val="none" w:sz="0" w:space="0" w:color="auto"/>
                                <w:right w:val="none" w:sz="0" w:space="0" w:color="auto"/>
                              </w:divBdr>
                              <w:divsChild>
                                <w:div w:id="266734560">
                                  <w:marLeft w:val="0"/>
                                  <w:marRight w:val="0"/>
                                  <w:marTop w:val="0"/>
                                  <w:marBottom w:val="0"/>
                                  <w:divBdr>
                                    <w:top w:val="none" w:sz="0" w:space="0" w:color="auto"/>
                                    <w:left w:val="none" w:sz="0" w:space="0" w:color="auto"/>
                                    <w:bottom w:val="none" w:sz="0" w:space="0" w:color="auto"/>
                                    <w:right w:val="none" w:sz="0" w:space="0" w:color="auto"/>
                                  </w:divBdr>
                                </w:div>
                              </w:divsChild>
                            </w:div>
                            <w:div w:id="906259508">
                              <w:marLeft w:val="0"/>
                              <w:marRight w:val="0"/>
                              <w:marTop w:val="0"/>
                              <w:marBottom w:val="0"/>
                              <w:divBdr>
                                <w:top w:val="none" w:sz="0" w:space="0" w:color="auto"/>
                                <w:left w:val="none" w:sz="0" w:space="0" w:color="auto"/>
                                <w:bottom w:val="none" w:sz="0" w:space="0" w:color="auto"/>
                                <w:right w:val="none" w:sz="0" w:space="0" w:color="auto"/>
                              </w:divBdr>
                              <w:divsChild>
                                <w:div w:id="1834298529">
                                  <w:marLeft w:val="0"/>
                                  <w:marRight w:val="0"/>
                                  <w:marTop w:val="0"/>
                                  <w:marBottom w:val="0"/>
                                  <w:divBdr>
                                    <w:top w:val="none" w:sz="0" w:space="0" w:color="auto"/>
                                    <w:left w:val="none" w:sz="0" w:space="0" w:color="auto"/>
                                    <w:bottom w:val="none" w:sz="0" w:space="0" w:color="auto"/>
                                    <w:right w:val="none" w:sz="0" w:space="0" w:color="auto"/>
                                  </w:divBdr>
                                </w:div>
                              </w:divsChild>
                            </w:div>
                            <w:div w:id="465201945">
                              <w:marLeft w:val="0"/>
                              <w:marRight w:val="0"/>
                              <w:marTop w:val="0"/>
                              <w:marBottom w:val="0"/>
                              <w:divBdr>
                                <w:top w:val="none" w:sz="0" w:space="0" w:color="auto"/>
                                <w:left w:val="none" w:sz="0" w:space="0" w:color="auto"/>
                                <w:bottom w:val="none" w:sz="0" w:space="0" w:color="auto"/>
                                <w:right w:val="none" w:sz="0" w:space="0" w:color="auto"/>
                              </w:divBdr>
                              <w:divsChild>
                                <w:div w:id="630408051">
                                  <w:marLeft w:val="0"/>
                                  <w:marRight w:val="0"/>
                                  <w:marTop w:val="0"/>
                                  <w:marBottom w:val="0"/>
                                  <w:divBdr>
                                    <w:top w:val="none" w:sz="0" w:space="0" w:color="auto"/>
                                    <w:left w:val="none" w:sz="0" w:space="0" w:color="auto"/>
                                    <w:bottom w:val="none" w:sz="0" w:space="0" w:color="auto"/>
                                    <w:right w:val="none" w:sz="0" w:space="0" w:color="auto"/>
                                  </w:divBdr>
                                </w:div>
                              </w:divsChild>
                            </w:div>
                            <w:div w:id="1173842169">
                              <w:marLeft w:val="0"/>
                              <w:marRight w:val="0"/>
                              <w:marTop w:val="0"/>
                              <w:marBottom w:val="0"/>
                              <w:divBdr>
                                <w:top w:val="none" w:sz="0" w:space="0" w:color="auto"/>
                                <w:left w:val="none" w:sz="0" w:space="0" w:color="auto"/>
                                <w:bottom w:val="none" w:sz="0" w:space="0" w:color="auto"/>
                                <w:right w:val="none" w:sz="0" w:space="0" w:color="auto"/>
                              </w:divBdr>
                              <w:divsChild>
                                <w:div w:id="1437287530">
                                  <w:marLeft w:val="0"/>
                                  <w:marRight w:val="0"/>
                                  <w:marTop w:val="0"/>
                                  <w:marBottom w:val="0"/>
                                  <w:divBdr>
                                    <w:top w:val="none" w:sz="0" w:space="0" w:color="auto"/>
                                    <w:left w:val="none" w:sz="0" w:space="0" w:color="auto"/>
                                    <w:bottom w:val="none" w:sz="0" w:space="0" w:color="auto"/>
                                    <w:right w:val="none" w:sz="0" w:space="0" w:color="auto"/>
                                  </w:divBdr>
                                </w:div>
                              </w:divsChild>
                            </w:div>
                            <w:div w:id="245965167">
                              <w:marLeft w:val="0"/>
                              <w:marRight w:val="0"/>
                              <w:marTop w:val="0"/>
                              <w:marBottom w:val="0"/>
                              <w:divBdr>
                                <w:top w:val="none" w:sz="0" w:space="0" w:color="auto"/>
                                <w:left w:val="none" w:sz="0" w:space="0" w:color="auto"/>
                                <w:bottom w:val="none" w:sz="0" w:space="0" w:color="auto"/>
                                <w:right w:val="none" w:sz="0" w:space="0" w:color="auto"/>
                              </w:divBdr>
                              <w:divsChild>
                                <w:div w:id="906111573">
                                  <w:marLeft w:val="0"/>
                                  <w:marRight w:val="0"/>
                                  <w:marTop w:val="0"/>
                                  <w:marBottom w:val="0"/>
                                  <w:divBdr>
                                    <w:top w:val="none" w:sz="0" w:space="0" w:color="auto"/>
                                    <w:left w:val="none" w:sz="0" w:space="0" w:color="auto"/>
                                    <w:bottom w:val="none" w:sz="0" w:space="0" w:color="auto"/>
                                    <w:right w:val="none" w:sz="0" w:space="0" w:color="auto"/>
                                  </w:divBdr>
                                </w:div>
                              </w:divsChild>
                            </w:div>
                            <w:div w:id="916943353">
                              <w:marLeft w:val="0"/>
                              <w:marRight w:val="0"/>
                              <w:marTop w:val="0"/>
                              <w:marBottom w:val="0"/>
                              <w:divBdr>
                                <w:top w:val="none" w:sz="0" w:space="0" w:color="auto"/>
                                <w:left w:val="none" w:sz="0" w:space="0" w:color="auto"/>
                                <w:bottom w:val="none" w:sz="0" w:space="0" w:color="auto"/>
                                <w:right w:val="none" w:sz="0" w:space="0" w:color="auto"/>
                              </w:divBdr>
                              <w:divsChild>
                                <w:div w:id="934367486">
                                  <w:marLeft w:val="0"/>
                                  <w:marRight w:val="0"/>
                                  <w:marTop w:val="0"/>
                                  <w:marBottom w:val="0"/>
                                  <w:divBdr>
                                    <w:top w:val="none" w:sz="0" w:space="0" w:color="auto"/>
                                    <w:left w:val="none" w:sz="0" w:space="0" w:color="auto"/>
                                    <w:bottom w:val="none" w:sz="0" w:space="0" w:color="auto"/>
                                    <w:right w:val="none" w:sz="0" w:space="0" w:color="auto"/>
                                  </w:divBdr>
                                </w:div>
                              </w:divsChild>
                            </w:div>
                            <w:div w:id="129369841">
                              <w:marLeft w:val="0"/>
                              <w:marRight w:val="0"/>
                              <w:marTop w:val="0"/>
                              <w:marBottom w:val="0"/>
                              <w:divBdr>
                                <w:top w:val="none" w:sz="0" w:space="0" w:color="auto"/>
                                <w:left w:val="none" w:sz="0" w:space="0" w:color="auto"/>
                                <w:bottom w:val="none" w:sz="0" w:space="0" w:color="auto"/>
                                <w:right w:val="none" w:sz="0" w:space="0" w:color="auto"/>
                              </w:divBdr>
                              <w:divsChild>
                                <w:div w:id="46271696">
                                  <w:marLeft w:val="0"/>
                                  <w:marRight w:val="0"/>
                                  <w:marTop w:val="0"/>
                                  <w:marBottom w:val="0"/>
                                  <w:divBdr>
                                    <w:top w:val="none" w:sz="0" w:space="0" w:color="auto"/>
                                    <w:left w:val="none" w:sz="0" w:space="0" w:color="auto"/>
                                    <w:bottom w:val="none" w:sz="0" w:space="0" w:color="auto"/>
                                    <w:right w:val="none" w:sz="0" w:space="0" w:color="auto"/>
                                  </w:divBdr>
                                </w:div>
                              </w:divsChild>
                            </w:div>
                            <w:div w:id="1560937117">
                              <w:marLeft w:val="0"/>
                              <w:marRight w:val="0"/>
                              <w:marTop w:val="0"/>
                              <w:marBottom w:val="0"/>
                              <w:divBdr>
                                <w:top w:val="none" w:sz="0" w:space="0" w:color="auto"/>
                                <w:left w:val="none" w:sz="0" w:space="0" w:color="auto"/>
                                <w:bottom w:val="none" w:sz="0" w:space="0" w:color="auto"/>
                                <w:right w:val="none" w:sz="0" w:space="0" w:color="auto"/>
                              </w:divBdr>
                              <w:divsChild>
                                <w:div w:id="1433623407">
                                  <w:marLeft w:val="0"/>
                                  <w:marRight w:val="0"/>
                                  <w:marTop w:val="0"/>
                                  <w:marBottom w:val="0"/>
                                  <w:divBdr>
                                    <w:top w:val="none" w:sz="0" w:space="0" w:color="auto"/>
                                    <w:left w:val="none" w:sz="0" w:space="0" w:color="auto"/>
                                    <w:bottom w:val="none" w:sz="0" w:space="0" w:color="auto"/>
                                    <w:right w:val="none" w:sz="0" w:space="0" w:color="auto"/>
                                  </w:divBdr>
                                </w:div>
                              </w:divsChild>
                            </w:div>
                            <w:div w:id="588083586">
                              <w:marLeft w:val="0"/>
                              <w:marRight w:val="0"/>
                              <w:marTop w:val="0"/>
                              <w:marBottom w:val="0"/>
                              <w:divBdr>
                                <w:top w:val="none" w:sz="0" w:space="0" w:color="auto"/>
                                <w:left w:val="none" w:sz="0" w:space="0" w:color="auto"/>
                                <w:bottom w:val="none" w:sz="0" w:space="0" w:color="auto"/>
                                <w:right w:val="none" w:sz="0" w:space="0" w:color="auto"/>
                              </w:divBdr>
                              <w:divsChild>
                                <w:div w:id="1545096472">
                                  <w:marLeft w:val="0"/>
                                  <w:marRight w:val="0"/>
                                  <w:marTop w:val="0"/>
                                  <w:marBottom w:val="0"/>
                                  <w:divBdr>
                                    <w:top w:val="none" w:sz="0" w:space="0" w:color="auto"/>
                                    <w:left w:val="none" w:sz="0" w:space="0" w:color="auto"/>
                                    <w:bottom w:val="none" w:sz="0" w:space="0" w:color="auto"/>
                                    <w:right w:val="none" w:sz="0" w:space="0" w:color="auto"/>
                                  </w:divBdr>
                                </w:div>
                              </w:divsChild>
                            </w:div>
                            <w:div w:id="971254561">
                              <w:marLeft w:val="0"/>
                              <w:marRight w:val="0"/>
                              <w:marTop w:val="0"/>
                              <w:marBottom w:val="0"/>
                              <w:divBdr>
                                <w:top w:val="none" w:sz="0" w:space="0" w:color="auto"/>
                                <w:left w:val="none" w:sz="0" w:space="0" w:color="auto"/>
                                <w:bottom w:val="none" w:sz="0" w:space="0" w:color="auto"/>
                                <w:right w:val="none" w:sz="0" w:space="0" w:color="auto"/>
                              </w:divBdr>
                              <w:divsChild>
                                <w:div w:id="1155948198">
                                  <w:marLeft w:val="0"/>
                                  <w:marRight w:val="0"/>
                                  <w:marTop w:val="0"/>
                                  <w:marBottom w:val="0"/>
                                  <w:divBdr>
                                    <w:top w:val="none" w:sz="0" w:space="0" w:color="auto"/>
                                    <w:left w:val="none" w:sz="0" w:space="0" w:color="auto"/>
                                    <w:bottom w:val="none" w:sz="0" w:space="0" w:color="auto"/>
                                    <w:right w:val="none" w:sz="0" w:space="0" w:color="auto"/>
                                  </w:divBdr>
                                </w:div>
                              </w:divsChild>
                            </w:div>
                            <w:div w:id="1462991324">
                              <w:marLeft w:val="0"/>
                              <w:marRight w:val="0"/>
                              <w:marTop w:val="0"/>
                              <w:marBottom w:val="0"/>
                              <w:divBdr>
                                <w:top w:val="none" w:sz="0" w:space="0" w:color="auto"/>
                                <w:left w:val="none" w:sz="0" w:space="0" w:color="auto"/>
                                <w:bottom w:val="none" w:sz="0" w:space="0" w:color="auto"/>
                                <w:right w:val="none" w:sz="0" w:space="0" w:color="auto"/>
                              </w:divBdr>
                              <w:divsChild>
                                <w:div w:id="314451950">
                                  <w:marLeft w:val="0"/>
                                  <w:marRight w:val="0"/>
                                  <w:marTop w:val="0"/>
                                  <w:marBottom w:val="0"/>
                                  <w:divBdr>
                                    <w:top w:val="none" w:sz="0" w:space="0" w:color="auto"/>
                                    <w:left w:val="none" w:sz="0" w:space="0" w:color="auto"/>
                                    <w:bottom w:val="none" w:sz="0" w:space="0" w:color="auto"/>
                                    <w:right w:val="none" w:sz="0" w:space="0" w:color="auto"/>
                                  </w:divBdr>
                                </w:div>
                              </w:divsChild>
                            </w:div>
                            <w:div w:id="797651178">
                              <w:marLeft w:val="0"/>
                              <w:marRight w:val="0"/>
                              <w:marTop w:val="0"/>
                              <w:marBottom w:val="0"/>
                              <w:divBdr>
                                <w:top w:val="none" w:sz="0" w:space="0" w:color="auto"/>
                                <w:left w:val="none" w:sz="0" w:space="0" w:color="auto"/>
                                <w:bottom w:val="none" w:sz="0" w:space="0" w:color="auto"/>
                                <w:right w:val="none" w:sz="0" w:space="0" w:color="auto"/>
                              </w:divBdr>
                              <w:divsChild>
                                <w:div w:id="153181485">
                                  <w:marLeft w:val="0"/>
                                  <w:marRight w:val="0"/>
                                  <w:marTop w:val="0"/>
                                  <w:marBottom w:val="0"/>
                                  <w:divBdr>
                                    <w:top w:val="none" w:sz="0" w:space="0" w:color="auto"/>
                                    <w:left w:val="none" w:sz="0" w:space="0" w:color="auto"/>
                                    <w:bottom w:val="none" w:sz="0" w:space="0" w:color="auto"/>
                                    <w:right w:val="none" w:sz="0" w:space="0" w:color="auto"/>
                                  </w:divBdr>
                                </w:div>
                              </w:divsChild>
                            </w:div>
                            <w:div w:id="1516766024">
                              <w:marLeft w:val="0"/>
                              <w:marRight w:val="0"/>
                              <w:marTop w:val="0"/>
                              <w:marBottom w:val="0"/>
                              <w:divBdr>
                                <w:top w:val="none" w:sz="0" w:space="0" w:color="auto"/>
                                <w:left w:val="none" w:sz="0" w:space="0" w:color="auto"/>
                                <w:bottom w:val="none" w:sz="0" w:space="0" w:color="auto"/>
                                <w:right w:val="none" w:sz="0" w:space="0" w:color="auto"/>
                              </w:divBdr>
                              <w:divsChild>
                                <w:div w:id="584993940">
                                  <w:marLeft w:val="0"/>
                                  <w:marRight w:val="0"/>
                                  <w:marTop w:val="0"/>
                                  <w:marBottom w:val="0"/>
                                  <w:divBdr>
                                    <w:top w:val="none" w:sz="0" w:space="0" w:color="auto"/>
                                    <w:left w:val="none" w:sz="0" w:space="0" w:color="auto"/>
                                    <w:bottom w:val="none" w:sz="0" w:space="0" w:color="auto"/>
                                    <w:right w:val="none" w:sz="0" w:space="0" w:color="auto"/>
                                  </w:divBdr>
                                </w:div>
                              </w:divsChild>
                            </w:div>
                            <w:div w:id="1025447506">
                              <w:marLeft w:val="0"/>
                              <w:marRight w:val="0"/>
                              <w:marTop w:val="0"/>
                              <w:marBottom w:val="0"/>
                              <w:divBdr>
                                <w:top w:val="none" w:sz="0" w:space="0" w:color="auto"/>
                                <w:left w:val="none" w:sz="0" w:space="0" w:color="auto"/>
                                <w:bottom w:val="none" w:sz="0" w:space="0" w:color="auto"/>
                                <w:right w:val="none" w:sz="0" w:space="0" w:color="auto"/>
                              </w:divBdr>
                              <w:divsChild>
                                <w:div w:id="1475954124">
                                  <w:marLeft w:val="0"/>
                                  <w:marRight w:val="0"/>
                                  <w:marTop w:val="0"/>
                                  <w:marBottom w:val="0"/>
                                  <w:divBdr>
                                    <w:top w:val="none" w:sz="0" w:space="0" w:color="auto"/>
                                    <w:left w:val="none" w:sz="0" w:space="0" w:color="auto"/>
                                    <w:bottom w:val="none" w:sz="0" w:space="0" w:color="auto"/>
                                    <w:right w:val="none" w:sz="0" w:space="0" w:color="auto"/>
                                  </w:divBdr>
                                </w:div>
                              </w:divsChild>
                            </w:div>
                            <w:div w:id="1135489752">
                              <w:marLeft w:val="0"/>
                              <w:marRight w:val="0"/>
                              <w:marTop w:val="0"/>
                              <w:marBottom w:val="0"/>
                              <w:divBdr>
                                <w:top w:val="none" w:sz="0" w:space="0" w:color="auto"/>
                                <w:left w:val="none" w:sz="0" w:space="0" w:color="auto"/>
                                <w:bottom w:val="none" w:sz="0" w:space="0" w:color="auto"/>
                                <w:right w:val="none" w:sz="0" w:space="0" w:color="auto"/>
                              </w:divBdr>
                              <w:divsChild>
                                <w:div w:id="1627739961">
                                  <w:marLeft w:val="0"/>
                                  <w:marRight w:val="0"/>
                                  <w:marTop w:val="0"/>
                                  <w:marBottom w:val="0"/>
                                  <w:divBdr>
                                    <w:top w:val="none" w:sz="0" w:space="0" w:color="auto"/>
                                    <w:left w:val="none" w:sz="0" w:space="0" w:color="auto"/>
                                    <w:bottom w:val="none" w:sz="0" w:space="0" w:color="auto"/>
                                    <w:right w:val="none" w:sz="0" w:space="0" w:color="auto"/>
                                  </w:divBdr>
                                </w:div>
                              </w:divsChild>
                            </w:div>
                            <w:div w:id="2035418052">
                              <w:marLeft w:val="0"/>
                              <w:marRight w:val="0"/>
                              <w:marTop w:val="0"/>
                              <w:marBottom w:val="0"/>
                              <w:divBdr>
                                <w:top w:val="none" w:sz="0" w:space="0" w:color="auto"/>
                                <w:left w:val="none" w:sz="0" w:space="0" w:color="auto"/>
                                <w:bottom w:val="none" w:sz="0" w:space="0" w:color="auto"/>
                                <w:right w:val="none" w:sz="0" w:space="0" w:color="auto"/>
                              </w:divBdr>
                              <w:divsChild>
                                <w:div w:id="768085690">
                                  <w:marLeft w:val="0"/>
                                  <w:marRight w:val="0"/>
                                  <w:marTop w:val="0"/>
                                  <w:marBottom w:val="0"/>
                                  <w:divBdr>
                                    <w:top w:val="none" w:sz="0" w:space="0" w:color="auto"/>
                                    <w:left w:val="none" w:sz="0" w:space="0" w:color="auto"/>
                                    <w:bottom w:val="none" w:sz="0" w:space="0" w:color="auto"/>
                                    <w:right w:val="none" w:sz="0" w:space="0" w:color="auto"/>
                                  </w:divBdr>
                                </w:div>
                              </w:divsChild>
                            </w:div>
                            <w:div w:id="8024996">
                              <w:marLeft w:val="0"/>
                              <w:marRight w:val="0"/>
                              <w:marTop w:val="0"/>
                              <w:marBottom w:val="0"/>
                              <w:divBdr>
                                <w:top w:val="none" w:sz="0" w:space="0" w:color="auto"/>
                                <w:left w:val="none" w:sz="0" w:space="0" w:color="auto"/>
                                <w:bottom w:val="none" w:sz="0" w:space="0" w:color="auto"/>
                                <w:right w:val="none" w:sz="0" w:space="0" w:color="auto"/>
                              </w:divBdr>
                              <w:divsChild>
                                <w:div w:id="2140025539">
                                  <w:marLeft w:val="0"/>
                                  <w:marRight w:val="0"/>
                                  <w:marTop w:val="0"/>
                                  <w:marBottom w:val="0"/>
                                  <w:divBdr>
                                    <w:top w:val="none" w:sz="0" w:space="0" w:color="auto"/>
                                    <w:left w:val="none" w:sz="0" w:space="0" w:color="auto"/>
                                    <w:bottom w:val="none" w:sz="0" w:space="0" w:color="auto"/>
                                    <w:right w:val="none" w:sz="0" w:space="0" w:color="auto"/>
                                  </w:divBdr>
                                </w:div>
                              </w:divsChild>
                            </w:div>
                            <w:div w:id="1172642361">
                              <w:marLeft w:val="0"/>
                              <w:marRight w:val="0"/>
                              <w:marTop w:val="0"/>
                              <w:marBottom w:val="0"/>
                              <w:divBdr>
                                <w:top w:val="none" w:sz="0" w:space="0" w:color="auto"/>
                                <w:left w:val="none" w:sz="0" w:space="0" w:color="auto"/>
                                <w:bottom w:val="none" w:sz="0" w:space="0" w:color="auto"/>
                                <w:right w:val="none" w:sz="0" w:space="0" w:color="auto"/>
                              </w:divBdr>
                              <w:divsChild>
                                <w:div w:id="322780820">
                                  <w:marLeft w:val="0"/>
                                  <w:marRight w:val="0"/>
                                  <w:marTop w:val="0"/>
                                  <w:marBottom w:val="0"/>
                                  <w:divBdr>
                                    <w:top w:val="none" w:sz="0" w:space="0" w:color="auto"/>
                                    <w:left w:val="none" w:sz="0" w:space="0" w:color="auto"/>
                                    <w:bottom w:val="none" w:sz="0" w:space="0" w:color="auto"/>
                                    <w:right w:val="none" w:sz="0" w:space="0" w:color="auto"/>
                                  </w:divBdr>
                                </w:div>
                              </w:divsChild>
                            </w:div>
                            <w:div w:id="887958129">
                              <w:marLeft w:val="0"/>
                              <w:marRight w:val="0"/>
                              <w:marTop w:val="0"/>
                              <w:marBottom w:val="0"/>
                              <w:divBdr>
                                <w:top w:val="none" w:sz="0" w:space="0" w:color="auto"/>
                                <w:left w:val="none" w:sz="0" w:space="0" w:color="auto"/>
                                <w:bottom w:val="none" w:sz="0" w:space="0" w:color="auto"/>
                                <w:right w:val="none" w:sz="0" w:space="0" w:color="auto"/>
                              </w:divBdr>
                              <w:divsChild>
                                <w:div w:id="145899095">
                                  <w:marLeft w:val="0"/>
                                  <w:marRight w:val="0"/>
                                  <w:marTop w:val="0"/>
                                  <w:marBottom w:val="0"/>
                                  <w:divBdr>
                                    <w:top w:val="none" w:sz="0" w:space="0" w:color="auto"/>
                                    <w:left w:val="none" w:sz="0" w:space="0" w:color="auto"/>
                                    <w:bottom w:val="none" w:sz="0" w:space="0" w:color="auto"/>
                                    <w:right w:val="none" w:sz="0" w:space="0" w:color="auto"/>
                                  </w:divBdr>
                                </w:div>
                              </w:divsChild>
                            </w:div>
                            <w:div w:id="2122407784">
                              <w:marLeft w:val="0"/>
                              <w:marRight w:val="0"/>
                              <w:marTop w:val="0"/>
                              <w:marBottom w:val="0"/>
                              <w:divBdr>
                                <w:top w:val="none" w:sz="0" w:space="0" w:color="auto"/>
                                <w:left w:val="none" w:sz="0" w:space="0" w:color="auto"/>
                                <w:bottom w:val="none" w:sz="0" w:space="0" w:color="auto"/>
                                <w:right w:val="none" w:sz="0" w:space="0" w:color="auto"/>
                              </w:divBdr>
                              <w:divsChild>
                                <w:div w:id="1166284151">
                                  <w:marLeft w:val="0"/>
                                  <w:marRight w:val="0"/>
                                  <w:marTop w:val="0"/>
                                  <w:marBottom w:val="0"/>
                                  <w:divBdr>
                                    <w:top w:val="none" w:sz="0" w:space="0" w:color="auto"/>
                                    <w:left w:val="none" w:sz="0" w:space="0" w:color="auto"/>
                                    <w:bottom w:val="none" w:sz="0" w:space="0" w:color="auto"/>
                                    <w:right w:val="none" w:sz="0" w:space="0" w:color="auto"/>
                                  </w:divBdr>
                                </w:div>
                              </w:divsChild>
                            </w:div>
                            <w:div w:id="739865252">
                              <w:marLeft w:val="0"/>
                              <w:marRight w:val="0"/>
                              <w:marTop w:val="0"/>
                              <w:marBottom w:val="0"/>
                              <w:divBdr>
                                <w:top w:val="none" w:sz="0" w:space="0" w:color="auto"/>
                                <w:left w:val="none" w:sz="0" w:space="0" w:color="auto"/>
                                <w:bottom w:val="none" w:sz="0" w:space="0" w:color="auto"/>
                                <w:right w:val="none" w:sz="0" w:space="0" w:color="auto"/>
                              </w:divBdr>
                              <w:divsChild>
                                <w:div w:id="1339695791">
                                  <w:marLeft w:val="0"/>
                                  <w:marRight w:val="0"/>
                                  <w:marTop w:val="0"/>
                                  <w:marBottom w:val="0"/>
                                  <w:divBdr>
                                    <w:top w:val="none" w:sz="0" w:space="0" w:color="auto"/>
                                    <w:left w:val="none" w:sz="0" w:space="0" w:color="auto"/>
                                    <w:bottom w:val="none" w:sz="0" w:space="0" w:color="auto"/>
                                    <w:right w:val="none" w:sz="0" w:space="0" w:color="auto"/>
                                  </w:divBdr>
                                </w:div>
                              </w:divsChild>
                            </w:div>
                            <w:div w:id="2129811323">
                              <w:marLeft w:val="0"/>
                              <w:marRight w:val="0"/>
                              <w:marTop w:val="0"/>
                              <w:marBottom w:val="0"/>
                              <w:divBdr>
                                <w:top w:val="none" w:sz="0" w:space="0" w:color="auto"/>
                                <w:left w:val="none" w:sz="0" w:space="0" w:color="auto"/>
                                <w:bottom w:val="none" w:sz="0" w:space="0" w:color="auto"/>
                                <w:right w:val="none" w:sz="0" w:space="0" w:color="auto"/>
                              </w:divBdr>
                              <w:divsChild>
                                <w:div w:id="766653180">
                                  <w:marLeft w:val="0"/>
                                  <w:marRight w:val="0"/>
                                  <w:marTop w:val="0"/>
                                  <w:marBottom w:val="0"/>
                                  <w:divBdr>
                                    <w:top w:val="none" w:sz="0" w:space="0" w:color="auto"/>
                                    <w:left w:val="none" w:sz="0" w:space="0" w:color="auto"/>
                                    <w:bottom w:val="none" w:sz="0" w:space="0" w:color="auto"/>
                                    <w:right w:val="none" w:sz="0" w:space="0" w:color="auto"/>
                                  </w:divBdr>
                                </w:div>
                              </w:divsChild>
                            </w:div>
                            <w:div w:id="434981499">
                              <w:marLeft w:val="0"/>
                              <w:marRight w:val="0"/>
                              <w:marTop w:val="0"/>
                              <w:marBottom w:val="0"/>
                              <w:divBdr>
                                <w:top w:val="none" w:sz="0" w:space="0" w:color="auto"/>
                                <w:left w:val="none" w:sz="0" w:space="0" w:color="auto"/>
                                <w:bottom w:val="none" w:sz="0" w:space="0" w:color="auto"/>
                                <w:right w:val="none" w:sz="0" w:space="0" w:color="auto"/>
                              </w:divBdr>
                              <w:divsChild>
                                <w:div w:id="1034237056">
                                  <w:marLeft w:val="0"/>
                                  <w:marRight w:val="0"/>
                                  <w:marTop w:val="0"/>
                                  <w:marBottom w:val="0"/>
                                  <w:divBdr>
                                    <w:top w:val="none" w:sz="0" w:space="0" w:color="auto"/>
                                    <w:left w:val="none" w:sz="0" w:space="0" w:color="auto"/>
                                    <w:bottom w:val="none" w:sz="0" w:space="0" w:color="auto"/>
                                    <w:right w:val="none" w:sz="0" w:space="0" w:color="auto"/>
                                  </w:divBdr>
                                </w:div>
                              </w:divsChild>
                            </w:div>
                            <w:div w:id="838424085">
                              <w:marLeft w:val="0"/>
                              <w:marRight w:val="0"/>
                              <w:marTop w:val="0"/>
                              <w:marBottom w:val="0"/>
                              <w:divBdr>
                                <w:top w:val="none" w:sz="0" w:space="0" w:color="auto"/>
                                <w:left w:val="none" w:sz="0" w:space="0" w:color="auto"/>
                                <w:bottom w:val="none" w:sz="0" w:space="0" w:color="auto"/>
                                <w:right w:val="none" w:sz="0" w:space="0" w:color="auto"/>
                              </w:divBdr>
                              <w:divsChild>
                                <w:div w:id="1652128030">
                                  <w:marLeft w:val="0"/>
                                  <w:marRight w:val="0"/>
                                  <w:marTop w:val="0"/>
                                  <w:marBottom w:val="0"/>
                                  <w:divBdr>
                                    <w:top w:val="none" w:sz="0" w:space="0" w:color="auto"/>
                                    <w:left w:val="none" w:sz="0" w:space="0" w:color="auto"/>
                                    <w:bottom w:val="none" w:sz="0" w:space="0" w:color="auto"/>
                                    <w:right w:val="none" w:sz="0" w:space="0" w:color="auto"/>
                                  </w:divBdr>
                                </w:div>
                              </w:divsChild>
                            </w:div>
                            <w:div w:id="840315496">
                              <w:marLeft w:val="0"/>
                              <w:marRight w:val="0"/>
                              <w:marTop w:val="0"/>
                              <w:marBottom w:val="0"/>
                              <w:divBdr>
                                <w:top w:val="none" w:sz="0" w:space="0" w:color="auto"/>
                                <w:left w:val="none" w:sz="0" w:space="0" w:color="auto"/>
                                <w:bottom w:val="none" w:sz="0" w:space="0" w:color="auto"/>
                                <w:right w:val="none" w:sz="0" w:space="0" w:color="auto"/>
                              </w:divBdr>
                              <w:divsChild>
                                <w:div w:id="144244790">
                                  <w:marLeft w:val="0"/>
                                  <w:marRight w:val="0"/>
                                  <w:marTop w:val="0"/>
                                  <w:marBottom w:val="0"/>
                                  <w:divBdr>
                                    <w:top w:val="none" w:sz="0" w:space="0" w:color="auto"/>
                                    <w:left w:val="none" w:sz="0" w:space="0" w:color="auto"/>
                                    <w:bottom w:val="none" w:sz="0" w:space="0" w:color="auto"/>
                                    <w:right w:val="none" w:sz="0" w:space="0" w:color="auto"/>
                                  </w:divBdr>
                                </w:div>
                              </w:divsChild>
                            </w:div>
                            <w:div w:id="260139647">
                              <w:marLeft w:val="0"/>
                              <w:marRight w:val="0"/>
                              <w:marTop w:val="0"/>
                              <w:marBottom w:val="0"/>
                              <w:divBdr>
                                <w:top w:val="none" w:sz="0" w:space="0" w:color="auto"/>
                                <w:left w:val="none" w:sz="0" w:space="0" w:color="auto"/>
                                <w:bottom w:val="none" w:sz="0" w:space="0" w:color="auto"/>
                                <w:right w:val="none" w:sz="0" w:space="0" w:color="auto"/>
                              </w:divBdr>
                              <w:divsChild>
                                <w:div w:id="1144277094">
                                  <w:marLeft w:val="0"/>
                                  <w:marRight w:val="0"/>
                                  <w:marTop w:val="0"/>
                                  <w:marBottom w:val="0"/>
                                  <w:divBdr>
                                    <w:top w:val="none" w:sz="0" w:space="0" w:color="auto"/>
                                    <w:left w:val="none" w:sz="0" w:space="0" w:color="auto"/>
                                    <w:bottom w:val="none" w:sz="0" w:space="0" w:color="auto"/>
                                    <w:right w:val="none" w:sz="0" w:space="0" w:color="auto"/>
                                  </w:divBdr>
                                </w:div>
                              </w:divsChild>
                            </w:div>
                            <w:div w:id="21563813">
                              <w:marLeft w:val="0"/>
                              <w:marRight w:val="0"/>
                              <w:marTop w:val="0"/>
                              <w:marBottom w:val="0"/>
                              <w:divBdr>
                                <w:top w:val="none" w:sz="0" w:space="0" w:color="auto"/>
                                <w:left w:val="none" w:sz="0" w:space="0" w:color="auto"/>
                                <w:bottom w:val="none" w:sz="0" w:space="0" w:color="auto"/>
                                <w:right w:val="none" w:sz="0" w:space="0" w:color="auto"/>
                              </w:divBdr>
                              <w:divsChild>
                                <w:div w:id="804585659">
                                  <w:marLeft w:val="0"/>
                                  <w:marRight w:val="0"/>
                                  <w:marTop w:val="0"/>
                                  <w:marBottom w:val="0"/>
                                  <w:divBdr>
                                    <w:top w:val="none" w:sz="0" w:space="0" w:color="auto"/>
                                    <w:left w:val="none" w:sz="0" w:space="0" w:color="auto"/>
                                    <w:bottom w:val="none" w:sz="0" w:space="0" w:color="auto"/>
                                    <w:right w:val="none" w:sz="0" w:space="0" w:color="auto"/>
                                  </w:divBdr>
                                </w:div>
                              </w:divsChild>
                            </w:div>
                            <w:div w:id="1028219517">
                              <w:marLeft w:val="0"/>
                              <w:marRight w:val="0"/>
                              <w:marTop w:val="0"/>
                              <w:marBottom w:val="0"/>
                              <w:divBdr>
                                <w:top w:val="none" w:sz="0" w:space="0" w:color="auto"/>
                                <w:left w:val="none" w:sz="0" w:space="0" w:color="auto"/>
                                <w:bottom w:val="none" w:sz="0" w:space="0" w:color="auto"/>
                                <w:right w:val="none" w:sz="0" w:space="0" w:color="auto"/>
                              </w:divBdr>
                              <w:divsChild>
                                <w:div w:id="244189376">
                                  <w:marLeft w:val="0"/>
                                  <w:marRight w:val="0"/>
                                  <w:marTop w:val="0"/>
                                  <w:marBottom w:val="0"/>
                                  <w:divBdr>
                                    <w:top w:val="none" w:sz="0" w:space="0" w:color="auto"/>
                                    <w:left w:val="none" w:sz="0" w:space="0" w:color="auto"/>
                                    <w:bottom w:val="none" w:sz="0" w:space="0" w:color="auto"/>
                                    <w:right w:val="none" w:sz="0" w:space="0" w:color="auto"/>
                                  </w:divBdr>
                                </w:div>
                              </w:divsChild>
                            </w:div>
                            <w:div w:id="655378174">
                              <w:marLeft w:val="0"/>
                              <w:marRight w:val="0"/>
                              <w:marTop w:val="0"/>
                              <w:marBottom w:val="0"/>
                              <w:divBdr>
                                <w:top w:val="none" w:sz="0" w:space="0" w:color="auto"/>
                                <w:left w:val="none" w:sz="0" w:space="0" w:color="auto"/>
                                <w:bottom w:val="none" w:sz="0" w:space="0" w:color="auto"/>
                                <w:right w:val="none" w:sz="0" w:space="0" w:color="auto"/>
                              </w:divBdr>
                              <w:divsChild>
                                <w:div w:id="1987203662">
                                  <w:marLeft w:val="0"/>
                                  <w:marRight w:val="0"/>
                                  <w:marTop w:val="0"/>
                                  <w:marBottom w:val="0"/>
                                  <w:divBdr>
                                    <w:top w:val="none" w:sz="0" w:space="0" w:color="auto"/>
                                    <w:left w:val="none" w:sz="0" w:space="0" w:color="auto"/>
                                    <w:bottom w:val="none" w:sz="0" w:space="0" w:color="auto"/>
                                    <w:right w:val="none" w:sz="0" w:space="0" w:color="auto"/>
                                  </w:divBdr>
                                </w:div>
                              </w:divsChild>
                            </w:div>
                            <w:div w:id="1191723820">
                              <w:marLeft w:val="0"/>
                              <w:marRight w:val="0"/>
                              <w:marTop w:val="0"/>
                              <w:marBottom w:val="0"/>
                              <w:divBdr>
                                <w:top w:val="none" w:sz="0" w:space="0" w:color="auto"/>
                                <w:left w:val="none" w:sz="0" w:space="0" w:color="auto"/>
                                <w:bottom w:val="none" w:sz="0" w:space="0" w:color="auto"/>
                                <w:right w:val="none" w:sz="0" w:space="0" w:color="auto"/>
                              </w:divBdr>
                              <w:divsChild>
                                <w:div w:id="433523641">
                                  <w:marLeft w:val="0"/>
                                  <w:marRight w:val="0"/>
                                  <w:marTop w:val="0"/>
                                  <w:marBottom w:val="0"/>
                                  <w:divBdr>
                                    <w:top w:val="none" w:sz="0" w:space="0" w:color="auto"/>
                                    <w:left w:val="none" w:sz="0" w:space="0" w:color="auto"/>
                                    <w:bottom w:val="none" w:sz="0" w:space="0" w:color="auto"/>
                                    <w:right w:val="none" w:sz="0" w:space="0" w:color="auto"/>
                                  </w:divBdr>
                                </w:div>
                              </w:divsChild>
                            </w:div>
                            <w:div w:id="816192985">
                              <w:marLeft w:val="0"/>
                              <w:marRight w:val="0"/>
                              <w:marTop w:val="0"/>
                              <w:marBottom w:val="0"/>
                              <w:divBdr>
                                <w:top w:val="none" w:sz="0" w:space="0" w:color="auto"/>
                                <w:left w:val="none" w:sz="0" w:space="0" w:color="auto"/>
                                <w:bottom w:val="none" w:sz="0" w:space="0" w:color="auto"/>
                                <w:right w:val="none" w:sz="0" w:space="0" w:color="auto"/>
                              </w:divBdr>
                              <w:divsChild>
                                <w:div w:id="379986721">
                                  <w:marLeft w:val="0"/>
                                  <w:marRight w:val="0"/>
                                  <w:marTop w:val="0"/>
                                  <w:marBottom w:val="0"/>
                                  <w:divBdr>
                                    <w:top w:val="none" w:sz="0" w:space="0" w:color="auto"/>
                                    <w:left w:val="none" w:sz="0" w:space="0" w:color="auto"/>
                                    <w:bottom w:val="none" w:sz="0" w:space="0" w:color="auto"/>
                                    <w:right w:val="none" w:sz="0" w:space="0" w:color="auto"/>
                                  </w:divBdr>
                                </w:div>
                              </w:divsChild>
                            </w:div>
                            <w:div w:id="2096053510">
                              <w:marLeft w:val="0"/>
                              <w:marRight w:val="0"/>
                              <w:marTop w:val="0"/>
                              <w:marBottom w:val="0"/>
                              <w:divBdr>
                                <w:top w:val="none" w:sz="0" w:space="0" w:color="auto"/>
                                <w:left w:val="none" w:sz="0" w:space="0" w:color="auto"/>
                                <w:bottom w:val="none" w:sz="0" w:space="0" w:color="auto"/>
                                <w:right w:val="none" w:sz="0" w:space="0" w:color="auto"/>
                              </w:divBdr>
                              <w:divsChild>
                                <w:div w:id="642081345">
                                  <w:marLeft w:val="0"/>
                                  <w:marRight w:val="0"/>
                                  <w:marTop w:val="0"/>
                                  <w:marBottom w:val="0"/>
                                  <w:divBdr>
                                    <w:top w:val="none" w:sz="0" w:space="0" w:color="auto"/>
                                    <w:left w:val="none" w:sz="0" w:space="0" w:color="auto"/>
                                    <w:bottom w:val="none" w:sz="0" w:space="0" w:color="auto"/>
                                    <w:right w:val="none" w:sz="0" w:space="0" w:color="auto"/>
                                  </w:divBdr>
                                </w:div>
                              </w:divsChild>
                            </w:div>
                            <w:div w:id="1858109291">
                              <w:marLeft w:val="0"/>
                              <w:marRight w:val="0"/>
                              <w:marTop w:val="0"/>
                              <w:marBottom w:val="0"/>
                              <w:divBdr>
                                <w:top w:val="none" w:sz="0" w:space="0" w:color="auto"/>
                                <w:left w:val="none" w:sz="0" w:space="0" w:color="auto"/>
                                <w:bottom w:val="none" w:sz="0" w:space="0" w:color="auto"/>
                                <w:right w:val="none" w:sz="0" w:space="0" w:color="auto"/>
                              </w:divBdr>
                              <w:divsChild>
                                <w:div w:id="779374373">
                                  <w:marLeft w:val="0"/>
                                  <w:marRight w:val="0"/>
                                  <w:marTop w:val="0"/>
                                  <w:marBottom w:val="0"/>
                                  <w:divBdr>
                                    <w:top w:val="none" w:sz="0" w:space="0" w:color="auto"/>
                                    <w:left w:val="none" w:sz="0" w:space="0" w:color="auto"/>
                                    <w:bottom w:val="none" w:sz="0" w:space="0" w:color="auto"/>
                                    <w:right w:val="none" w:sz="0" w:space="0" w:color="auto"/>
                                  </w:divBdr>
                                </w:div>
                              </w:divsChild>
                            </w:div>
                            <w:div w:id="1140730518">
                              <w:marLeft w:val="0"/>
                              <w:marRight w:val="0"/>
                              <w:marTop w:val="0"/>
                              <w:marBottom w:val="0"/>
                              <w:divBdr>
                                <w:top w:val="none" w:sz="0" w:space="0" w:color="auto"/>
                                <w:left w:val="none" w:sz="0" w:space="0" w:color="auto"/>
                                <w:bottom w:val="none" w:sz="0" w:space="0" w:color="auto"/>
                                <w:right w:val="none" w:sz="0" w:space="0" w:color="auto"/>
                              </w:divBdr>
                              <w:divsChild>
                                <w:div w:id="1620331687">
                                  <w:marLeft w:val="0"/>
                                  <w:marRight w:val="0"/>
                                  <w:marTop w:val="0"/>
                                  <w:marBottom w:val="0"/>
                                  <w:divBdr>
                                    <w:top w:val="none" w:sz="0" w:space="0" w:color="auto"/>
                                    <w:left w:val="none" w:sz="0" w:space="0" w:color="auto"/>
                                    <w:bottom w:val="none" w:sz="0" w:space="0" w:color="auto"/>
                                    <w:right w:val="none" w:sz="0" w:space="0" w:color="auto"/>
                                  </w:divBdr>
                                </w:div>
                              </w:divsChild>
                            </w:div>
                            <w:div w:id="1572688826">
                              <w:marLeft w:val="0"/>
                              <w:marRight w:val="0"/>
                              <w:marTop w:val="0"/>
                              <w:marBottom w:val="0"/>
                              <w:divBdr>
                                <w:top w:val="none" w:sz="0" w:space="0" w:color="auto"/>
                                <w:left w:val="none" w:sz="0" w:space="0" w:color="auto"/>
                                <w:bottom w:val="none" w:sz="0" w:space="0" w:color="auto"/>
                                <w:right w:val="none" w:sz="0" w:space="0" w:color="auto"/>
                              </w:divBdr>
                              <w:divsChild>
                                <w:div w:id="1132753116">
                                  <w:marLeft w:val="0"/>
                                  <w:marRight w:val="0"/>
                                  <w:marTop w:val="0"/>
                                  <w:marBottom w:val="0"/>
                                  <w:divBdr>
                                    <w:top w:val="none" w:sz="0" w:space="0" w:color="auto"/>
                                    <w:left w:val="none" w:sz="0" w:space="0" w:color="auto"/>
                                    <w:bottom w:val="none" w:sz="0" w:space="0" w:color="auto"/>
                                    <w:right w:val="none" w:sz="0" w:space="0" w:color="auto"/>
                                  </w:divBdr>
                                </w:div>
                              </w:divsChild>
                            </w:div>
                            <w:div w:id="805703973">
                              <w:marLeft w:val="0"/>
                              <w:marRight w:val="0"/>
                              <w:marTop w:val="0"/>
                              <w:marBottom w:val="0"/>
                              <w:divBdr>
                                <w:top w:val="none" w:sz="0" w:space="0" w:color="auto"/>
                                <w:left w:val="none" w:sz="0" w:space="0" w:color="auto"/>
                                <w:bottom w:val="none" w:sz="0" w:space="0" w:color="auto"/>
                                <w:right w:val="none" w:sz="0" w:space="0" w:color="auto"/>
                              </w:divBdr>
                              <w:divsChild>
                                <w:div w:id="508107419">
                                  <w:marLeft w:val="0"/>
                                  <w:marRight w:val="0"/>
                                  <w:marTop w:val="0"/>
                                  <w:marBottom w:val="0"/>
                                  <w:divBdr>
                                    <w:top w:val="none" w:sz="0" w:space="0" w:color="auto"/>
                                    <w:left w:val="none" w:sz="0" w:space="0" w:color="auto"/>
                                    <w:bottom w:val="none" w:sz="0" w:space="0" w:color="auto"/>
                                    <w:right w:val="none" w:sz="0" w:space="0" w:color="auto"/>
                                  </w:divBdr>
                                </w:div>
                              </w:divsChild>
                            </w:div>
                            <w:div w:id="2116748629">
                              <w:marLeft w:val="0"/>
                              <w:marRight w:val="0"/>
                              <w:marTop w:val="0"/>
                              <w:marBottom w:val="0"/>
                              <w:divBdr>
                                <w:top w:val="none" w:sz="0" w:space="0" w:color="auto"/>
                                <w:left w:val="none" w:sz="0" w:space="0" w:color="auto"/>
                                <w:bottom w:val="none" w:sz="0" w:space="0" w:color="auto"/>
                                <w:right w:val="none" w:sz="0" w:space="0" w:color="auto"/>
                              </w:divBdr>
                              <w:divsChild>
                                <w:div w:id="1174227279">
                                  <w:marLeft w:val="0"/>
                                  <w:marRight w:val="0"/>
                                  <w:marTop w:val="0"/>
                                  <w:marBottom w:val="0"/>
                                  <w:divBdr>
                                    <w:top w:val="none" w:sz="0" w:space="0" w:color="auto"/>
                                    <w:left w:val="none" w:sz="0" w:space="0" w:color="auto"/>
                                    <w:bottom w:val="none" w:sz="0" w:space="0" w:color="auto"/>
                                    <w:right w:val="none" w:sz="0" w:space="0" w:color="auto"/>
                                  </w:divBdr>
                                </w:div>
                              </w:divsChild>
                            </w:div>
                            <w:div w:id="1478111428">
                              <w:marLeft w:val="0"/>
                              <w:marRight w:val="0"/>
                              <w:marTop w:val="0"/>
                              <w:marBottom w:val="0"/>
                              <w:divBdr>
                                <w:top w:val="none" w:sz="0" w:space="0" w:color="auto"/>
                                <w:left w:val="none" w:sz="0" w:space="0" w:color="auto"/>
                                <w:bottom w:val="none" w:sz="0" w:space="0" w:color="auto"/>
                                <w:right w:val="none" w:sz="0" w:space="0" w:color="auto"/>
                              </w:divBdr>
                              <w:divsChild>
                                <w:div w:id="392897547">
                                  <w:marLeft w:val="0"/>
                                  <w:marRight w:val="0"/>
                                  <w:marTop w:val="0"/>
                                  <w:marBottom w:val="0"/>
                                  <w:divBdr>
                                    <w:top w:val="none" w:sz="0" w:space="0" w:color="auto"/>
                                    <w:left w:val="none" w:sz="0" w:space="0" w:color="auto"/>
                                    <w:bottom w:val="none" w:sz="0" w:space="0" w:color="auto"/>
                                    <w:right w:val="none" w:sz="0" w:space="0" w:color="auto"/>
                                  </w:divBdr>
                                </w:div>
                              </w:divsChild>
                            </w:div>
                            <w:div w:id="639386430">
                              <w:marLeft w:val="0"/>
                              <w:marRight w:val="0"/>
                              <w:marTop w:val="0"/>
                              <w:marBottom w:val="0"/>
                              <w:divBdr>
                                <w:top w:val="none" w:sz="0" w:space="0" w:color="auto"/>
                                <w:left w:val="none" w:sz="0" w:space="0" w:color="auto"/>
                                <w:bottom w:val="none" w:sz="0" w:space="0" w:color="auto"/>
                                <w:right w:val="none" w:sz="0" w:space="0" w:color="auto"/>
                              </w:divBdr>
                              <w:divsChild>
                                <w:div w:id="1527060559">
                                  <w:marLeft w:val="0"/>
                                  <w:marRight w:val="0"/>
                                  <w:marTop w:val="0"/>
                                  <w:marBottom w:val="0"/>
                                  <w:divBdr>
                                    <w:top w:val="none" w:sz="0" w:space="0" w:color="auto"/>
                                    <w:left w:val="none" w:sz="0" w:space="0" w:color="auto"/>
                                    <w:bottom w:val="none" w:sz="0" w:space="0" w:color="auto"/>
                                    <w:right w:val="none" w:sz="0" w:space="0" w:color="auto"/>
                                  </w:divBdr>
                                </w:div>
                              </w:divsChild>
                            </w:div>
                            <w:div w:id="1446775358">
                              <w:marLeft w:val="0"/>
                              <w:marRight w:val="0"/>
                              <w:marTop w:val="0"/>
                              <w:marBottom w:val="0"/>
                              <w:divBdr>
                                <w:top w:val="none" w:sz="0" w:space="0" w:color="auto"/>
                                <w:left w:val="none" w:sz="0" w:space="0" w:color="auto"/>
                                <w:bottom w:val="none" w:sz="0" w:space="0" w:color="auto"/>
                                <w:right w:val="none" w:sz="0" w:space="0" w:color="auto"/>
                              </w:divBdr>
                              <w:divsChild>
                                <w:div w:id="1138493983">
                                  <w:marLeft w:val="0"/>
                                  <w:marRight w:val="0"/>
                                  <w:marTop w:val="0"/>
                                  <w:marBottom w:val="0"/>
                                  <w:divBdr>
                                    <w:top w:val="none" w:sz="0" w:space="0" w:color="auto"/>
                                    <w:left w:val="none" w:sz="0" w:space="0" w:color="auto"/>
                                    <w:bottom w:val="none" w:sz="0" w:space="0" w:color="auto"/>
                                    <w:right w:val="none" w:sz="0" w:space="0" w:color="auto"/>
                                  </w:divBdr>
                                </w:div>
                              </w:divsChild>
                            </w:div>
                            <w:div w:id="1366061638">
                              <w:marLeft w:val="0"/>
                              <w:marRight w:val="0"/>
                              <w:marTop w:val="0"/>
                              <w:marBottom w:val="0"/>
                              <w:divBdr>
                                <w:top w:val="none" w:sz="0" w:space="0" w:color="auto"/>
                                <w:left w:val="none" w:sz="0" w:space="0" w:color="auto"/>
                                <w:bottom w:val="none" w:sz="0" w:space="0" w:color="auto"/>
                                <w:right w:val="none" w:sz="0" w:space="0" w:color="auto"/>
                              </w:divBdr>
                              <w:divsChild>
                                <w:div w:id="1842088042">
                                  <w:marLeft w:val="0"/>
                                  <w:marRight w:val="0"/>
                                  <w:marTop w:val="0"/>
                                  <w:marBottom w:val="0"/>
                                  <w:divBdr>
                                    <w:top w:val="none" w:sz="0" w:space="0" w:color="auto"/>
                                    <w:left w:val="none" w:sz="0" w:space="0" w:color="auto"/>
                                    <w:bottom w:val="none" w:sz="0" w:space="0" w:color="auto"/>
                                    <w:right w:val="none" w:sz="0" w:space="0" w:color="auto"/>
                                  </w:divBdr>
                                </w:div>
                              </w:divsChild>
                            </w:div>
                            <w:div w:id="1136532184">
                              <w:marLeft w:val="0"/>
                              <w:marRight w:val="0"/>
                              <w:marTop w:val="0"/>
                              <w:marBottom w:val="0"/>
                              <w:divBdr>
                                <w:top w:val="none" w:sz="0" w:space="0" w:color="auto"/>
                                <w:left w:val="none" w:sz="0" w:space="0" w:color="auto"/>
                                <w:bottom w:val="none" w:sz="0" w:space="0" w:color="auto"/>
                                <w:right w:val="none" w:sz="0" w:space="0" w:color="auto"/>
                              </w:divBdr>
                              <w:divsChild>
                                <w:div w:id="18972386">
                                  <w:marLeft w:val="0"/>
                                  <w:marRight w:val="0"/>
                                  <w:marTop w:val="0"/>
                                  <w:marBottom w:val="0"/>
                                  <w:divBdr>
                                    <w:top w:val="none" w:sz="0" w:space="0" w:color="auto"/>
                                    <w:left w:val="none" w:sz="0" w:space="0" w:color="auto"/>
                                    <w:bottom w:val="none" w:sz="0" w:space="0" w:color="auto"/>
                                    <w:right w:val="none" w:sz="0" w:space="0" w:color="auto"/>
                                  </w:divBdr>
                                </w:div>
                              </w:divsChild>
                            </w:div>
                            <w:div w:id="2088764161">
                              <w:marLeft w:val="0"/>
                              <w:marRight w:val="0"/>
                              <w:marTop w:val="0"/>
                              <w:marBottom w:val="0"/>
                              <w:divBdr>
                                <w:top w:val="none" w:sz="0" w:space="0" w:color="auto"/>
                                <w:left w:val="none" w:sz="0" w:space="0" w:color="auto"/>
                                <w:bottom w:val="none" w:sz="0" w:space="0" w:color="auto"/>
                                <w:right w:val="none" w:sz="0" w:space="0" w:color="auto"/>
                              </w:divBdr>
                              <w:divsChild>
                                <w:div w:id="1700424945">
                                  <w:marLeft w:val="0"/>
                                  <w:marRight w:val="0"/>
                                  <w:marTop w:val="0"/>
                                  <w:marBottom w:val="0"/>
                                  <w:divBdr>
                                    <w:top w:val="none" w:sz="0" w:space="0" w:color="auto"/>
                                    <w:left w:val="none" w:sz="0" w:space="0" w:color="auto"/>
                                    <w:bottom w:val="none" w:sz="0" w:space="0" w:color="auto"/>
                                    <w:right w:val="none" w:sz="0" w:space="0" w:color="auto"/>
                                  </w:divBdr>
                                </w:div>
                              </w:divsChild>
                            </w:div>
                            <w:div w:id="476999716">
                              <w:marLeft w:val="0"/>
                              <w:marRight w:val="0"/>
                              <w:marTop w:val="0"/>
                              <w:marBottom w:val="0"/>
                              <w:divBdr>
                                <w:top w:val="none" w:sz="0" w:space="0" w:color="auto"/>
                                <w:left w:val="none" w:sz="0" w:space="0" w:color="auto"/>
                                <w:bottom w:val="none" w:sz="0" w:space="0" w:color="auto"/>
                                <w:right w:val="none" w:sz="0" w:space="0" w:color="auto"/>
                              </w:divBdr>
                              <w:divsChild>
                                <w:div w:id="988437291">
                                  <w:marLeft w:val="0"/>
                                  <w:marRight w:val="0"/>
                                  <w:marTop w:val="0"/>
                                  <w:marBottom w:val="0"/>
                                  <w:divBdr>
                                    <w:top w:val="none" w:sz="0" w:space="0" w:color="auto"/>
                                    <w:left w:val="none" w:sz="0" w:space="0" w:color="auto"/>
                                    <w:bottom w:val="none" w:sz="0" w:space="0" w:color="auto"/>
                                    <w:right w:val="none" w:sz="0" w:space="0" w:color="auto"/>
                                  </w:divBdr>
                                </w:div>
                              </w:divsChild>
                            </w:div>
                            <w:div w:id="2128768329">
                              <w:marLeft w:val="0"/>
                              <w:marRight w:val="0"/>
                              <w:marTop w:val="0"/>
                              <w:marBottom w:val="0"/>
                              <w:divBdr>
                                <w:top w:val="none" w:sz="0" w:space="0" w:color="auto"/>
                                <w:left w:val="none" w:sz="0" w:space="0" w:color="auto"/>
                                <w:bottom w:val="none" w:sz="0" w:space="0" w:color="auto"/>
                                <w:right w:val="none" w:sz="0" w:space="0" w:color="auto"/>
                              </w:divBdr>
                              <w:divsChild>
                                <w:div w:id="881088988">
                                  <w:marLeft w:val="0"/>
                                  <w:marRight w:val="0"/>
                                  <w:marTop w:val="0"/>
                                  <w:marBottom w:val="0"/>
                                  <w:divBdr>
                                    <w:top w:val="none" w:sz="0" w:space="0" w:color="auto"/>
                                    <w:left w:val="none" w:sz="0" w:space="0" w:color="auto"/>
                                    <w:bottom w:val="none" w:sz="0" w:space="0" w:color="auto"/>
                                    <w:right w:val="none" w:sz="0" w:space="0" w:color="auto"/>
                                  </w:divBdr>
                                </w:div>
                              </w:divsChild>
                            </w:div>
                            <w:div w:id="156307449">
                              <w:marLeft w:val="0"/>
                              <w:marRight w:val="0"/>
                              <w:marTop w:val="0"/>
                              <w:marBottom w:val="0"/>
                              <w:divBdr>
                                <w:top w:val="none" w:sz="0" w:space="0" w:color="auto"/>
                                <w:left w:val="none" w:sz="0" w:space="0" w:color="auto"/>
                                <w:bottom w:val="none" w:sz="0" w:space="0" w:color="auto"/>
                                <w:right w:val="none" w:sz="0" w:space="0" w:color="auto"/>
                              </w:divBdr>
                              <w:divsChild>
                                <w:div w:id="742069600">
                                  <w:marLeft w:val="0"/>
                                  <w:marRight w:val="0"/>
                                  <w:marTop w:val="0"/>
                                  <w:marBottom w:val="0"/>
                                  <w:divBdr>
                                    <w:top w:val="none" w:sz="0" w:space="0" w:color="auto"/>
                                    <w:left w:val="none" w:sz="0" w:space="0" w:color="auto"/>
                                    <w:bottom w:val="none" w:sz="0" w:space="0" w:color="auto"/>
                                    <w:right w:val="none" w:sz="0" w:space="0" w:color="auto"/>
                                  </w:divBdr>
                                </w:div>
                              </w:divsChild>
                            </w:div>
                            <w:div w:id="580256981">
                              <w:marLeft w:val="0"/>
                              <w:marRight w:val="0"/>
                              <w:marTop w:val="0"/>
                              <w:marBottom w:val="0"/>
                              <w:divBdr>
                                <w:top w:val="none" w:sz="0" w:space="0" w:color="auto"/>
                                <w:left w:val="none" w:sz="0" w:space="0" w:color="auto"/>
                                <w:bottom w:val="none" w:sz="0" w:space="0" w:color="auto"/>
                                <w:right w:val="none" w:sz="0" w:space="0" w:color="auto"/>
                              </w:divBdr>
                              <w:divsChild>
                                <w:div w:id="1348560320">
                                  <w:marLeft w:val="0"/>
                                  <w:marRight w:val="0"/>
                                  <w:marTop w:val="0"/>
                                  <w:marBottom w:val="0"/>
                                  <w:divBdr>
                                    <w:top w:val="none" w:sz="0" w:space="0" w:color="auto"/>
                                    <w:left w:val="none" w:sz="0" w:space="0" w:color="auto"/>
                                    <w:bottom w:val="none" w:sz="0" w:space="0" w:color="auto"/>
                                    <w:right w:val="none" w:sz="0" w:space="0" w:color="auto"/>
                                  </w:divBdr>
                                </w:div>
                              </w:divsChild>
                            </w:div>
                            <w:div w:id="2007778634">
                              <w:marLeft w:val="0"/>
                              <w:marRight w:val="0"/>
                              <w:marTop w:val="240"/>
                              <w:marBottom w:val="0"/>
                              <w:divBdr>
                                <w:top w:val="none" w:sz="0" w:space="0" w:color="auto"/>
                                <w:left w:val="none" w:sz="0" w:space="0" w:color="auto"/>
                                <w:bottom w:val="none" w:sz="0" w:space="0" w:color="auto"/>
                                <w:right w:val="none" w:sz="0" w:space="0" w:color="auto"/>
                              </w:divBdr>
                            </w:div>
                            <w:div w:id="1095249277">
                              <w:marLeft w:val="150"/>
                              <w:marRight w:val="150"/>
                              <w:marTop w:val="480"/>
                              <w:marBottom w:val="0"/>
                              <w:divBdr>
                                <w:top w:val="none" w:sz="0" w:space="0" w:color="auto"/>
                                <w:left w:val="none" w:sz="0" w:space="0" w:color="auto"/>
                                <w:bottom w:val="none" w:sz="0" w:space="0" w:color="auto"/>
                                <w:right w:val="none" w:sz="0" w:space="0" w:color="auto"/>
                              </w:divBdr>
                            </w:div>
                            <w:div w:id="803734324">
                              <w:marLeft w:val="0"/>
                              <w:marRight w:val="0"/>
                              <w:marTop w:val="240"/>
                              <w:marBottom w:val="0"/>
                              <w:divBdr>
                                <w:top w:val="none" w:sz="0" w:space="0" w:color="auto"/>
                                <w:left w:val="none" w:sz="0" w:space="0" w:color="auto"/>
                                <w:bottom w:val="none" w:sz="0" w:space="0" w:color="auto"/>
                                <w:right w:val="none" w:sz="0" w:space="0" w:color="auto"/>
                              </w:divBdr>
                            </w:div>
                            <w:div w:id="1510754494">
                              <w:marLeft w:val="0"/>
                              <w:marRight w:val="0"/>
                              <w:marTop w:val="240"/>
                              <w:marBottom w:val="0"/>
                              <w:divBdr>
                                <w:top w:val="none" w:sz="0" w:space="0" w:color="auto"/>
                                <w:left w:val="none" w:sz="0" w:space="0" w:color="auto"/>
                                <w:bottom w:val="none" w:sz="0" w:space="0" w:color="auto"/>
                                <w:right w:val="none" w:sz="0" w:space="0" w:color="auto"/>
                              </w:divBdr>
                            </w:div>
                            <w:div w:id="1361471894">
                              <w:marLeft w:val="150"/>
                              <w:marRight w:val="150"/>
                              <w:marTop w:val="480"/>
                              <w:marBottom w:val="0"/>
                              <w:divBdr>
                                <w:top w:val="none" w:sz="0" w:space="0" w:color="auto"/>
                                <w:left w:val="none" w:sz="0" w:space="0" w:color="auto"/>
                                <w:bottom w:val="none" w:sz="0" w:space="0" w:color="auto"/>
                                <w:right w:val="none" w:sz="0" w:space="0" w:color="auto"/>
                              </w:divBdr>
                            </w:div>
                            <w:div w:id="882835599">
                              <w:marLeft w:val="0"/>
                              <w:marRight w:val="0"/>
                              <w:marTop w:val="240"/>
                              <w:marBottom w:val="0"/>
                              <w:divBdr>
                                <w:top w:val="none" w:sz="0" w:space="0" w:color="auto"/>
                                <w:left w:val="none" w:sz="0" w:space="0" w:color="auto"/>
                                <w:bottom w:val="none" w:sz="0" w:space="0" w:color="auto"/>
                                <w:right w:val="none" w:sz="0" w:space="0" w:color="auto"/>
                              </w:divBdr>
                            </w:div>
                            <w:div w:id="1679769619">
                              <w:marLeft w:val="0"/>
                              <w:marRight w:val="0"/>
                              <w:marTop w:val="240"/>
                              <w:marBottom w:val="0"/>
                              <w:divBdr>
                                <w:top w:val="none" w:sz="0" w:space="0" w:color="auto"/>
                                <w:left w:val="none" w:sz="0" w:space="0" w:color="auto"/>
                                <w:bottom w:val="none" w:sz="0" w:space="0" w:color="auto"/>
                                <w:right w:val="none" w:sz="0" w:space="0" w:color="auto"/>
                              </w:divBdr>
                            </w:div>
                            <w:div w:id="1123041854">
                              <w:marLeft w:val="150"/>
                              <w:marRight w:val="150"/>
                              <w:marTop w:val="480"/>
                              <w:marBottom w:val="0"/>
                              <w:divBdr>
                                <w:top w:val="none" w:sz="0" w:space="0" w:color="auto"/>
                                <w:left w:val="none" w:sz="0" w:space="0" w:color="auto"/>
                                <w:bottom w:val="none" w:sz="0" w:space="0" w:color="auto"/>
                                <w:right w:val="none" w:sz="0" w:space="0" w:color="auto"/>
                              </w:divBdr>
                            </w:div>
                            <w:div w:id="11948033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00635">
      <w:bodyDiv w:val="1"/>
      <w:marLeft w:val="0"/>
      <w:marRight w:val="0"/>
      <w:marTop w:val="0"/>
      <w:marBottom w:val="0"/>
      <w:divBdr>
        <w:top w:val="none" w:sz="0" w:space="0" w:color="auto"/>
        <w:left w:val="none" w:sz="0" w:space="0" w:color="auto"/>
        <w:bottom w:val="none" w:sz="0" w:space="0" w:color="auto"/>
        <w:right w:val="none" w:sz="0" w:space="0" w:color="auto"/>
      </w:divBdr>
    </w:div>
    <w:div w:id="380445746">
      <w:bodyDiv w:val="1"/>
      <w:marLeft w:val="0"/>
      <w:marRight w:val="0"/>
      <w:marTop w:val="0"/>
      <w:marBottom w:val="0"/>
      <w:divBdr>
        <w:top w:val="none" w:sz="0" w:space="0" w:color="auto"/>
        <w:left w:val="none" w:sz="0" w:space="0" w:color="auto"/>
        <w:bottom w:val="none" w:sz="0" w:space="0" w:color="auto"/>
        <w:right w:val="none" w:sz="0" w:space="0" w:color="auto"/>
      </w:divBdr>
    </w:div>
    <w:div w:id="395786136">
      <w:bodyDiv w:val="1"/>
      <w:marLeft w:val="0"/>
      <w:marRight w:val="0"/>
      <w:marTop w:val="0"/>
      <w:marBottom w:val="0"/>
      <w:divBdr>
        <w:top w:val="none" w:sz="0" w:space="0" w:color="auto"/>
        <w:left w:val="none" w:sz="0" w:space="0" w:color="auto"/>
        <w:bottom w:val="none" w:sz="0" w:space="0" w:color="auto"/>
        <w:right w:val="none" w:sz="0" w:space="0" w:color="auto"/>
      </w:divBdr>
    </w:div>
    <w:div w:id="418990962">
      <w:bodyDiv w:val="1"/>
      <w:marLeft w:val="0"/>
      <w:marRight w:val="0"/>
      <w:marTop w:val="0"/>
      <w:marBottom w:val="0"/>
      <w:divBdr>
        <w:top w:val="none" w:sz="0" w:space="0" w:color="auto"/>
        <w:left w:val="none" w:sz="0" w:space="0" w:color="auto"/>
        <w:bottom w:val="none" w:sz="0" w:space="0" w:color="auto"/>
        <w:right w:val="none" w:sz="0" w:space="0" w:color="auto"/>
      </w:divBdr>
    </w:div>
    <w:div w:id="481167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503">
          <w:marLeft w:val="0"/>
          <w:marRight w:val="0"/>
          <w:marTop w:val="0"/>
          <w:marBottom w:val="0"/>
          <w:divBdr>
            <w:top w:val="none" w:sz="0" w:space="0" w:color="auto"/>
            <w:left w:val="none" w:sz="0" w:space="0" w:color="auto"/>
            <w:bottom w:val="none" w:sz="0" w:space="0" w:color="auto"/>
            <w:right w:val="none" w:sz="0" w:space="0" w:color="auto"/>
          </w:divBdr>
        </w:div>
        <w:div w:id="1164010360">
          <w:marLeft w:val="0"/>
          <w:marRight w:val="0"/>
          <w:marTop w:val="0"/>
          <w:marBottom w:val="0"/>
          <w:divBdr>
            <w:top w:val="none" w:sz="0" w:space="0" w:color="auto"/>
            <w:left w:val="none" w:sz="0" w:space="0" w:color="auto"/>
            <w:bottom w:val="none" w:sz="0" w:space="0" w:color="auto"/>
            <w:right w:val="none" w:sz="0" w:space="0" w:color="auto"/>
          </w:divBdr>
        </w:div>
        <w:div w:id="466703432">
          <w:marLeft w:val="0"/>
          <w:marRight w:val="0"/>
          <w:marTop w:val="0"/>
          <w:marBottom w:val="0"/>
          <w:divBdr>
            <w:top w:val="none" w:sz="0" w:space="0" w:color="auto"/>
            <w:left w:val="none" w:sz="0" w:space="0" w:color="auto"/>
            <w:bottom w:val="none" w:sz="0" w:space="0" w:color="auto"/>
            <w:right w:val="none" w:sz="0" w:space="0" w:color="auto"/>
          </w:divBdr>
        </w:div>
        <w:div w:id="1834759037">
          <w:marLeft w:val="0"/>
          <w:marRight w:val="0"/>
          <w:marTop w:val="0"/>
          <w:marBottom w:val="0"/>
          <w:divBdr>
            <w:top w:val="none" w:sz="0" w:space="0" w:color="auto"/>
            <w:left w:val="none" w:sz="0" w:space="0" w:color="auto"/>
            <w:bottom w:val="none" w:sz="0" w:space="0" w:color="auto"/>
            <w:right w:val="none" w:sz="0" w:space="0" w:color="auto"/>
          </w:divBdr>
        </w:div>
        <w:div w:id="1374692202">
          <w:marLeft w:val="0"/>
          <w:marRight w:val="0"/>
          <w:marTop w:val="0"/>
          <w:marBottom w:val="0"/>
          <w:divBdr>
            <w:top w:val="none" w:sz="0" w:space="0" w:color="auto"/>
            <w:left w:val="none" w:sz="0" w:space="0" w:color="auto"/>
            <w:bottom w:val="none" w:sz="0" w:space="0" w:color="auto"/>
            <w:right w:val="none" w:sz="0" w:space="0" w:color="auto"/>
          </w:divBdr>
        </w:div>
        <w:div w:id="670370547">
          <w:marLeft w:val="0"/>
          <w:marRight w:val="0"/>
          <w:marTop w:val="0"/>
          <w:marBottom w:val="0"/>
          <w:divBdr>
            <w:top w:val="none" w:sz="0" w:space="0" w:color="auto"/>
            <w:left w:val="none" w:sz="0" w:space="0" w:color="auto"/>
            <w:bottom w:val="none" w:sz="0" w:space="0" w:color="auto"/>
            <w:right w:val="none" w:sz="0" w:space="0" w:color="auto"/>
          </w:divBdr>
        </w:div>
        <w:div w:id="530192182">
          <w:marLeft w:val="0"/>
          <w:marRight w:val="0"/>
          <w:marTop w:val="0"/>
          <w:marBottom w:val="0"/>
          <w:divBdr>
            <w:top w:val="none" w:sz="0" w:space="0" w:color="auto"/>
            <w:left w:val="none" w:sz="0" w:space="0" w:color="auto"/>
            <w:bottom w:val="none" w:sz="0" w:space="0" w:color="auto"/>
            <w:right w:val="none" w:sz="0" w:space="0" w:color="auto"/>
          </w:divBdr>
        </w:div>
        <w:div w:id="2027512508">
          <w:marLeft w:val="0"/>
          <w:marRight w:val="0"/>
          <w:marTop w:val="0"/>
          <w:marBottom w:val="0"/>
          <w:divBdr>
            <w:top w:val="none" w:sz="0" w:space="0" w:color="auto"/>
            <w:left w:val="none" w:sz="0" w:space="0" w:color="auto"/>
            <w:bottom w:val="none" w:sz="0" w:space="0" w:color="auto"/>
            <w:right w:val="none" w:sz="0" w:space="0" w:color="auto"/>
          </w:divBdr>
        </w:div>
        <w:div w:id="1948464717">
          <w:marLeft w:val="0"/>
          <w:marRight w:val="0"/>
          <w:marTop w:val="0"/>
          <w:marBottom w:val="0"/>
          <w:divBdr>
            <w:top w:val="none" w:sz="0" w:space="0" w:color="auto"/>
            <w:left w:val="none" w:sz="0" w:space="0" w:color="auto"/>
            <w:bottom w:val="none" w:sz="0" w:space="0" w:color="auto"/>
            <w:right w:val="none" w:sz="0" w:space="0" w:color="auto"/>
          </w:divBdr>
        </w:div>
        <w:div w:id="1144928847">
          <w:marLeft w:val="0"/>
          <w:marRight w:val="0"/>
          <w:marTop w:val="0"/>
          <w:marBottom w:val="0"/>
          <w:divBdr>
            <w:top w:val="none" w:sz="0" w:space="0" w:color="auto"/>
            <w:left w:val="none" w:sz="0" w:space="0" w:color="auto"/>
            <w:bottom w:val="none" w:sz="0" w:space="0" w:color="auto"/>
            <w:right w:val="none" w:sz="0" w:space="0" w:color="auto"/>
          </w:divBdr>
        </w:div>
        <w:div w:id="146288571">
          <w:marLeft w:val="0"/>
          <w:marRight w:val="0"/>
          <w:marTop w:val="0"/>
          <w:marBottom w:val="0"/>
          <w:divBdr>
            <w:top w:val="none" w:sz="0" w:space="0" w:color="auto"/>
            <w:left w:val="none" w:sz="0" w:space="0" w:color="auto"/>
            <w:bottom w:val="none" w:sz="0" w:space="0" w:color="auto"/>
            <w:right w:val="none" w:sz="0" w:space="0" w:color="auto"/>
          </w:divBdr>
        </w:div>
        <w:div w:id="1022978894">
          <w:marLeft w:val="0"/>
          <w:marRight w:val="0"/>
          <w:marTop w:val="0"/>
          <w:marBottom w:val="0"/>
          <w:divBdr>
            <w:top w:val="none" w:sz="0" w:space="0" w:color="auto"/>
            <w:left w:val="none" w:sz="0" w:space="0" w:color="auto"/>
            <w:bottom w:val="none" w:sz="0" w:space="0" w:color="auto"/>
            <w:right w:val="none" w:sz="0" w:space="0" w:color="auto"/>
          </w:divBdr>
        </w:div>
        <w:div w:id="1204830274">
          <w:marLeft w:val="0"/>
          <w:marRight w:val="0"/>
          <w:marTop w:val="0"/>
          <w:marBottom w:val="0"/>
          <w:divBdr>
            <w:top w:val="none" w:sz="0" w:space="0" w:color="auto"/>
            <w:left w:val="none" w:sz="0" w:space="0" w:color="auto"/>
            <w:bottom w:val="none" w:sz="0" w:space="0" w:color="auto"/>
            <w:right w:val="none" w:sz="0" w:space="0" w:color="auto"/>
          </w:divBdr>
        </w:div>
        <w:div w:id="1277370976">
          <w:marLeft w:val="0"/>
          <w:marRight w:val="0"/>
          <w:marTop w:val="0"/>
          <w:marBottom w:val="0"/>
          <w:divBdr>
            <w:top w:val="none" w:sz="0" w:space="0" w:color="auto"/>
            <w:left w:val="none" w:sz="0" w:space="0" w:color="auto"/>
            <w:bottom w:val="none" w:sz="0" w:space="0" w:color="auto"/>
            <w:right w:val="none" w:sz="0" w:space="0" w:color="auto"/>
          </w:divBdr>
        </w:div>
        <w:div w:id="1501198510">
          <w:marLeft w:val="0"/>
          <w:marRight w:val="0"/>
          <w:marTop w:val="0"/>
          <w:marBottom w:val="0"/>
          <w:divBdr>
            <w:top w:val="none" w:sz="0" w:space="0" w:color="auto"/>
            <w:left w:val="none" w:sz="0" w:space="0" w:color="auto"/>
            <w:bottom w:val="none" w:sz="0" w:space="0" w:color="auto"/>
            <w:right w:val="none" w:sz="0" w:space="0" w:color="auto"/>
          </w:divBdr>
        </w:div>
        <w:div w:id="1258829483">
          <w:marLeft w:val="0"/>
          <w:marRight w:val="0"/>
          <w:marTop w:val="0"/>
          <w:marBottom w:val="0"/>
          <w:divBdr>
            <w:top w:val="none" w:sz="0" w:space="0" w:color="auto"/>
            <w:left w:val="none" w:sz="0" w:space="0" w:color="auto"/>
            <w:bottom w:val="none" w:sz="0" w:space="0" w:color="auto"/>
            <w:right w:val="none" w:sz="0" w:space="0" w:color="auto"/>
          </w:divBdr>
        </w:div>
        <w:div w:id="1284270990">
          <w:marLeft w:val="0"/>
          <w:marRight w:val="0"/>
          <w:marTop w:val="0"/>
          <w:marBottom w:val="0"/>
          <w:divBdr>
            <w:top w:val="none" w:sz="0" w:space="0" w:color="auto"/>
            <w:left w:val="none" w:sz="0" w:space="0" w:color="auto"/>
            <w:bottom w:val="none" w:sz="0" w:space="0" w:color="auto"/>
            <w:right w:val="none" w:sz="0" w:space="0" w:color="auto"/>
          </w:divBdr>
        </w:div>
        <w:div w:id="1462308849">
          <w:marLeft w:val="0"/>
          <w:marRight w:val="0"/>
          <w:marTop w:val="0"/>
          <w:marBottom w:val="0"/>
          <w:divBdr>
            <w:top w:val="none" w:sz="0" w:space="0" w:color="auto"/>
            <w:left w:val="none" w:sz="0" w:space="0" w:color="auto"/>
            <w:bottom w:val="none" w:sz="0" w:space="0" w:color="auto"/>
            <w:right w:val="none" w:sz="0" w:space="0" w:color="auto"/>
          </w:divBdr>
        </w:div>
        <w:div w:id="647369697">
          <w:marLeft w:val="0"/>
          <w:marRight w:val="0"/>
          <w:marTop w:val="0"/>
          <w:marBottom w:val="0"/>
          <w:divBdr>
            <w:top w:val="none" w:sz="0" w:space="0" w:color="auto"/>
            <w:left w:val="none" w:sz="0" w:space="0" w:color="auto"/>
            <w:bottom w:val="none" w:sz="0" w:space="0" w:color="auto"/>
            <w:right w:val="none" w:sz="0" w:space="0" w:color="auto"/>
          </w:divBdr>
        </w:div>
      </w:divsChild>
    </w:div>
    <w:div w:id="519199516">
      <w:bodyDiv w:val="1"/>
      <w:marLeft w:val="0"/>
      <w:marRight w:val="0"/>
      <w:marTop w:val="0"/>
      <w:marBottom w:val="0"/>
      <w:divBdr>
        <w:top w:val="none" w:sz="0" w:space="0" w:color="auto"/>
        <w:left w:val="none" w:sz="0" w:space="0" w:color="auto"/>
        <w:bottom w:val="none" w:sz="0" w:space="0" w:color="auto"/>
        <w:right w:val="none" w:sz="0" w:space="0" w:color="auto"/>
      </w:divBdr>
    </w:div>
    <w:div w:id="528297136">
      <w:bodyDiv w:val="1"/>
      <w:marLeft w:val="0"/>
      <w:marRight w:val="0"/>
      <w:marTop w:val="0"/>
      <w:marBottom w:val="0"/>
      <w:divBdr>
        <w:top w:val="none" w:sz="0" w:space="0" w:color="auto"/>
        <w:left w:val="none" w:sz="0" w:space="0" w:color="auto"/>
        <w:bottom w:val="none" w:sz="0" w:space="0" w:color="auto"/>
        <w:right w:val="none" w:sz="0" w:space="0" w:color="auto"/>
      </w:divBdr>
    </w:div>
    <w:div w:id="533231202">
      <w:bodyDiv w:val="1"/>
      <w:marLeft w:val="0"/>
      <w:marRight w:val="0"/>
      <w:marTop w:val="0"/>
      <w:marBottom w:val="0"/>
      <w:divBdr>
        <w:top w:val="none" w:sz="0" w:space="0" w:color="auto"/>
        <w:left w:val="none" w:sz="0" w:space="0" w:color="auto"/>
        <w:bottom w:val="none" w:sz="0" w:space="0" w:color="auto"/>
        <w:right w:val="none" w:sz="0" w:space="0" w:color="auto"/>
      </w:divBdr>
    </w:div>
    <w:div w:id="545920226">
      <w:bodyDiv w:val="1"/>
      <w:marLeft w:val="0"/>
      <w:marRight w:val="0"/>
      <w:marTop w:val="0"/>
      <w:marBottom w:val="0"/>
      <w:divBdr>
        <w:top w:val="none" w:sz="0" w:space="0" w:color="auto"/>
        <w:left w:val="none" w:sz="0" w:space="0" w:color="auto"/>
        <w:bottom w:val="none" w:sz="0" w:space="0" w:color="auto"/>
        <w:right w:val="none" w:sz="0" w:space="0" w:color="auto"/>
      </w:divBdr>
    </w:div>
    <w:div w:id="566841463">
      <w:bodyDiv w:val="1"/>
      <w:marLeft w:val="0"/>
      <w:marRight w:val="0"/>
      <w:marTop w:val="0"/>
      <w:marBottom w:val="0"/>
      <w:divBdr>
        <w:top w:val="none" w:sz="0" w:space="0" w:color="auto"/>
        <w:left w:val="none" w:sz="0" w:space="0" w:color="auto"/>
        <w:bottom w:val="none" w:sz="0" w:space="0" w:color="auto"/>
        <w:right w:val="none" w:sz="0" w:space="0" w:color="auto"/>
      </w:divBdr>
      <w:divsChild>
        <w:div w:id="1243949483">
          <w:marLeft w:val="0"/>
          <w:marRight w:val="0"/>
          <w:marTop w:val="0"/>
          <w:marBottom w:val="0"/>
          <w:divBdr>
            <w:top w:val="none" w:sz="0" w:space="0" w:color="auto"/>
            <w:left w:val="none" w:sz="0" w:space="0" w:color="auto"/>
            <w:bottom w:val="none" w:sz="0" w:space="0" w:color="auto"/>
            <w:right w:val="none" w:sz="0" w:space="0" w:color="auto"/>
          </w:divBdr>
          <w:divsChild>
            <w:div w:id="2083289615">
              <w:marLeft w:val="0"/>
              <w:marRight w:val="0"/>
              <w:marTop w:val="0"/>
              <w:marBottom w:val="0"/>
              <w:divBdr>
                <w:top w:val="none" w:sz="0" w:space="0" w:color="auto"/>
                <w:left w:val="none" w:sz="0" w:space="0" w:color="auto"/>
                <w:bottom w:val="none" w:sz="0" w:space="0" w:color="auto"/>
                <w:right w:val="none" w:sz="0" w:space="0" w:color="auto"/>
              </w:divBdr>
              <w:divsChild>
                <w:div w:id="1995721652">
                  <w:marLeft w:val="0"/>
                  <w:marRight w:val="0"/>
                  <w:marTop w:val="0"/>
                  <w:marBottom w:val="0"/>
                  <w:divBdr>
                    <w:top w:val="none" w:sz="0" w:space="0" w:color="auto"/>
                    <w:left w:val="none" w:sz="0" w:space="0" w:color="auto"/>
                    <w:bottom w:val="none" w:sz="0" w:space="0" w:color="auto"/>
                    <w:right w:val="none" w:sz="0" w:space="0" w:color="auto"/>
                  </w:divBdr>
                </w:div>
                <w:div w:id="1613174322">
                  <w:marLeft w:val="0"/>
                  <w:marRight w:val="0"/>
                  <w:marTop w:val="0"/>
                  <w:marBottom w:val="0"/>
                  <w:divBdr>
                    <w:top w:val="none" w:sz="0" w:space="0" w:color="auto"/>
                    <w:left w:val="none" w:sz="0" w:space="0" w:color="auto"/>
                    <w:bottom w:val="none" w:sz="0" w:space="0" w:color="auto"/>
                    <w:right w:val="none" w:sz="0" w:space="0" w:color="auto"/>
                  </w:divBdr>
                  <w:divsChild>
                    <w:div w:id="2116290409">
                      <w:marLeft w:val="0"/>
                      <w:marRight w:val="0"/>
                      <w:marTop w:val="0"/>
                      <w:marBottom w:val="0"/>
                      <w:divBdr>
                        <w:top w:val="none" w:sz="0" w:space="0" w:color="auto"/>
                        <w:left w:val="none" w:sz="0" w:space="0" w:color="auto"/>
                        <w:bottom w:val="none" w:sz="0" w:space="0" w:color="auto"/>
                        <w:right w:val="none" w:sz="0" w:space="0" w:color="auto"/>
                      </w:divBdr>
                      <w:divsChild>
                        <w:div w:id="1468475670">
                          <w:marLeft w:val="0"/>
                          <w:marRight w:val="0"/>
                          <w:marTop w:val="0"/>
                          <w:marBottom w:val="0"/>
                          <w:divBdr>
                            <w:top w:val="none" w:sz="0" w:space="0" w:color="auto"/>
                            <w:left w:val="none" w:sz="0" w:space="0" w:color="auto"/>
                            <w:bottom w:val="none" w:sz="0" w:space="0" w:color="auto"/>
                            <w:right w:val="none" w:sz="0" w:space="0" w:color="auto"/>
                          </w:divBdr>
                        </w:div>
                        <w:div w:id="596792983">
                          <w:marLeft w:val="0"/>
                          <w:marRight w:val="0"/>
                          <w:marTop w:val="0"/>
                          <w:marBottom w:val="0"/>
                          <w:divBdr>
                            <w:top w:val="none" w:sz="0" w:space="0" w:color="auto"/>
                            <w:left w:val="none" w:sz="0" w:space="0" w:color="auto"/>
                            <w:bottom w:val="none" w:sz="0" w:space="0" w:color="auto"/>
                            <w:right w:val="none" w:sz="0" w:space="0" w:color="auto"/>
                          </w:divBdr>
                          <w:divsChild>
                            <w:div w:id="1673876073">
                              <w:marLeft w:val="0"/>
                              <w:marRight w:val="0"/>
                              <w:marTop w:val="0"/>
                              <w:marBottom w:val="0"/>
                              <w:divBdr>
                                <w:top w:val="none" w:sz="0" w:space="0" w:color="auto"/>
                                <w:left w:val="none" w:sz="0" w:space="0" w:color="auto"/>
                                <w:bottom w:val="none" w:sz="0" w:space="0" w:color="auto"/>
                                <w:right w:val="none" w:sz="0" w:space="0" w:color="auto"/>
                              </w:divBdr>
                              <w:divsChild>
                                <w:div w:id="1030031733">
                                  <w:marLeft w:val="0"/>
                                  <w:marRight w:val="0"/>
                                  <w:marTop w:val="0"/>
                                  <w:marBottom w:val="0"/>
                                  <w:divBdr>
                                    <w:top w:val="none" w:sz="0" w:space="0" w:color="auto"/>
                                    <w:left w:val="none" w:sz="0" w:space="0" w:color="auto"/>
                                    <w:bottom w:val="none" w:sz="0" w:space="0" w:color="auto"/>
                                    <w:right w:val="none" w:sz="0" w:space="0" w:color="auto"/>
                                  </w:divBdr>
                                  <w:divsChild>
                                    <w:div w:id="140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16156">
      <w:bodyDiv w:val="1"/>
      <w:marLeft w:val="0"/>
      <w:marRight w:val="0"/>
      <w:marTop w:val="0"/>
      <w:marBottom w:val="0"/>
      <w:divBdr>
        <w:top w:val="none" w:sz="0" w:space="0" w:color="auto"/>
        <w:left w:val="none" w:sz="0" w:space="0" w:color="auto"/>
        <w:bottom w:val="none" w:sz="0" w:space="0" w:color="auto"/>
        <w:right w:val="none" w:sz="0" w:space="0" w:color="auto"/>
      </w:divBdr>
      <w:divsChild>
        <w:div w:id="243880610">
          <w:marLeft w:val="0"/>
          <w:marRight w:val="0"/>
          <w:marTop w:val="0"/>
          <w:marBottom w:val="0"/>
          <w:divBdr>
            <w:top w:val="none" w:sz="0" w:space="0" w:color="auto"/>
            <w:left w:val="none" w:sz="0" w:space="0" w:color="auto"/>
            <w:bottom w:val="none" w:sz="0" w:space="0" w:color="auto"/>
            <w:right w:val="none" w:sz="0" w:space="0" w:color="auto"/>
          </w:divBdr>
          <w:divsChild>
            <w:div w:id="1537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24582380">
      <w:bodyDiv w:val="1"/>
      <w:marLeft w:val="0"/>
      <w:marRight w:val="0"/>
      <w:marTop w:val="0"/>
      <w:marBottom w:val="0"/>
      <w:divBdr>
        <w:top w:val="none" w:sz="0" w:space="0" w:color="auto"/>
        <w:left w:val="none" w:sz="0" w:space="0" w:color="auto"/>
        <w:bottom w:val="none" w:sz="0" w:space="0" w:color="auto"/>
        <w:right w:val="none" w:sz="0" w:space="0" w:color="auto"/>
      </w:divBdr>
      <w:divsChild>
        <w:div w:id="2122529527">
          <w:marLeft w:val="0"/>
          <w:marRight w:val="0"/>
          <w:marTop w:val="0"/>
          <w:marBottom w:val="0"/>
          <w:divBdr>
            <w:top w:val="none" w:sz="0" w:space="0" w:color="auto"/>
            <w:left w:val="none" w:sz="0" w:space="0" w:color="auto"/>
            <w:bottom w:val="none" w:sz="0" w:space="0" w:color="auto"/>
            <w:right w:val="none" w:sz="0" w:space="0" w:color="auto"/>
          </w:divBdr>
          <w:divsChild>
            <w:div w:id="862010806">
              <w:marLeft w:val="0"/>
              <w:marRight w:val="0"/>
              <w:marTop w:val="0"/>
              <w:marBottom w:val="0"/>
              <w:divBdr>
                <w:top w:val="none" w:sz="0" w:space="0" w:color="auto"/>
                <w:left w:val="none" w:sz="0" w:space="0" w:color="auto"/>
                <w:bottom w:val="none" w:sz="0" w:space="0" w:color="auto"/>
                <w:right w:val="none" w:sz="0" w:space="0" w:color="auto"/>
              </w:divBdr>
              <w:divsChild>
                <w:div w:id="599214420">
                  <w:marLeft w:val="0"/>
                  <w:marRight w:val="0"/>
                  <w:marTop w:val="0"/>
                  <w:marBottom w:val="0"/>
                  <w:divBdr>
                    <w:top w:val="none" w:sz="0" w:space="0" w:color="auto"/>
                    <w:left w:val="none" w:sz="0" w:space="0" w:color="auto"/>
                    <w:bottom w:val="none" w:sz="0" w:space="0" w:color="auto"/>
                    <w:right w:val="none" w:sz="0" w:space="0" w:color="auto"/>
                  </w:divBdr>
                  <w:divsChild>
                    <w:div w:id="463423003">
                      <w:marLeft w:val="0"/>
                      <w:marRight w:val="0"/>
                      <w:marTop w:val="0"/>
                      <w:marBottom w:val="0"/>
                      <w:divBdr>
                        <w:top w:val="none" w:sz="0" w:space="0" w:color="auto"/>
                        <w:left w:val="none" w:sz="0" w:space="0" w:color="auto"/>
                        <w:bottom w:val="none" w:sz="0" w:space="0" w:color="auto"/>
                        <w:right w:val="none" w:sz="0" w:space="0" w:color="auto"/>
                      </w:divBdr>
                      <w:divsChild>
                        <w:div w:id="1222212822">
                          <w:marLeft w:val="0"/>
                          <w:marRight w:val="0"/>
                          <w:marTop w:val="0"/>
                          <w:marBottom w:val="0"/>
                          <w:divBdr>
                            <w:top w:val="none" w:sz="0" w:space="0" w:color="auto"/>
                            <w:left w:val="none" w:sz="0" w:space="0" w:color="auto"/>
                            <w:bottom w:val="none" w:sz="0" w:space="0" w:color="auto"/>
                            <w:right w:val="none" w:sz="0" w:space="0" w:color="auto"/>
                          </w:divBdr>
                          <w:divsChild>
                            <w:div w:id="1883665284">
                              <w:marLeft w:val="0"/>
                              <w:marRight w:val="0"/>
                              <w:marTop w:val="0"/>
                              <w:marBottom w:val="0"/>
                              <w:divBdr>
                                <w:top w:val="none" w:sz="0" w:space="0" w:color="auto"/>
                                <w:left w:val="none" w:sz="0" w:space="0" w:color="auto"/>
                                <w:bottom w:val="none" w:sz="0" w:space="0" w:color="auto"/>
                                <w:right w:val="none" w:sz="0" w:space="0" w:color="auto"/>
                              </w:divBdr>
                              <w:divsChild>
                                <w:div w:id="1940914589">
                                  <w:marLeft w:val="0"/>
                                  <w:marRight w:val="0"/>
                                  <w:marTop w:val="0"/>
                                  <w:marBottom w:val="0"/>
                                  <w:divBdr>
                                    <w:top w:val="none" w:sz="0" w:space="0" w:color="auto"/>
                                    <w:left w:val="none" w:sz="0" w:space="0" w:color="auto"/>
                                    <w:bottom w:val="none" w:sz="0" w:space="0" w:color="auto"/>
                                    <w:right w:val="none" w:sz="0" w:space="0" w:color="auto"/>
                                  </w:divBdr>
                                </w:div>
                                <w:div w:id="1669558112">
                                  <w:marLeft w:val="0"/>
                                  <w:marRight w:val="0"/>
                                  <w:marTop w:val="0"/>
                                  <w:marBottom w:val="0"/>
                                  <w:divBdr>
                                    <w:top w:val="none" w:sz="0" w:space="0" w:color="auto"/>
                                    <w:left w:val="none" w:sz="0" w:space="0" w:color="auto"/>
                                    <w:bottom w:val="none" w:sz="0" w:space="0" w:color="auto"/>
                                    <w:right w:val="none" w:sz="0" w:space="0" w:color="auto"/>
                                  </w:divBdr>
                                  <w:divsChild>
                                    <w:div w:id="386271020">
                                      <w:marLeft w:val="0"/>
                                      <w:marRight w:val="0"/>
                                      <w:marTop w:val="0"/>
                                      <w:marBottom w:val="0"/>
                                      <w:divBdr>
                                        <w:top w:val="none" w:sz="0" w:space="0" w:color="auto"/>
                                        <w:left w:val="none" w:sz="0" w:space="0" w:color="auto"/>
                                        <w:bottom w:val="none" w:sz="0" w:space="0" w:color="auto"/>
                                        <w:right w:val="none" w:sz="0" w:space="0" w:color="auto"/>
                                      </w:divBdr>
                                      <w:divsChild>
                                        <w:div w:id="2072801398">
                                          <w:marLeft w:val="0"/>
                                          <w:marRight w:val="0"/>
                                          <w:marTop w:val="0"/>
                                          <w:marBottom w:val="0"/>
                                          <w:divBdr>
                                            <w:top w:val="none" w:sz="0" w:space="0" w:color="auto"/>
                                            <w:left w:val="none" w:sz="0" w:space="0" w:color="auto"/>
                                            <w:bottom w:val="none" w:sz="0" w:space="0" w:color="auto"/>
                                            <w:right w:val="none" w:sz="0" w:space="0" w:color="auto"/>
                                          </w:divBdr>
                                        </w:div>
                                        <w:div w:id="1984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8465">
                              <w:marLeft w:val="0"/>
                              <w:marRight w:val="0"/>
                              <w:marTop w:val="0"/>
                              <w:marBottom w:val="0"/>
                              <w:divBdr>
                                <w:top w:val="none" w:sz="0" w:space="0" w:color="auto"/>
                                <w:left w:val="none" w:sz="0" w:space="0" w:color="auto"/>
                                <w:bottom w:val="none" w:sz="0" w:space="0" w:color="auto"/>
                                <w:right w:val="none" w:sz="0" w:space="0" w:color="auto"/>
                              </w:divBdr>
                              <w:divsChild>
                                <w:div w:id="1067994018">
                                  <w:marLeft w:val="0"/>
                                  <w:marRight w:val="0"/>
                                  <w:marTop w:val="0"/>
                                  <w:marBottom w:val="0"/>
                                  <w:divBdr>
                                    <w:top w:val="none" w:sz="0" w:space="0" w:color="auto"/>
                                    <w:left w:val="none" w:sz="0" w:space="0" w:color="auto"/>
                                    <w:bottom w:val="none" w:sz="0" w:space="0" w:color="auto"/>
                                    <w:right w:val="none" w:sz="0" w:space="0" w:color="auto"/>
                                  </w:divBdr>
                                </w:div>
                                <w:div w:id="1462067447">
                                  <w:marLeft w:val="0"/>
                                  <w:marRight w:val="0"/>
                                  <w:marTop w:val="0"/>
                                  <w:marBottom w:val="0"/>
                                  <w:divBdr>
                                    <w:top w:val="none" w:sz="0" w:space="0" w:color="auto"/>
                                    <w:left w:val="none" w:sz="0" w:space="0" w:color="auto"/>
                                    <w:bottom w:val="none" w:sz="0" w:space="0" w:color="auto"/>
                                    <w:right w:val="none" w:sz="0" w:space="0" w:color="auto"/>
                                  </w:divBdr>
                                  <w:divsChild>
                                    <w:div w:id="537816296">
                                      <w:marLeft w:val="0"/>
                                      <w:marRight w:val="0"/>
                                      <w:marTop w:val="0"/>
                                      <w:marBottom w:val="0"/>
                                      <w:divBdr>
                                        <w:top w:val="none" w:sz="0" w:space="0" w:color="auto"/>
                                        <w:left w:val="none" w:sz="0" w:space="0" w:color="auto"/>
                                        <w:bottom w:val="none" w:sz="0" w:space="0" w:color="auto"/>
                                        <w:right w:val="none" w:sz="0" w:space="0" w:color="auto"/>
                                      </w:divBdr>
                                      <w:divsChild>
                                        <w:div w:id="524096562">
                                          <w:marLeft w:val="0"/>
                                          <w:marRight w:val="0"/>
                                          <w:marTop w:val="0"/>
                                          <w:marBottom w:val="0"/>
                                          <w:divBdr>
                                            <w:top w:val="none" w:sz="0" w:space="0" w:color="auto"/>
                                            <w:left w:val="none" w:sz="0" w:space="0" w:color="auto"/>
                                            <w:bottom w:val="none" w:sz="0" w:space="0" w:color="auto"/>
                                            <w:right w:val="none" w:sz="0" w:space="0" w:color="auto"/>
                                          </w:divBdr>
                                        </w:div>
                                        <w:div w:id="1050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81996">
                              <w:marLeft w:val="0"/>
                              <w:marRight w:val="0"/>
                              <w:marTop w:val="0"/>
                              <w:marBottom w:val="0"/>
                              <w:divBdr>
                                <w:top w:val="none" w:sz="0" w:space="0" w:color="auto"/>
                                <w:left w:val="none" w:sz="0" w:space="0" w:color="auto"/>
                                <w:bottom w:val="none" w:sz="0" w:space="0" w:color="auto"/>
                                <w:right w:val="none" w:sz="0" w:space="0" w:color="auto"/>
                              </w:divBdr>
                              <w:divsChild>
                                <w:div w:id="1395617115">
                                  <w:marLeft w:val="0"/>
                                  <w:marRight w:val="0"/>
                                  <w:marTop w:val="0"/>
                                  <w:marBottom w:val="0"/>
                                  <w:divBdr>
                                    <w:top w:val="none" w:sz="0" w:space="0" w:color="auto"/>
                                    <w:left w:val="none" w:sz="0" w:space="0" w:color="auto"/>
                                    <w:bottom w:val="none" w:sz="0" w:space="0" w:color="auto"/>
                                    <w:right w:val="none" w:sz="0" w:space="0" w:color="auto"/>
                                  </w:divBdr>
                                </w:div>
                                <w:div w:id="775095589">
                                  <w:marLeft w:val="0"/>
                                  <w:marRight w:val="0"/>
                                  <w:marTop w:val="0"/>
                                  <w:marBottom w:val="0"/>
                                  <w:divBdr>
                                    <w:top w:val="none" w:sz="0" w:space="0" w:color="auto"/>
                                    <w:left w:val="none" w:sz="0" w:space="0" w:color="auto"/>
                                    <w:bottom w:val="none" w:sz="0" w:space="0" w:color="auto"/>
                                    <w:right w:val="none" w:sz="0" w:space="0" w:color="auto"/>
                                  </w:divBdr>
                                  <w:divsChild>
                                    <w:div w:id="1611811862">
                                      <w:marLeft w:val="0"/>
                                      <w:marRight w:val="0"/>
                                      <w:marTop w:val="0"/>
                                      <w:marBottom w:val="0"/>
                                      <w:divBdr>
                                        <w:top w:val="none" w:sz="0" w:space="0" w:color="auto"/>
                                        <w:left w:val="none" w:sz="0" w:space="0" w:color="auto"/>
                                        <w:bottom w:val="none" w:sz="0" w:space="0" w:color="auto"/>
                                        <w:right w:val="none" w:sz="0" w:space="0" w:color="auto"/>
                                      </w:divBdr>
                                      <w:divsChild>
                                        <w:div w:id="1571842693">
                                          <w:marLeft w:val="0"/>
                                          <w:marRight w:val="0"/>
                                          <w:marTop w:val="0"/>
                                          <w:marBottom w:val="0"/>
                                          <w:divBdr>
                                            <w:top w:val="none" w:sz="0" w:space="0" w:color="auto"/>
                                            <w:left w:val="none" w:sz="0" w:space="0" w:color="auto"/>
                                            <w:bottom w:val="none" w:sz="0" w:space="0" w:color="auto"/>
                                            <w:right w:val="none" w:sz="0" w:space="0" w:color="auto"/>
                                          </w:divBdr>
                                        </w:div>
                                        <w:div w:id="3860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2047">
                              <w:marLeft w:val="0"/>
                              <w:marRight w:val="0"/>
                              <w:marTop w:val="240"/>
                              <w:marBottom w:val="0"/>
                              <w:divBdr>
                                <w:top w:val="none" w:sz="0" w:space="0" w:color="auto"/>
                                <w:left w:val="none" w:sz="0" w:space="0" w:color="auto"/>
                                <w:bottom w:val="none" w:sz="0" w:space="0" w:color="auto"/>
                                <w:right w:val="none" w:sz="0" w:space="0" w:color="auto"/>
                              </w:divBdr>
                            </w:div>
                            <w:div w:id="1968195944">
                              <w:marLeft w:val="0"/>
                              <w:marRight w:val="0"/>
                              <w:marTop w:val="0"/>
                              <w:marBottom w:val="0"/>
                              <w:divBdr>
                                <w:top w:val="none" w:sz="0" w:space="0" w:color="auto"/>
                                <w:left w:val="none" w:sz="0" w:space="0" w:color="auto"/>
                                <w:bottom w:val="none" w:sz="0" w:space="0" w:color="auto"/>
                                <w:right w:val="none" w:sz="0" w:space="0" w:color="auto"/>
                              </w:divBdr>
                              <w:divsChild>
                                <w:div w:id="531577810">
                                  <w:marLeft w:val="0"/>
                                  <w:marRight w:val="0"/>
                                  <w:marTop w:val="0"/>
                                  <w:marBottom w:val="0"/>
                                  <w:divBdr>
                                    <w:top w:val="none" w:sz="0" w:space="0" w:color="auto"/>
                                    <w:left w:val="none" w:sz="0" w:space="0" w:color="auto"/>
                                    <w:bottom w:val="none" w:sz="0" w:space="0" w:color="auto"/>
                                    <w:right w:val="none" w:sz="0" w:space="0" w:color="auto"/>
                                  </w:divBdr>
                                </w:div>
                                <w:div w:id="1216088855">
                                  <w:marLeft w:val="0"/>
                                  <w:marRight w:val="0"/>
                                  <w:marTop w:val="0"/>
                                  <w:marBottom w:val="0"/>
                                  <w:divBdr>
                                    <w:top w:val="none" w:sz="0" w:space="0" w:color="auto"/>
                                    <w:left w:val="none" w:sz="0" w:space="0" w:color="auto"/>
                                    <w:bottom w:val="none" w:sz="0" w:space="0" w:color="auto"/>
                                    <w:right w:val="none" w:sz="0" w:space="0" w:color="auto"/>
                                  </w:divBdr>
                                  <w:divsChild>
                                    <w:div w:id="2083598659">
                                      <w:marLeft w:val="0"/>
                                      <w:marRight w:val="0"/>
                                      <w:marTop w:val="0"/>
                                      <w:marBottom w:val="0"/>
                                      <w:divBdr>
                                        <w:top w:val="none" w:sz="0" w:space="0" w:color="auto"/>
                                        <w:left w:val="none" w:sz="0" w:space="0" w:color="auto"/>
                                        <w:bottom w:val="none" w:sz="0" w:space="0" w:color="auto"/>
                                        <w:right w:val="none" w:sz="0" w:space="0" w:color="auto"/>
                                      </w:divBdr>
                                      <w:divsChild>
                                        <w:div w:id="55976833">
                                          <w:marLeft w:val="0"/>
                                          <w:marRight w:val="0"/>
                                          <w:marTop w:val="0"/>
                                          <w:marBottom w:val="0"/>
                                          <w:divBdr>
                                            <w:top w:val="none" w:sz="0" w:space="0" w:color="auto"/>
                                            <w:left w:val="none" w:sz="0" w:space="0" w:color="auto"/>
                                            <w:bottom w:val="none" w:sz="0" w:space="0" w:color="auto"/>
                                            <w:right w:val="none" w:sz="0" w:space="0" w:color="auto"/>
                                          </w:divBdr>
                                        </w:div>
                                        <w:div w:id="552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3398">
                              <w:marLeft w:val="0"/>
                              <w:marRight w:val="0"/>
                              <w:marTop w:val="0"/>
                              <w:marBottom w:val="0"/>
                              <w:divBdr>
                                <w:top w:val="none" w:sz="0" w:space="0" w:color="auto"/>
                                <w:left w:val="none" w:sz="0" w:space="0" w:color="auto"/>
                                <w:bottom w:val="none" w:sz="0" w:space="0" w:color="auto"/>
                                <w:right w:val="none" w:sz="0" w:space="0" w:color="auto"/>
                              </w:divBdr>
                              <w:divsChild>
                                <w:div w:id="838424435">
                                  <w:marLeft w:val="0"/>
                                  <w:marRight w:val="0"/>
                                  <w:marTop w:val="0"/>
                                  <w:marBottom w:val="0"/>
                                  <w:divBdr>
                                    <w:top w:val="none" w:sz="0" w:space="0" w:color="auto"/>
                                    <w:left w:val="none" w:sz="0" w:space="0" w:color="auto"/>
                                    <w:bottom w:val="none" w:sz="0" w:space="0" w:color="auto"/>
                                    <w:right w:val="none" w:sz="0" w:space="0" w:color="auto"/>
                                  </w:divBdr>
                                </w:div>
                                <w:div w:id="533150303">
                                  <w:marLeft w:val="0"/>
                                  <w:marRight w:val="0"/>
                                  <w:marTop w:val="0"/>
                                  <w:marBottom w:val="0"/>
                                  <w:divBdr>
                                    <w:top w:val="none" w:sz="0" w:space="0" w:color="auto"/>
                                    <w:left w:val="none" w:sz="0" w:space="0" w:color="auto"/>
                                    <w:bottom w:val="none" w:sz="0" w:space="0" w:color="auto"/>
                                    <w:right w:val="none" w:sz="0" w:space="0" w:color="auto"/>
                                  </w:divBdr>
                                  <w:divsChild>
                                    <w:div w:id="129441299">
                                      <w:marLeft w:val="0"/>
                                      <w:marRight w:val="0"/>
                                      <w:marTop w:val="0"/>
                                      <w:marBottom w:val="0"/>
                                      <w:divBdr>
                                        <w:top w:val="none" w:sz="0" w:space="0" w:color="auto"/>
                                        <w:left w:val="none" w:sz="0" w:space="0" w:color="auto"/>
                                        <w:bottom w:val="none" w:sz="0" w:space="0" w:color="auto"/>
                                        <w:right w:val="none" w:sz="0" w:space="0" w:color="auto"/>
                                      </w:divBdr>
                                      <w:divsChild>
                                        <w:div w:id="86660204">
                                          <w:marLeft w:val="0"/>
                                          <w:marRight w:val="0"/>
                                          <w:marTop w:val="0"/>
                                          <w:marBottom w:val="0"/>
                                          <w:divBdr>
                                            <w:top w:val="none" w:sz="0" w:space="0" w:color="auto"/>
                                            <w:left w:val="none" w:sz="0" w:space="0" w:color="auto"/>
                                            <w:bottom w:val="none" w:sz="0" w:space="0" w:color="auto"/>
                                            <w:right w:val="none" w:sz="0" w:space="0" w:color="auto"/>
                                          </w:divBdr>
                                        </w:div>
                                        <w:div w:id="1555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359">
                              <w:marLeft w:val="0"/>
                              <w:marRight w:val="0"/>
                              <w:marTop w:val="0"/>
                              <w:marBottom w:val="0"/>
                              <w:divBdr>
                                <w:top w:val="none" w:sz="0" w:space="0" w:color="auto"/>
                                <w:left w:val="none" w:sz="0" w:space="0" w:color="auto"/>
                                <w:bottom w:val="none" w:sz="0" w:space="0" w:color="auto"/>
                                <w:right w:val="none" w:sz="0" w:space="0" w:color="auto"/>
                              </w:divBdr>
                              <w:divsChild>
                                <w:div w:id="775951340">
                                  <w:marLeft w:val="0"/>
                                  <w:marRight w:val="0"/>
                                  <w:marTop w:val="0"/>
                                  <w:marBottom w:val="0"/>
                                  <w:divBdr>
                                    <w:top w:val="none" w:sz="0" w:space="0" w:color="auto"/>
                                    <w:left w:val="none" w:sz="0" w:space="0" w:color="auto"/>
                                    <w:bottom w:val="none" w:sz="0" w:space="0" w:color="auto"/>
                                    <w:right w:val="none" w:sz="0" w:space="0" w:color="auto"/>
                                  </w:divBdr>
                                </w:div>
                              </w:divsChild>
                            </w:div>
                            <w:div w:id="448620696">
                              <w:marLeft w:val="0"/>
                              <w:marRight w:val="0"/>
                              <w:marTop w:val="0"/>
                              <w:marBottom w:val="0"/>
                              <w:divBdr>
                                <w:top w:val="none" w:sz="0" w:space="0" w:color="auto"/>
                                <w:left w:val="none" w:sz="0" w:space="0" w:color="auto"/>
                                <w:bottom w:val="none" w:sz="0" w:space="0" w:color="auto"/>
                                <w:right w:val="none" w:sz="0" w:space="0" w:color="auto"/>
                              </w:divBdr>
                              <w:divsChild>
                                <w:div w:id="807479016">
                                  <w:marLeft w:val="0"/>
                                  <w:marRight w:val="0"/>
                                  <w:marTop w:val="0"/>
                                  <w:marBottom w:val="0"/>
                                  <w:divBdr>
                                    <w:top w:val="none" w:sz="0" w:space="0" w:color="auto"/>
                                    <w:left w:val="none" w:sz="0" w:space="0" w:color="auto"/>
                                    <w:bottom w:val="none" w:sz="0" w:space="0" w:color="auto"/>
                                    <w:right w:val="none" w:sz="0" w:space="0" w:color="auto"/>
                                  </w:divBdr>
                                </w:div>
                              </w:divsChild>
                            </w:div>
                            <w:div w:id="1629117538">
                              <w:marLeft w:val="0"/>
                              <w:marRight w:val="0"/>
                              <w:marTop w:val="0"/>
                              <w:marBottom w:val="0"/>
                              <w:divBdr>
                                <w:top w:val="none" w:sz="0" w:space="0" w:color="auto"/>
                                <w:left w:val="none" w:sz="0" w:space="0" w:color="auto"/>
                                <w:bottom w:val="none" w:sz="0" w:space="0" w:color="auto"/>
                                <w:right w:val="none" w:sz="0" w:space="0" w:color="auto"/>
                              </w:divBdr>
                              <w:divsChild>
                                <w:div w:id="1079719412">
                                  <w:marLeft w:val="0"/>
                                  <w:marRight w:val="0"/>
                                  <w:marTop w:val="0"/>
                                  <w:marBottom w:val="0"/>
                                  <w:divBdr>
                                    <w:top w:val="none" w:sz="0" w:space="0" w:color="auto"/>
                                    <w:left w:val="none" w:sz="0" w:space="0" w:color="auto"/>
                                    <w:bottom w:val="none" w:sz="0" w:space="0" w:color="auto"/>
                                    <w:right w:val="none" w:sz="0" w:space="0" w:color="auto"/>
                                  </w:divBdr>
                                </w:div>
                              </w:divsChild>
                            </w:div>
                            <w:div w:id="1590386422">
                              <w:marLeft w:val="0"/>
                              <w:marRight w:val="0"/>
                              <w:marTop w:val="0"/>
                              <w:marBottom w:val="0"/>
                              <w:divBdr>
                                <w:top w:val="none" w:sz="0" w:space="0" w:color="auto"/>
                                <w:left w:val="none" w:sz="0" w:space="0" w:color="auto"/>
                                <w:bottom w:val="none" w:sz="0" w:space="0" w:color="auto"/>
                                <w:right w:val="none" w:sz="0" w:space="0" w:color="auto"/>
                              </w:divBdr>
                              <w:divsChild>
                                <w:div w:id="1159075206">
                                  <w:marLeft w:val="0"/>
                                  <w:marRight w:val="0"/>
                                  <w:marTop w:val="0"/>
                                  <w:marBottom w:val="0"/>
                                  <w:divBdr>
                                    <w:top w:val="none" w:sz="0" w:space="0" w:color="auto"/>
                                    <w:left w:val="none" w:sz="0" w:space="0" w:color="auto"/>
                                    <w:bottom w:val="none" w:sz="0" w:space="0" w:color="auto"/>
                                    <w:right w:val="none" w:sz="0" w:space="0" w:color="auto"/>
                                  </w:divBdr>
                                </w:div>
                                <w:div w:id="800927326">
                                  <w:marLeft w:val="0"/>
                                  <w:marRight w:val="0"/>
                                  <w:marTop w:val="0"/>
                                  <w:marBottom w:val="0"/>
                                  <w:divBdr>
                                    <w:top w:val="none" w:sz="0" w:space="0" w:color="auto"/>
                                    <w:left w:val="none" w:sz="0" w:space="0" w:color="auto"/>
                                    <w:bottom w:val="none" w:sz="0" w:space="0" w:color="auto"/>
                                    <w:right w:val="none" w:sz="0" w:space="0" w:color="auto"/>
                                  </w:divBdr>
                                  <w:divsChild>
                                    <w:div w:id="2020737580">
                                      <w:marLeft w:val="0"/>
                                      <w:marRight w:val="0"/>
                                      <w:marTop w:val="0"/>
                                      <w:marBottom w:val="0"/>
                                      <w:divBdr>
                                        <w:top w:val="none" w:sz="0" w:space="0" w:color="auto"/>
                                        <w:left w:val="none" w:sz="0" w:space="0" w:color="auto"/>
                                        <w:bottom w:val="none" w:sz="0" w:space="0" w:color="auto"/>
                                        <w:right w:val="none" w:sz="0" w:space="0" w:color="auto"/>
                                      </w:divBdr>
                                      <w:divsChild>
                                        <w:div w:id="1102651224">
                                          <w:marLeft w:val="0"/>
                                          <w:marRight w:val="0"/>
                                          <w:marTop w:val="0"/>
                                          <w:marBottom w:val="0"/>
                                          <w:divBdr>
                                            <w:top w:val="none" w:sz="0" w:space="0" w:color="auto"/>
                                            <w:left w:val="none" w:sz="0" w:space="0" w:color="auto"/>
                                            <w:bottom w:val="none" w:sz="0" w:space="0" w:color="auto"/>
                                            <w:right w:val="none" w:sz="0" w:space="0" w:color="auto"/>
                                          </w:divBdr>
                                        </w:div>
                                        <w:div w:id="2021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6228">
                              <w:marLeft w:val="0"/>
                              <w:marRight w:val="0"/>
                              <w:marTop w:val="0"/>
                              <w:marBottom w:val="0"/>
                              <w:divBdr>
                                <w:top w:val="none" w:sz="0" w:space="0" w:color="auto"/>
                                <w:left w:val="none" w:sz="0" w:space="0" w:color="auto"/>
                                <w:bottom w:val="none" w:sz="0" w:space="0" w:color="auto"/>
                                <w:right w:val="none" w:sz="0" w:space="0" w:color="auto"/>
                              </w:divBdr>
                              <w:divsChild>
                                <w:div w:id="557206692">
                                  <w:marLeft w:val="0"/>
                                  <w:marRight w:val="0"/>
                                  <w:marTop w:val="0"/>
                                  <w:marBottom w:val="0"/>
                                  <w:divBdr>
                                    <w:top w:val="none" w:sz="0" w:space="0" w:color="auto"/>
                                    <w:left w:val="none" w:sz="0" w:space="0" w:color="auto"/>
                                    <w:bottom w:val="none" w:sz="0" w:space="0" w:color="auto"/>
                                    <w:right w:val="none" w:sz="0" w:space="0" w:color="auto"/>
                                  </w:divBdr>
                                </w:div>
                                <w:div w:id="24715527">
                                  <w:marLeft w:val="0"/>
                                  <w:marRight w:val="0"/>
                                  <w:marTop w:val="0"/>
                                  <w:marBottom w:val="0"/>
                                  <w:divBdr>
                                    <w:top w:val="none" w:sz="0" w:space="0" w:color="auto"/>
                                    <w:left w:val="none" w:sz="0" w:space="0" w:color="auto"/>
                                    <w:bottom w:val="none" w:sz="0" w:space="0" w:color="auto"/>
                                    <w:right w:val="none" w:sz="0" w:space="0" w:color="auto"/>
                                  </w:divBdr>
                                  <w:divsChild>
                                    <w:div w:id="1227375933">
                                      <w:marLeft w:val="0"/>
                                      <w:marRight w:val="0"/>
                                      <w:marTop w:val="0"/>
                                      <w:marBottom w:val="0"/>
                                      <w:divBdr>
                                        <w:top w:val="none" w:sz="0" w:space="0" w:color="auto"/>
                                        <w:left w:val="none" w:sz="0" w:space="0" w:color="auto"/>
                                        <w:bottom w:val="none" w:sz="0" w:space="0" w:color="auto"/>
                                        <w:right w:val="none" w:sz="0" w:space="0" w:color="auto"/>
                                      </w:divBdr>
                                      <w:divsChild>
                                        <w:div w:id="1475759896">
                                          <w:marLeft w:val="0"/>
                                          <w:marRight w:val="0"/>
                                          <w:marTop w:val="0"/>
                                          <w:marBottom w:val="0"/>
                                          <w:divBdr>
                                            <w:top w:val="none" w:sz="0" w:space="0" w:color="auto"/>
                                            <w:left w:val="none" w:sz="0" w:space="0" w:color="auto"/>
                                            <w:bottom w:val="none" w:sz="0" w:space="0" w:color="auto"/>
                                            <w:right w:val="none" w:sz="0" w:space="0" w:color="auto"/>
                                          </w:divBdr>
                                        </w:div>
                                        <w:div w:id="171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348">
                              <w:marLeft w:val="0"/>
                              <w:marRight w:val="0"/>
                              <w:marTop w:val="0"/>
                              <w:marBottom w:val="0"/>
                              <w:divBdr>
                                <w:top w:val="none" w:sz="0" w:space="0" w:color="auto"/>
                                <w:left w:val="none" w:sz="0" w:space="0" w:color="auto"/>
                                <w:bottom w:val="none" w:sz="0" w:space="0" w:color="auto"/>
                                <w:right w:val="none" w:sz="0" w:space="0" w:color="auto"/>
                              </w:divBdr>
                              <w:divsChild>
                                <w:div w:id="359817583">
                                  <w:marLeft w:val="0"/>
                                  <w:marRight w:val="0"/>
                                  <w:marTop w:val="0"/>
                                  <w:marBottom w:val="0"/>
                                  <w:divBdr>
                                    <w:top w:val="none" w:sz="0" w:space="0" w:color="auto"/>
                                    <w:left w:val="none" w:sz="0" w:space="0" w:color="auto"/>
                                    <w:bottom w:val="none" w:sz="0" w:space="0" w:color="auto"/>
                                    <w:right w:val="none" w:sz="0" w:space="0" w:color="auto"/>
                                  </w:divBdr>
                                </w:div>
                                <w:div w:id="1269001236">
                                  <w:marLeft w:val="0"/>
                                  <w:marRight w:val="0"/>
                                  <w:marTop w:val="0"/>
                                  <w:marBottom w:val="0"/>
                                  <w:divBdr>
                                    <w:top w:val="none" w:sz="0" w:space="0" w:color="auto"/>
                                    <w:left w:val="none" w:sz="0" w:space="0" w:color="auto"/>
                                    <w:bottom w:val="none" w:sz="0" w:space="0" w:color="auto"/>
                                    <w:right w:val="none" w:sz="0" w:space="0" w:color="auto"/>
                                  </w:divBdr>
                                  <w:divsChild>
                                    <w:div w:id="1668943247">
                                      <w:marLeft w:val="0"/>
                                      <w:marRight w:val="0"/>
                                      <w:marTop w:val="0"/>
                                      <w:marBottom w:val="0"/>
                                      <w:divBdr>
                                        <w:top w:val="none" w:sz="0" w:space="0" w:color="auto"/>
                                        <w:left w:val="none" w:sz="0" w:space="0" w:color="auto"/>
                                        <w:bottom w:val="none" w:sz="0" w:space="0" w:color="auto"/>
                                        <w:right w:val="none" w:sz="0" w:space="0" w:color="auto"/>
                                      </w:divBdr>
                                      <w:divsChild>
                                        <w:div w:id="92365368">
                                          <w:marLeft w:val="0"/>
                                          <w:marRight w:val="0"/>
                                          <w:marTop w:val="0"/>
                                          <w:marBottom w:val="0"/>
                                          <w:divBdr>
                                            <w:top w:val="none" w:sz="0" w:space="0" w:color="auto"/>
                                            <w:left w:val="none" w:sz="0" w:space="0" w:color="auto"/>
                                            <w:bottom w:val="none" w:sz="0" w:space="0" w:color="auto"/>
                                            <w:right w:val="none" w:sz="0" w:space="0" w:color="auto"/>
                                          </w:divBdr>
                                        </w:div>
                                        <w:div w:id="750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281">
                              <w:marLeft w:val="0"/>
                              <w:marRight w:val="0"/>
                              <w:marTop w:val="240"/>
                              <w:marBottom w:val="0"/>
                              <w:divBdr>
                                <w:top w:val="none" w:sz="0" w:space="0" w:color="auto"/>
                                <w:left w:val="none" w:sz="0" w:space="0" w:color="auto"/>
                                <w:bottom w:val="none" w:sz="0" w:space="0" w:color="auto"/>
                                <w:right w:val="none" w:sz="0" w:space="0" w:color="auto"/>
                              </w:divBdr>
                            </w:div>
                            <w:div w:id="799225614">
                              <w:marLeft w:val="150"/>
                              <w:marRight w:val="150"/>
                              <w:marTop w:val="480"/>
                              <w:marBottom w:val="0"/>
                              <w:divBdr>
                                <w:top w:val="none" w:sz="0" w:space="0" w:color="auto"/>
                                <w:left w:val="none" w:sz="0" w:space="0" w:color="auto"/>
                                <w:bottom w:val="none" w:sz="0" w:space="0" w:color="auto"/>
                                <w:right w:val="none" w:sz="0" w:space="0" w:color="auto"/>
                              </w:divBdr>
                              <w:divsChild>
                                <w:div w:id="1356616818">
                                  <w:marLeft w:val="0"/>
                                  <w:marRight w:val="0"/>
                                  <w:marTop w:val="0"/>
                                  <w:marBottom w:val="0"/>
                                  <w:divBdr>
                                    <w:top w:val="none" w:sz="0" w:space="0" w:color="auto"/>
                                    <w:left w:val="none" w:sz="0" w:space="0" w:color="auto"/>
                                    <w:bottom w:val="none" w:sz="0" w:space="0" w:color="auto"/>
                                    <w:right w:val="none" w:sz="0" w:space="0" w:color="auto"/>
                                  </w:divBdr>
                                  <w:divsChild>
                                    <w:div w:id="311258883">
                                      <w:marLeft w:val="0"/>
                                      <w:marRight w:val="0"/>
                                      <w:marTop w:val="0"/>
                                      <w:marBottom w:val="0"/>
                                      <w:divBdr>
                                        <w:top w:val="none" w:sz="0" w:space="0" w:color="auto"/>
                                        <w:left w:val="none" w:sz="0" w:space="0" w:color="auto"/>
                                        <w:bottom w:val="none" w:sz="0" w:space="0" w:color="auto"/>
                                        <w:right w:val="none" w:sz="0" w:space="0" w:color="auto"/>
                                      </w:divBdr>
                                      <w:divsChild>
                                        <w:div w:id="1813328337">
                                          <w:marLeft w:val="0"/>
                                          <w:marRight w:val="0"/>
                                          <w:marTop w:val="0"/>
                                          <w:marBottom w:val="0"/>
                                          <w:divBdr>
                                            <w:top w:val="none" w:sz="0" w:space="0" w:color="auto"/>
                                            <w:left w:val="none" w:sz="0" w:space="0" w:color="auto"/>
                                            <w:bottom w:val="none" w:sz="0" w:space="0" w:color="auto"/>
                                            <w:right w:val="none" w:sz="0" w:space="0" w:color="auto"/>
                                          </w:divBdr>
                                        </w:div>
                                        <w:div w:id="1107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467">
                              <w:marLeft w:val="0"/>
                              <w:marRight w:val="0"/>
                              <w:marTop w:val="240"/>
                              <w:marBottom w:val="0"/>
                              <w:divBdr>
                                <w:top w:val="none" w:sz="0" w:space="0" w:color="auto"/>
                                <w:left w:val="none" w:sz="0" w:space="0" w:color="auto"/>
                                <w:bottom w:val="none" w:sz="0" w:space="0" w:color="auto"/>
                                <w:right w:val="none" w:sz="0" w:space="0" w:color="auto"/>
                              </w:divBdr>
                            </w:div>
                            <w:div w:id="1041782284">
                              <w:marLeft w:val="150"/>
                              <w:marRight w:val="150"/>
                              <w:marTop w:val="480"/>
                              <w:marBottom w:val="0"/>
                              <w:divBdr>
                                <w:top w:val="none" w:sz="0" w:space="0" w:color="auto"/>
                                <w:left w:val="none" w:sz="0" w:space="0" w:color="auto"/>
                                <w:bottom w:val="none" w:sz="0" w:space="0" w:color="auto"/>
                                <w:right w:val="none" w:sz="0" w:space="0" w:color="auto"/>
                              </w:divBdr>
                            </w:div>
                            <w:div w:id="1162818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95644">
      <w:bodyDiv w:val="1"/>
      <w:marLeft w:val="0"/>
      <w:marRight w:val="0"/>
      <w:marTop w:val="0"/>
      <w:marBottom w:val="0"/>
      <w:divBdr>
        <w:top w:val="none" w:sz="0" w:space="0" w:color="auto"/>
        <w:left w:val="none" w:sz="0" w:space="0" w:color="auto"/>
        <w:bottom w:val="none" w:sz="0" w:space="0" w:color="auto"/>
        <w:right w:val="none" w:sz="0" w:space="0" w:color="auto"/>
      </w:divBdr>
      <w:divsChild>
        <w:div w:id="1938979631">
          <w:marLeft w:val="0"/>
          <w:marRight w:val="0"/>
          <w:marTop w:val="0"/>
          <w:marBottom w:val="0"/>
          <w:divBdr>
            <w:top w:val="none" w:sz="0" w:space="0" w:color="auto"/>
            <w:left w:val="none" w:sz="0" w:space="0" w:color="auto"/>
            <w:bottom w:val="none" w:sz="0" w:space="0" w:color="auto"/>
            <w:right w:val="none" w:sz="0" w:space="0" w:color="auto"/>
          </w:divBdr>
        </w:div>
        <w:div w:id="1621109750">
          <w:marLeft w:val="0"/>
          <w:marRight w:val="0"/>
          <w:marTop w:val="0"/>
          <w:marBottom w:val="0"/>
          <w:divBdr>
            <w:top w:val="none" w:sz="0" w:space="0" w:color="auto"/>
            <w:left w:val="none" w:sz="0" w:space="0" w:color="auto"/>
            <w:bottom w:val="none" w:sz="0" w:space="0" w:color="auto"/>
            <w:right w:val="none" w:sz="0" w:space="0" w:color="auto"/>
          </w:divBdr>
        </w:div>
        <w:div w:id="597566727">
          <w:marLeft w:val="0"/>
          <w:marRight w:val="0"/>
          <w:marTop w:val="0"/>
          <w:marBottom w:val="0"/>
          <w:divBdr>
            <w:top w:val="none" w:sz="0" w:space="0" w:color="auto"/>
            <w:left w:val="none" w:sz="0" w:space="0" w:color="auto"/>
            <w:bottom w:val="none" w:sz="0" w:space="0" w:color="auto"/>
            <w:right w:val="none" w:sz="0" w:space="0" w:color="auto"/>
          </w:divBdr>
        </w:div>
        <w:div w:id="582376220">
          <w:marLeft w:val="0"/>
          <w:marRight w:val="0"/>
          <w:marTop w:val="0"/>
          <w:marBottom w:val="0"/>
          <w:divBdr>
            <w:top w:val="none" w:sz="0" w:space="0" w:color="auto"/>
            <w:left w:val="none" w:sz="0" w:space="0" w:color="auto"/>
            <w:bottom w:val="none" w:sz="0" w:space="0" w:color="auto"/>
            <w:right w:val="none" w:sz="0" w:space="0" w:color="auto"/>
          </w:divBdr>
        </w:div>
        <w:div w:id="1690641696">
          <w:marLeft w:val="0"/>
          <w:marRight w:val="0"/>
          <w:marTop w:val="0"/>
          <w:marBottom w:val="0"/>
          <w:divBdr>
            <w:top w:val="none" w:sz="0" w:space="0" w:color="auto"/>
            <w:left w:val="none" w:sz="0" w:space="0" w:color="auto"/>
            <w:bottom w:val="none" w:sz="0" w:space="0" w:color="auto"/>
            <w:right w:val="none" w:sz="0" w:space="0" w:color="auto"/>
          </w:divBdr>
        </w:div>
        <w:div w:id="1520895569">
          <w:marLeft w:val="0"/>
          <w:marRight w:val="0"/>
          <w:marTop w:val="0"/>
          <w:marBottom w:val="0"/>
          <w:divBdr>
            <w:top w:val="none" w:sz="0" w:space="0" w:color="auto"/>
            <w:left w:val="none" w:sz="0" w:space="0" w:color="auto"/>
            <w:bottom w:val="none" w:sz="0" w:space="0" w:color="auto"/>
            <w:right w:val="none" w:sz="0" w:space="0" w:color="auto"/>
          </w:divBdr>
        </w:div>
        <w:div w:id="1821775418">
          <w:marLeft w:val="0"/>
          <w:marRight w:val="0"/>
          <w:marTop w:val="0"/>
          <w:marBottom w:val="0"/>
          <w:divBdr>
            <w:top w:val="none" w:sz="0" w:space="0" w:color="auto"/>
            <w:left w:val="none" w:sz="0" w:space="0" w:color="auto"/>
            <w:bottom w:val="none" w:sz="0" w:space="0" w:color="auto"/>
            <w:right w:val="none" w:sz="0" w:space="0" w:color="auto"/>
          </w:divBdr>
        </w:div>
        <w:div w:id="1127554250">
          <w:marLeft w:val="0"/>
          <w:marRight w:val="0"/>
          <w:marTop w:val="0"/>
          <w:marBottom w:val="0"/>
          <w:divBdr>
            <w:top w:val="none" w:sz="0" w:space="0" w:color="auto"/>
            <w:left w:val="none" w:sz="0" w:space="0" w:color="auto"/>
            <w:bottom w:val="none" w:sz="0" w:space="0" w:color="auto"/>
            <w:right w:val="none" w:sz="0" w:space="0" w:color="auto"/>
          </w:divBdr>
        </w:div>
        <w:div w:id="1898079635">
          <w:marLeft w:val="0"/>
          <w:marRight w:val="0"/>
          <w:marTop w:val="0"/>
          <w:marBottom w:val="0"/>
          <w:divBdr>
            <w:top w:val="none" w:sz="0" w:space="0" w:color="auto"/>
            <w:left w:val="none" w:sz="0" w:space="0" w:color="auto"/>
            <w:bottom w:val="none" w:sz="0" w:space="0" w:color="auto"/>
            <w:right w:val="none" w:sz="0" w:space="0" w:color="auto"/>
          </w:divBdr>
        </w:div>
        <w:div w:id="1349715353">
          <w:marLeft w:val="0"/>
          <w:marRight w:val="0"/>
          <w:marTop w:val="0"/>
          <w:marBottom w:val="0"/>
          <w:divBdr>
            <w:top w:val="none" w:sz="0" w:space="0" w:color="auto"/>
            <w:left w:val="none" w:sz="0" w:space="0" w:color="auto"/>
            <w:bottom w:val="none" w:sz="0" w:space="0" w:color="auto"/>
            <w:right w:val="none" w:sz="0" w:space="0" w:color="auto"/>
          </w:divBdr>
        </w:div>
        <w:div w:id="1515919363">
          <w:marLeft w:val="0"/>
          <w:marRight w:val="0"/>
          <w:marTop w:val="0"/>
          <w:marBottom w:val="0"/>
          <w:divBdr>
            <w:top w:val="none" w:sz="0" w:space="0" w:color="auto"/>
            <w:left w:val="none" w:sz="0" w:space="0" w:color="auto"/>
            <w:bottom w:val="none" w:sz="0" w:space="0" w:color="auto"/>
            <w:right w:val="none" w:sz="0" w:space="0" w:color="auto"/>
          </w:divBdr>
        </w:div>
        <w:div w:id="1021319555">
          <w:marLeft w:val="0"/>
          <w:marRight w:val="0"/>
          <w:marTop w:val="0"/>
          <w:marBottom w:val="0"/>
          <w:divBdr>
            <w:top w:val="none" w:sz="0" w:space="0" w:color="auto"/>
            <w:left w:val="none" w:sz="0" w:space="0" w:color="auto"/>
            <w:bottom w:val="none" w:sz="0" w:space="0" w:color="auto"/>
            <w:right w:val="none" w:sz="0" w:space="0" w:color="auto"/>
          </w:divBdr>
        </w:div>
        <w:div w:id="1488857186">
          <w:marLeft w:val="0"/>
          <w:marRight w:val="0"/>
          <w:marTop w:val="0"/>
          <w:marBottom w:val="0"/>
          <w:divBdr>
            <w:top w:val="none" w:sz="0" w:space="0" w:color="auto"/>
            <w:left w:val="none" w:sz="0" w:space="0" w:color="auto"/>
            <w:bottom w:val="none" w:sz="0" w:space="0" w:color="auto"/>
            <w:right w:val="none" w:sz="0" w:space="0" w:color="auto"/>
          </w:divBdr>
        </w:div>
        <w:div w:id="1534462699">
          <w:marLeft w:val="0"/>
          <w:marRight w:val="0"/>
          <w:marTop w:val="0"/>
          <w:marBottom w:val="0"/>
          <w:divBdr>
            <w:top w:val="none" w:sz="0" w:space="0" w:color="auto"/>
            <w:left w:val="none" w:sz="0" w:space="0" w:color="auto"/>
            <w:bottom w:val="none" w:sz="0" w:space="0" w:color="auto"/>
            <w:right w:val="none" w:sz="0" w:space="0" w:color="auto"/>
          </w:divBdr>
        </w:div>
        <w:div w:id="1788353409">
          <w:marLeft w:val="0"/>
          <w:marRight w:val="0"/>
          <w:marTop w:val="0"/>
          <w:marBottom w:val="0"/>
          <w:divBdr>
            <w:top w:val="none" w:sz="0" w:space="0" w:color="auto"/>
            <w:left w:val="none" w:sz="0" w:space="0" w:color="auto"/>
            <w:bottom w:val="none" w:sz="0" w:space="0" w:color="auto"/>
            <w:right w:val="none" w:sz="0" w:space="0" w:color="auto"/>
          </w:divBdr>
        </w:div>
        <w:div w:id="1043943427">
          <w:marLeft w:val="0"/>
          <w:marRight w:val="0"/>
          <w:marTop w:val="0"/>
          <w:marBottom w:val="0"/>
          <w:divBdr>
            <w:top w:val="none" w:sz="0" w:space="0" w:color="auto"/>
            <w:left w:val="none" w:sz="0" w:space="0" w:color="auto"/>
            <w:bottom w:val="none" w:sz="0" w:space="0" w:color="auto"/>
            <w:right w:val="none" w:sz="0" w:space="0" w:color="auto"/>
          </w:divBdr>
        </w:div>
        <w:div w:id="816453059">
          <w:marLeft w:val="0"/>
          <w:marRight w:val="0"/>
          <w:marTop w:val="0"/>
          <w:marBottom w:val="0"/>
          <w:divBdr>
            <w:top w:val="none" w:sz="0" w:space="0" w:color="auto"/>
            <w:left w:val="none" w:sz="0" w:space="0" w:color="auto"/>
            <w:bottom w:val="none" w:sz="0" w:space="0" w:color="auto"/>
            <w:right w:val="none" w:sz="0" w:space="0" w:color="auto"/>
          </w:divBdr>
        </w:div>
        <w:div w:id="1916236917">
          <w:marLeft w:val="0"/>
          <w:marRight w:val="0"/>
          <w:marTop w:val="0"/>
          <w:marBottom w:val="0"/>
          <w:divBdr>
            <w:top w:val="none" w:sz="0" w:space="0" w:color="auto"/>
            <w:left w:val="none" w:sz="0" w:space="0" w:color="auto"/>
            <w:bottom w:val="none" w:sz="0" w:space="0" w:color="auto"/>
            <w:right w:val="none" w:sz="0" w:space="0" w:color="auto"/>
          </w:divBdr>
        </w:div>
        <w:div w:id="1326518075">
          <w:marLeft w:val="0"/>
          <w:marRight w:val="0"/>
          <w:marTop w:val="0"/>
          <w:marBottom w:val="0"/>
          <w:divBdr>
            <w:top w:val="none" w:sz="0" w:space="0" w:color="auto"/>
            <w:left w:val="none" w:sz="0" w:space="0" w:color="auto"/>
            <w:bottom w:val="none" w:sz="0" w:space="0" w:color="auto"/>
            <w:right w:val="none" w:sz="0" w:space="0" w:color="auto"/>
          </w:divBdr>
        </w:div>
        <w:div w:id="1148857636">
          <w:marLeft w:val="0"/>
          <w:marRight w:val="0"/>
          <w:marTop w:val="0"/>
          <w:marBottom w:val="0"/>
          <w:divBdr>
            <w:top w:val="none" w:sz="0" w:space="0" w:color="auto"/>
            <w:left w:val="none" w:sz="0" w:space="0" w:color="auto"/>
            <w:bottom w:val="none" w:sz="0" w:space="0" w:color="auto"/>
            <w:right w:val="none" w:sz="0" w:space="0" w:color="auto"/>
          </w:divBdr>
        </w:div>
        <w:div w:id="1121339669">
          <w:marLeft w:val="0"/>
          <w:marRight w:val="0"/>
          <w:marTop w:val="0"/>
          <w:marBottom w:val="0"/>
          <w:divBdr>
            <w:top w:val="none" w:sz="0" w:space="0" w:color="auto"/>
            <w:left w:val="none" w:sz="0" w:space="0" w:color="auto"/>
            <w:bottom w:val="none" w:sz="0" w:space="0" w:color="auto"/>
            <w:right w:val="none" w:sz="0" w:space="0" w:color="auto"/>
          </w:divBdr>
        </w:div>
        <w:div w:id="1297955998">
          <w:marLeft w:val="0"/>
          <w:marRight w:val="0"/>
          <w:marTop w:val="0"/>
          <w:marBottom w:val="0"/>
          <w:divBdr>
            <w:top w:val="none" w:sz="0" w:space="0" w:color="auto"/>
            <w:left w:val="none" w:sz="0" w:space="0" w:color="auto"/>
            <w:bottom w:val="none" w:sz="0" w:space="0" w:color="auto"/>
            <w:right w:val="none" w:sz="0" w:space="0" w:color="auto"/>
          </w:divBdr>
        </w:div>
        <w:div w:id="118114340">
          <w:marLeft w:val="0"/>
          <w:marRight w:val="0"/>
          <w:marTop w:val="0"/>
          <w:marBottom w:val="0"/>
          <w:divBdr>
            <w:top w:val="none" w:sz="0" w:space="0" w:color="auto"/>
            <w:left w:val="none" w:sz="0" w:space="0" w:color="auto"/>
            <w:bottom w:val="none" w:sz="0" w:space="0" w:color="auto"/>
            <w:right w:val="none" w:sz="0" w:space="0" w:color="auto"/>
          </w:divBdr>
        </w:div>
        <w:div w:id="410811030">
          <w:marLeft w:val="0"/>
          <w:marRight w:val="0"/>
          <w:marTop w:val="240"/>
          <w:marBottom w:val="0"/>
          <w:divBdr>
            <w:top w:val="none" w:sz="0" w:space="0" w:color="auto"/>
            <w:left w:val="none" w:sz="0" w:space="0" w:color="auto"/>
            <w:bottom w:val="none" w:sz="0" w:space="0" w:color="auto"/>
            <w:right w:val="none" w:sz="0" w:space="0" w:color="auto"/>
          </w:divBdr>
        </w:div>
        <w:div w:id="21446672">
          <w:marLeft w:val="0"/>
          <w:marRight w:val="0"/>
          <w:marTop w:val="0"/>
          <w:marBottom w:val="0"/>
          <w:divBdr>
            <w:top w:val="none" w:sz="0" w:space="0" w:color="auto"/>
            <w:left w:val="none" w:sz="0" w:space="0" w:color="auto"/>
            <w:bottom w:val="none" w:sz="0" w:space="0" w:color="auto"/>
            <w:right w:val="none" w:sz="0" w:space="0" w:color="auto"/>
          </w:divBdr>
        </w:div>
        <w:div w:id="1008749443">
          <w:marLeft w:val="0"/>
          <w:marRight w:val="0"/>
          <w:marTop w:val="0"/>
          <w:marBottom w:val="0"/>
          <w:divBdr>
            <w:top w:val="none" w:sz="0" w:space="0" w:color="auto"/>
            <w:left w:val="none" w:sz="0" w:space="0" w:color="auto"/>
            <w:bottom w:val="none" w:sz="0" w:space="0" w:color="auto"/>
            <w:right w:val="none" w:sz="0" w:space="0" w:color="auto"/>
          </w:divBdr>
        </w:div>
        <w:div w:id="2082481330">
          <w:marLeft w:val="0"/>
          <w:marRight w:val="0"/>
          <w:marTop w:val="240"/>
          <w:marBottom w:val="0"/>
          <w:divBdr>
            <w:top w:val="none" w:sz="0" w:space="0" w:color="auto"/>
            <w:left w:val="none" w:sz="0" w:space="0" w:color="auto"/>
            <w:bottom w:val="none" w:sz="0" w:space="0" w:color="auto"/>
            <w:right w:val="none" w:sz="0" w:space="0" w:color="auto"/>
          </w:divBdr>
        </w:div>
        <w:div w:id="1279072059">
          <w:marLeft w:val="0"/>
          <w:marRight w:val="0"/>
          <w:marTop w:val="0"/>
          <w:marBottom w:val="0"/>
          <w:divBdr>
            <w:top w:val="none" w:sz="0" w:space="0" w:color="auto"/>
            <w:left w:val="none" w:sz="0" w:space="0" w:color="auto"/>
            <w:bottom w:val="none" w:sz="0" w:space="0" w:color="auto"/>
            <w:right w:val="none" w:sz="0" w:space="0" w:color="auto"/>
          </w:divBdr>
        </w:div>
        <w:div w:id="1183206953">
          <w:marLeft w:val="0"/>
          <w:marRight w:val="0"/>
          <w:marTop w:val="240"/>
          <w:marBottom w:val="0"/>
          <w:divBdr>
            <w:top w:val="none" w:sz="0" w:space="0" w:color="auto"/>
            <w:left w:val="none" w:sz="0" w:space="0" w:color="auto"/>
            <w:bottom w:val="none" w:sz="0" w:space="0" w:color="auto"/>
            <w:right w:val="none" w:sz="0" w:space="0" w:color="auto"/>
          </w:divBdr>
        </w:div>
        <w:div w:id="720135950">
          <w:marLeft w:val="0"/>
          <w:marRight w:val="0"/>
          <w:marTop w:val="0"/>
          <w:marBottom w:val="0"/>
          <w:divBdr>
            <w:top w:val="none" w:sz="0" w:space="0" w:color="auto"/>
            <w:left w:val="none" w:sz="0" w:space="0" w:color="auto"/>
            <w:bottom w:val="none" w:sz="0" w:space="0" w:color="auto"/>
            <w:right w:val="none" w:sz="0" w:space="0" w:color="auto"/>
          </w:divBdr>
        </w:div>
        <w:div w:id="543097426">
          <w:marLeft w:val="0"/>
          <w:marRight w:val="0"/>
          <w:marTop w:val="240"/>
          <w:marBottom w:val="0"/>
          <w:divBdr>
            <w:top w:val="none" w:sz="0" w:space="0" w:color="auto"/>
            <w:left w:val="none" w:sz="0" w:space="0" w:color="auto"/>
            <w:bottom w:val="none" w:sz="0" w:space="0" w:color="auto"/>
            <w:right w:val="none" w:sz="0" w:space="0" w:color="auto"/>
          </w:divBdr>
        </w:div>
        <w:div w:id="339045161">
          <w:marLeft w:val="0"/>
          <w:marRight w:val="0"/>
          <w:marTop w:val="0"/>
          <w:marBottom w:val="0"/>
          <w:divBdr>
            <w:top w:val="none" w:sz="0" w:space="0" w:color="auto"/>
            <w:left w:val="none" w:sz="0" w:space="0" w:color="auto"/>
            <w:bottom w:val="none" w:sz="0" w:space="0" w:color="auto"/>
            <w:right w:val="none" w:sz="0" w:space="0" w:color="auto"/>
          </w:divBdr>
        </w:div>
      </w:divsChild>
    </w:div>
    <w:div w:id="642732762">
      <w:bodyDiv w:val="1"/>
      <w:marLeft w:val="0"/>
      <w:marRight w:val="0"/>
      <w:marTop w:val="0"/>
      <w:marBottom w:val="0"/>
      <w:divBdr>
        <w:top w:val="none" w:sz="0" w:space="0" w:color="auto"/>
        <w:left w:val="none" w:sz="0" w:space="0" w:color="auto"/>
        <w:bottom w:val="none" w:sz="0" w:space="0" w:color="auto"/>
        <w:right w:val="none" w:sz="0" w:space="0" w:color="auto"/>
      </w:divBdr>
      <w:divsChild>
        <w:div w:id="50469643">
          <w:marLeft w:val="0"/>
          <w:marRight w:val="0"/>
          <w:marTop w:val="0"/>
          <w:marBottom w:val="0"/>
          <w:divBdr>
            <w:top w:val="none" w:sz="0" w:space="0" w:color="auto"/>
            <w:left w:val="none" w:sz="0" w:space="0" w:color="auto"/>
            <w:bottom w:val="none" w:sz="0" w:space="0" w:color="auto"/>
            <w:right w:val="none" w:sz="0" w:space="0" w:color="auto"/>
          </w:divBdr>
        </w:div>
        <w:div w:id="278756615">
          <w:marLeft w:val="0"/>
          <w:marRight w:val="0"/>
          <w:marTop w:val="0"/>
          <w:marBottom w:val="0"/>
          <w:divBdr>
            <w:top w:val="none" w:sz="0" w:space="0" w:color="auto"/>
            <w:left w:val="none" w:sz="0" w:space="0" w:color="auto"/>
            <w:bottom w:val="none" w:sz="0" w:space="0" w:color="auto"/>
            <w:right w:val="none" w:sz="0" w:space="0" w:color="auto"/>
          </w:divBdr>
        </w:div>
      </w:divsChild>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61927166">
      <w:bodyDiv w:val="1"/>
      <w:marLeft w:val="0"/>
      <w:marRight w:val="0"/>
      <w:marTop w:val="0"/>
      <w:marBottom w:val="0"/>
      <w:divBdr>
        <w:top w:val="none" w:sz="0" w:space="0" w:color="auto"/>
        <w:left w:val="none" w:sz="0" w:space="0" w:color="auto"/>
        <w:bottom w:val="none" w:sz="0" w:space="0" w:color="auto"/>
        <w:right w:val="none" w:sz="0" w:space="0" w:color="auto"/>
      </w:divBdr>
      <w:divsChild>
        <w:div w:id="1378896432">
          <w:marLeft w:val="0"/>
          <w:marRight w:val="0"/>
          <w:marTop w:val="240"/>
          <w:marBottom w:val="0"/>
          <w:divBdr>
            <w:top w:val="none" w:sz="0" w:space="0" w:color="auto"/>
            <w:left w:val="none" w:sz="0" w:space="0" w:color="auto"/>
            <w:bottom w:val="none" w:sz="0" w:space="0" w:color="auto"/>
            <w:right w:val="none" w:sz="0" w:space="0" w:color="auto"/>
          </w:divBdr>
        </w:div>
        <w:div w:id="825704597">
          <w:marLeft w:val="0"/>
          <w:marRight w:val="0"/>
          <w:marTop w:val="0"/>
          <w:marBottom w:val="0"/>
          <w:divBdr>
            <w:top w:val="none" w:sz="0" w:space="0" w:color="auto"/>
            <w:left w:val="none" w:sz="0" w:space="0" w:color="auto"/>
            <w:bottom w:val="none" w:sz="0" w:space="0" w:color="auto"/>
            <w:right w:val="none" w:sz="0" w:space="0" w:color="auto"/>
          </w:divBdr>
        </w:div>
        <w:div w:id="822812386">
          <w:marLeft w:val="0"/>
          <w:marRight w:val="0"/>
          <w:marTop w:val="0"/>
          <w:marBottom w:val="0"/>
          <w:divBdr>
            <w:top w:val="none" w:sz="0" w:space="0" w:color="auto"/>
            <w:left w:val="none" w:sz="0" w:space="0" w:color="auto"/>
            <w:bottom w:val="none" w:sz="0" w:space="0" w:color="auto"/>
            <w:right w:val="none" w:sz="0" w:space="0" w:color="auto"/>
          </w:divBdr>
        </w:div>
        <w:div w:id="1390809427">
          <w:marLeft w:val="0"/>
          <w:marRight w:val="0"/>
          <w:marTop w:val="0"/>
          <w:marBottom w:val="0"/>
          <w:divBdr>
            <w:top w:val="none" w:sz="0" w:space="0" w:color="auto"/>
            <w:left w:val="none" w:sz="0" w:space="0" w:color="auto"/>
            <w:bottom w:val="none" w:sz="0" w:space="0" w:color="auto"/>
            <w:right w:val="none" w:sz="0" w:space="0" w:color="auto"/>
          </w:divBdr>
        </w:div>
      </w:divsChild>
    </w:div>
    <w:div w:id="662122160">
      <w:bodyDiv w:val="1"/>
      <w:marLeft w:val="0"/>
      <w:marRight w:val="0"/>
      <w:marTop w:val="0"/>
      <w:marBottom w:val="0"/>
      <w:divBdr>
        <w:top w:val="none" w:sz="0" w:space="0" w:color="auto"/>
        <w:left w:val="none" w:sz="0" w:space="0" w:color="auto"/>
        <w:bottom w:val="none" w:sz="0" w:space="0" w:color="auto"/>
        <w:right w:val="none" w:sz="0" w:space="0" w:color="auto"/>
      </w:divBdr>
    </w:div>
    <w:div w:id="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1671325374">
          <w:marLeft w:val="0"/>
          <w:marRight w:val="0"/>
          <w:marTop w:val="0"/>
          <w:marBottom w:val="0"/>
          <w:divBdr>
            <w:top w:val="none" w:sz="0" w:space="0" w:color="auto"/>
            <w:left w:val="none" w:sz="0" w:space="0" w:color="auto"/>
            <w:bottom w:val="none" w:sz="0" w:space="0" w:color="auto"/>
            <w:right w:val="none" w:sz="0" w:space="0" w:color="auto"/>
          </w:divBdr>
          <w:divsChild>
            <w:div w:id="2061897952">
              <w:marLeft w:val="0"/>
              <w:marRight w:val="0"/>
              <w:marTop w:val="0"/>
              <w:marBottom w:val="0"/>
              <w:divBdr>
                <w:top w:val="none" w:sz="0" w:space="0" w:color="auto"/>
                <w:left w:val="none" w:sz="0" w:space="0" w:color="auto"/>
                <w:bottom w:val="none" w:sz="0" w:space="0" w:color="auto"/>
                <w:right w:val="none" w:sz="0" w:space="0" w:color="auto"/>
              </w:divBdr>
              <w:divsChild>
                <w:div w:id="1299530993">
                  <w:marLeft w:val="0"/>
                  <w:marRight w:val="0"/>
                  <w:marTop w:val="0"/>
                  <w:marBottom w:val="0"/>
                  <w:divBdr>
                    <w:top w:val="none" w:sz="0" w:space="0" w:color="auto"/>
                    <w:left w:val="none" w:sz="0" w:space="0" w:color="auto"/>
                    <w:bottom w:val="none" w:sz="0" w:space="0" w:color="auto"/>
                    <w:right w:val="none" w:sz="0" w:space="0" w:color="auto"/>
                  </w:divBdr>
                  <w:divsChild>
                    <w:div w:id="653725532">
                      <w:marLeft w:val="0"/>
                      <w:marRight w:val="0"/>
                      <w:marTop w:val="0"/>
                      <w:marBottom w:val="0"/>
                      <w:divBdr>
                        <w:top w:val="none" w:sz="0" w:space="0" w:color="auto"/>
                        <w:left w:val="none" w:sz="0" w:space="0" w:color="auto"/>
                        <w:bottom w:val="none" w:sz="0" w:space="0" w:color="auto"/>
                        <w:right w:val="none" w:sz="0" w:space="0" w:color="auto"/>
                      </w:divBdr>
                      <w:divsChild>
                        <w:div w:id="361827910">
                          <w:marLeft w:val="0"/>
                          <w:marRight w:val="0"/>
                          <w:marTop w:val="0"/>
                          <w:marBottom w:val="0"/>
                          <w:divBdr>
                            <w:top w:val="none" w:sz="0" w:space="0" w:color="auto"/>
                            <w:left w:val="none" w:sz="0" w:space="0" w:color="auto"/>
                            <w:bottom w:val="none" w:sz="0" w:space="0" w:color="auto"/>
                            <w:right w:val="none" w:sz="0" w:space="0" w:color="auto"/>
                          </w:divBdr>
                          <w:divsChild>
                            <w:div w:id="1327173907">
                              <w:marLeft w:val="0"/>
                              <w:marRight w:val="0"/>
                              <w:marTop w:val="0"/>
                              <w:marBottom w:val="0"/>
                              <w:divBdr>
                                <w:top w:val="none" w:sz="0" w:space="0" w:color="auto"/>
                                <w:left w:val="none" w:sz="0" w:space="0" w:color="auto"/>
                                <w:bottom w:val="none" w:sz="0" w:space="0" w:color="auto"/>
                                <w:right w:val="none" w:sz="0" w:space="0" w:color="auto"/>
                              </w:divBdr>
                              <w:divsChild>
                                <w:div w:id="1072461593">
                                  <w:marLeft w:val="0"/>
                                  <w:marRight w:val="0"/>
                                  <w:marTop w:val="0"/>
                                  <w:marBottom w:val="0"/>
                                  <w:divBdr>
                                    <w:top w:val="none" w:sz="0" w:space="0" w:color="auto"/>
                                    <w:left w:val="none" w:sz="0" w:space="0" w:color="auto"/>
                                    <w:bottom w:val="none" w:sz="0" w:space="0" w:color="auto"/>
                                    <w:right w:val="none" w:sz="0" w:space="0" w:color="auto"/>
                                  </w:divBdr>
                                </w:div>
                                <w:div w:id="1723674603">
                                  <w:marLeft w:val="0"/>
                                  <w:marRight w:val="0"/>
                                  <w:marTop w:val="0"/>
                                  <w:marBottom w:val="0"/>
                                  <w:divBdr>
                                    <w:top w:val="none" w:sz="0" w:space="0" w:color="auto"/>
                                    <w:left w:val="none" w:sz="0" w:space="0" w:color="auto"/>
                                    <w:bottom w:val="none" w:sz="0" w:space="0" w:color="auto"/>
                                    <w:right w:val="none" w:sz="0" w:space="0" w:color="auto"/>
                                  </w:divBdr>
                                  <w:divsChild>
                                    <w:div w:id="527062321">
                                      <w:marLeft w:val="0"/>
                                      <w:marRight w:val="0"/>
                                      <w:marTop w:val="0"/>
                                      <w:marBottom w:val="0"/>
                                      <w:divBdr>
                                        <w:top w:val="none" w:sz="0" w:space="0" w:color="auto"/>
                                        <w:left w:val="none" w:sz="0" w:space="0" w:color="auto"/>
                                        <w:bottom w:val="none" w:sz="0" w:space="0" w:color="auto"/>
                                        <w:right w:val="none" w:sz="0" w:space="0" w:color="auto"/>
                                      </w:divBdr>
                                      <w:divsChild>
                                        <w:div w:id="728651181">
                                          <w:marLeft w:val="0"/>
                                          <w:marRight w:val="0"/>
                                          <w:marTop w:val="0"/>
                                          <w:marBottom w:val="0"/>
                                          <w:divBdr>
                                            <w:top w:val="none" w:sz="0" w:space="0" w:color="auto"/>
                                            <w:left w:val="none" w:sz="0" w:space="0" w:color="auto"/>
                                            <w:bottom w:val="none" w:sz="0" w:space="0" w:color="auto"/>
                                            <w:right w:val="none" w:sz="0" w:space="0" w:color="auto"/>
                                          </w:divBdr>
                                        </w:div>
                                        <w:div w:id="1571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1781">
                              <w:marLeft w:val="0"/>
                              <w:marRight w:val="0"/>
                              <w:marTop w:val="0"/>
                              <w:marBottom w:val="0"/>
                              <w:divBdr>
                                <w:top w:val="none" w:sz="0" w:space="0" w:color="auto"/>
                                <w:left w:val="none" w:sz="0" w:space="0" w:color="auto"/>
                                <w:bottom w:val="none" w:sz="0" w:space="0" w:color="auto"/>
                                <w:right w:val="none" w:sz="0" w:space="0" w:color="auto"/>
                              </w:divBdr>
                              <w:divsChild>
                                <w:div w:id="626817718">
                                  <w:marLeft w:val="0"/>
                                  <w:marRight w:val="0"/>
                                  <w:marTop w:val="0"/>
                                  <w:marBottom w:val="0"/>
                                  <w:divBdr>
                                    <w:top w:val="none" w:sz="0" w:space="0" w:color="auto"/>
                                    <w:left w:val="none" w:sz="0" w:space="0" w:color="auto"/>
                                    <w:bottom w:val="none" w:sz="0" w:space="0" w:color="auto"/>
                                    <w:right w:val="none" w:sz="0" w:space="0" w:color="auto"/>
                                  </w:divBdr>
                                </w:div>
                                <w:div w:id="880553037">
                                  <w:marLeft w:val="0"/>
                                  <w:marRight w:val="0"/>
                                  <w:marTop w:val="0"/>
                                  <w:marBottom w:val="0"/>
                                  <w:divBdr>
                                    <w:top w:val="none" w:sz="0" w:space="0" w:color="auto"/>
                                    <w:left w:val="none" w:sz="0" w:space="0" w:color="auto"/>
                                    <w:bottom w:val="none" w:sz="0" w:space="0" w:color="auto"/>
                                    <w:right w:val="none" w:sz="0" w:space="0" w:color="auto"/>
                                  </w:divBdr>
                                  <w:divsChild>
                                    <w:div w:id="1278828752">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
                                        <w:div w:id="1483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324">
                              <w:marLeft w:val="0"/>
                              <w:marRight w:val="0"/>
                              <w:marTop w:val="0"/>
                              <w:marBottom w:val="0"/>
                              <w:divBdr>
                                <w:top w:val="none" w:sz="0" w:space="0" w:color="auto"/>
                                <w:left w:val="none" w:sz="0" w:space="0" w:color="auto"/>
                                <w:bottom w:val="none" w:sz="0" w:space="0" w:color="auto"/>
                                <w:right w:val="none" w:sz="0" w:space="0" w:color="auto"/>
                              </w:divBdr>
                              <w:divsChild>
                                <w:div w:id="852186081">
                                  <w:marLeft w:val="0"/>
                                  <w:marRight w:val="0"/>
                                  <w:marTop w:val="0"/>
                                  <w:marBottom w:val="0"/>
                                  <w:divBdr>
                                    <w:top w:val="none" w:sz="0" w:space="0" w:color="auto"/>
                                    <w:left w:val="none" w:sz="0" w:space="0" w:color="auto"/>
                                    <w:bottom w:val="none" w:sz="0" w:space="0" w:color="auto"/>
                                    <w:right w:val="none" w:sz="0" w:space="0" w:color="auto"/>
                                  </w:divBdr>
                                </w:div>
                                <w:div w:id="63377445">
                                  <w:marLeft w:val="0"/>
                                  <w:marRight w:val="0"/>
                                  <w:marTop w:val="0"/>
                                  <w:marBottom w:val="0"/>
                                  <w:divBdr>
                                    <w:top w:val="none" w:sz="0" w:space="0" w:color="auto"/>
                                    <w:left w:val="none" w:sz="0" w:space="0" w:color="auto"/>
                                    <w:bottom w:val="none" w:sz="0" w:space="0" w:color="auto"/>
                                    <w:right w:val="none" w:sz="0" w:space="0" w:color="auto"/>
                                  </w:divBdr>
                                  <w:divsChild>
                                    <w:div w:id="821313097">
                                      <w:marLeft w:val="0"/>
                                      <w:marRight w:val="0"/>
                                      <w:marTop w:val="0"/>
                                      <w:marBottom w:val="0"/>
                                      <w:divBdr>
                                        <w:top w:val="none" w:sz="0" w:space="0" w:color="auto"/>
                                        <w:left w:val="none" w:sz="0" w:space="0" w:color="auto"/>
                                        <w:bottom w:val="none" w:sz="0" w:space="0" w:color="auto"/>
                                        <w:right w:val="none" w:sz="0" w:space="0" w:color="auto"/>
                                      </w:divBdr>
                                      <w:divsChild>
                                        <w:div w:id="2089886437">
                                          <w:marLeft w:val="0"/>
                                          <w:marRight w:val="0"/>
                                          <w:marTop w:val="0"/>
                                          <w:marBottom w:val="0"/>
                                          <w:divBdr>
                                            <w:top w:val="none" w:sz="0" w:space="0" w:color="auto"/>
                                            <w:left w:val="none" w:sz="0" w:space="0" w:color="auto"/>
                                            <w:bottom w:val="none" w:sz="0" w:space="0" w:color="auto"/>
                                            <w:right w:val="none" w:sz="0" w:space="0" w:color="auto"/>
                                          </w:divBdr>
                                        </w:div>
                                        <w:div w:id="1177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380">
                              <w:marLeft w:val="0"/>
                              <w:marRight w:val="0"/>
                              <w:marTop w:val="0"/>
                              <w:marBottom w:val="0"/>
                              <w:divBdr>
                                <w:top w:val="none" w:sz="0" w:space="0" w:color="auto"/>
                                <w:left w:val="none" w:sz="0" w:space="0" w:color="auto"/>
                                <w:bottom w:val="none" w:sz="0" w:space="0" w:color="auto"/>
                                <w:right w:val="none" w:sz="0" w:space="0" w:color="auto"/>
                              </w:divBdr>
                              <w:divsChild>
                                <w:div w:id="1387144799">
                                  <w:marLeft w:val="0"/>
                                  <w:marRight w:val="0"/>
                                  <w:marTop w:val="0"/>
                                  <w:marBottom w:val="0"/>
                                  <w:divBdr>
                                    <w:top w:val="none" w:sz="0" w:space="0" w:color="auto"/>
                                    <w:left w:val="none" w:sz="0" w:space="0" w:color="auto"/>
                                    <w:bottom w:val="none" w:sz="0" w:space="0" w:color="auto"/>
                                    <w:right w:val="none" w:sz="0" w:space="0" w:color="auto"/>
                                  </w:divBdr>
                                </w:div>
                                <w:div w:id="977535878">
                                  <w:marLeft w:val="0"/>
                                  <w:marRight w:val="0"/>
                                  <w:marTop w:val="0"/>
                                  <w:marBottom w:val="0"/>
                                  <w:divBdr>
                                    <w:top w:val="none" w:sz="0" w:space="0" w:color="auto"/>
                                    <w:left w:val="none" w:sz="0" w:space="0" w:color="auto"/>
                                    <w:bottom w:val="none" w:sz="0" w:space="0" w:color="auto"/>
                                    <w:right w:val="none" w:sz="0" w:space="0" w:color="auto"/>
                                  </w:divBdr>
                                  <w:divsChild>
                                    <w:div w:id="1094984067">
                                      <w:marLeft w:val="0"/>
                                      <w:marRight w:val="0"/>
                                      <w:marTop w:val="0"/>
                                      <w:marBottom w:val="0"/>
                                      <w:divBdr>
                                        <w:top w:val="none" w:sz="0" w:space="0" w:color="auto"/>
                                        <w:left w:val="none" w:sz="0" w:space="0" w:color="auto"/>
                                        <w:bottom w:val="none" w:sz="0" w:space="0" w:color="auto"/>
                                        <w:right w:val="none" w:sz="0" w:space="0" w:color="auto"/>
                                      </w:divBdr>
                                      <w:divsChild>
                                        <w:div w:id="623198718">
                                          <w:marLeft w:val="0"/>
                                          <w:marRight w:val="0"/>
                                          <w:marTop w:val="0"/>
                                          <w:marBottom w:val="0"/>
                                          <w:divBdr>
                                            <w:top w:val="none" w:sz="0" w:space="0" w:color="auto"/>
                                            <w:left w:val="none" w:sz="0" w:space="0" w:color="auto"/>
                                            <w:bottom w:val="none" w:sz="0" w:space="0" w:color="auto"/>
                                            <w:right w:val="none" w:sz="0" w:space="0" w:color="auto"/>
                                          </w:divBdr>
                                        </w:div>
                                        <w:div w:id="976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46">
                              <w:marLeft w:val="0"/>
                              <w:marRight w:val="0"/>
                              <w:marTop w:val="0"/>
                              <w:marBottom w:val="0"/>
                              <w:divBdr>
                                <w:top w:val="none" w:sz="0" w:space="0" w:color="auto"/>
                                <w:left w:val="none" w:sz="0" w:space="0" w:color="auto"/>
                                <w:bottom w:val="none" w:sz="0" w:space="0" w:color="auto"/>
                                <w:right w:val="none" w:sz="0" w:space="0" w:color="auto"/>
                              </w:divBdr>
                              <w:divsChild>
                                <w:div w:id="1477794381">
                                  <w:marLeft w:val="0"/>
                                  <w:marRight w:val="0"/>
                                  <w:marTop w:val="0"/>
                                  <w:marBottom w:val="0"/>
                                  <w:divBdr>
                                    <w:top w:val="none" w:sz="0" w:space="0" w:color="auto"/>
                                    <w:left w:val="none" w:sz="0" w:space="0" w:color="auto"/>
                                    <w:bottom w:val="none" w:sz="0" w:space="0" w:color="auto"/>
                                    <w:right w:val="none" w:sz="0" w:space="0" w:color="auto"/>
                                  </w:divBdr>
                                </w:div>
                                <w:div w:id="791872198">
                                  <w:marLeft w:val="0"/>
                                  <w:marRight w:val="0"/>
                                  <w:marTop w:val="0"/>
                                  <w:marBottom w:val="0"/>
                                  <w:divBdr>
                                    <w:top w:val="none" w:sz="0" w:space="0" w:color="auto"/>
                                    <w:left w:val="none" w:sz="0" w:space="0" w:color="auto"/>
                                    <w:bottom w:val="none" w:sz="0" w:space="0" w:color="auto"/>
                                    <w:right w:val="none" w:sz="0" w:space="0" w:color="auto"/>
                                  </w:divBdr>
                                  <w:divsChild>
                                    <w:div w:id="2031837564">
                                      <w:marLeft w:val="0"/>
                                      <w:marRight w:val="0"/>
                                      <w:marTop w:val="0"/>
                                      <w:marBottom w:val="0"/>
                                      <w:divBdr>
                                        <w:top w:val="none" w:sz="0" w:space="0" w:color="auto"/>
                                        <w:left w:val="none" w:sz="0" w:space="0" w:color="auto"/>
                                        <w:bottom w:val="none" w:sz="0" w:space="0" w:color="auto"/>
                                        <w:right w:val="none" w:sz="0" w:space="0" w:color="auto"/>
                                      </w:divBdr>
                                      <w:divsChild>
                                        <w:div w:id="1495293261">
                                          <w:marLeft w:val="0"/>
                                          <w:marRight w:val="0"/>
                                          <w:marTop w:val="0"/>
                                          <w:marBottom w:val="0"/>
                                          <w:divBdr>
                                            <w:top w:val="none" w:sz="0" w:space="0" w:color="auto"/>
                                            <w:left w:val="none" w:sz="0" w:space="0" w:color="auto"/>
                                            <w:bottom w:val="none" w:sz="0" w:space="0" w:color="auto"/>
                                            <w:right w:val="none" w:sz="0" w:space="0" w:color="auto"/>
                                          </w:divBdr>
                                        </w:div>
                                        <w:div w:id="1935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133">
      <w:bodyDiv w:val="1"/>
      <w:marLeft w:val="0"/>
      <w:marRight w:val="0"/>
      <w:marTop w:val="0"/>
      <w:marBottom w:val="0"/>
      <w:divBdr>
        <w:top w:val="none" w:sz="0" w:space="0" w:color="auto"/>
        <w:left w:val="none" w:sz="0" w:space="0" w:color="auto"/>
        <w:bottom w:val="none" w:sz="0" w:space="0" w:color="auto"/>
        <w:right w:val="none" w:sz="0" w:space="0" w:color="auto"/>
      </w:divBdr>
    </w:div>
    <w:div w:id="676734647">
      <w:bodyDiv w:val="1"/>
      <w:marLeft w:val="0"/>
      <w:marRight w:val="0"/>
      <w:marTop w:val="0"/>
      <w:marBottom w:val="0"/>
      <w:divBdr>
        <w:top w:val="none" w:sz="0" w:space="0" w:color="auto"/>
        <w:left w:val="none" w:sz="0" w:space="0" w:color="auto"/>
        <w:bottom w:val="none" w:sz="0" w:space="0" w:color="auto"/>
        <w:right w:val="none" w:sz="0" w:space="0" w:color="auto"/>
      </w:divBdr>
    </w:div>
    <w:div w:id="709964338">
      <w:bodyDiv w:val="1"/>
      <w:marLeft w:val="0"/>
      <w:marRight w:val="0"/>
      <w:marTop w:val="0"/>
      <w:marBottom w:val="0"/>
      <w:divBdr>
        <w:top w:val="none" w:sz="0" w:space="0" w:color="auto"/>
        <w:left w:val="none" w:sz="0" w:space="0" w:color="auto"/>
        <w:bottom w:val="none" w:sz="0" w:space="0" w:color="auto"/>
        <w:right w:val="none" w:sz="0" w:space="0" w:color="auto"/>
      </w:divBdr>
      <w:divsChild>
        <w:div w:id="1653947617">
          <w:marLeft w:val="0"/>
          <w:marRight w:val="0"/>
          <w:marTop w:val="0"/>
          <w:marBottom w:val="0"/>
          <w:divBdr>
            <w:top w:val="none" w:sz="0" w:space="0" w:color="auto"/>
            <w:left w:val="none" w:sz="0" w:space="0" w:color="auto"/>
            <w:bottom w:val="none" w:sz="0" w:space="0" w:color="auto"/>
            <w:right w:val="none" w:sz="0" w:space="0" w:color="auto"/>
          </w:divBdr>
          <w:divsChild>
            <w:div w:id="1537304606">
              <w:marLeft w:val="0"/>
              <w:marRight w:val="0"/>
              <w:marTop w:val="0"/>
              <w:marBottom w:val="0"/>
              <w:divBdr>
                <w:top w:val="none" w:sz="0" w:space="0" w:color="auto"/>
                <w:left w:val="none" w:sz="0" w:space="0" w:color="auto"/>
                <w:bottom w:val="none" w:sz="0" w:space="0" w:color="auto"/>
                <w:right w:val="none" w:sz="0" w:space="0" w:color="auto"/>
              </w:divBdr>
              <w:divsChild>
                <w:div w:id="1249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007">
      <w:bodyDiv w:val="1"/>
      <w:marLeft w:val="0"/>
      <w:marRight w:val="0"/>
      <w:marTop w:val="0"/>
      <w:marBottom w:val="0"/>
      <w:divBdr>
        <w:top w:val="none" w:sz="0" w:space="0" w:color="auto"/>
        <w:left w:val="none" w:sz="0" w:space="0" w:color="auto"/>
        <w:bottom w:val="none" w:sz="0" w:space="0" w:color="auto"/>
        <w:right w:val="none" w:sz="0" w:space="0" w:color="auto"/>
      </w:divBdr>
    </w:div>
    <w:div w:id="796486925">
      <w:bodyDiv w:val="1"/>
      <w:marLeft w:val="0"/>
      <w:marRight w:val="0"/>
      <w:marTop w:val="0"/>
      <w:marBottom w:val="0"/>
      <w:divBdr>
        <w:top w:val="none" w:sz="0" w:space="0" w:color="auto"/>
        <w:left w:val="none" w:sz="0" w:space="0" w:color="auto"/>
        <w:bottom w:val="none" w:sz="0" w:space="0" w:color="auto"/>
        <w:right w:val="none" w:sz="0" w:space="0" w:color="auto"/>
      </w:divBdr>
    </w:div>
    <w:div w:id="808518153">
      <w:bodyDiv w:val="1"/>
      <w:marLeft w:val="0"/>
      <w:marRight w:val="0"/>
      <w:marTop w:val="0"/>
      <w:marBottom w:val="0"/>
      <w:divBdr>
        <w:top w:val="none" w:sz="0" w:space="0" w:color="auto"/>
        <w:left w:val="none" w:sz="0" w:space="0" w:color="auto"/>
        <w:bottom w:val="none" w:sz="0" w:space="0" w:color="auto"/>
        <w:right w:val="none" w:sz="0" w:space="0" w:color="auto"/>
      </w:divBdr>
      <w:divsChild>
        <w:div w:id="446241745">
          <w:marLeft w:val="0"/>
          <w:marRight w:val="0"/>
          <w:marTop w:val="0"/>
          <w:marBottom w:val="0"/>
          <w:divBdr>
            <w:top w:val="none" w:sz="0" w:space="0" w:color="auto"/>
            <w:left w:val="none" w:sz="0" w:space="0" w:color="auto"/>
            <w:bottom w:val="none" w:sz="0" w:space="0" w:color="auto"/>
            <w:right w:val="none" w:sz="0" w:space="0" w:color="auto"/>
          </w:divBdr>
          <w:divsChild>
            <w:div w:id="1554543681">
              <w:marLeft w:val="0"/>
              <w:marRight w:val="0"/>
              <w:marTop w:val="0"/>
              <w:marBottom w:val="0"/>
              <w:divBdr>
                <w:top w:val="none" w:sz="0" w:space="0" w:color="auto"/>
                <w:left w:val="none" w:sz="0" w:space="0" w:color="auto"/>
                <w:bottom w:val="none" w:sz="0" w:space="0" w:color="auto"/>
                <w:right w:val="none" w:sz="0" w:space="0" w:color="auto"/>
              </w:divBdr>
              <w:divsChild>
                <w:div w:id="1443182408">
                  <w:marLeft w:val="0"/>
                  <w:marRight w:val="0"/>
                  <w:marTop w:val="0"/>
                  <w:marBottom w:val="0"/>
                  <w:divBdr>
                    <w:top w:val="none" w:sz="0" w:space="0" w:color="auto"/>
                    <w:left w:val="none" w:sz="0" w:space="0" w:color="auto"/>
                    <w:bottom w:val="none" w:sz="0" w:space="0" w:color="auto"/>
                    <w:right w:val="none" w:sz="0" w:space="0" w:color="auto"/>
                  </w:divBdr>
                  <w:divsChild>
                    <w:div w:id="1226601819">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sChild>
                            <w:div w:id="509761283">
                              <w:marLeft w:val="0"/>
                              <w:marRight w:val="0"/>
                              <w:marTop w:val="0"/>
                              <w:marBottom w:val="0"/>
                              <w:divBdr>
                                <w:top w:val="none" w:sz="0" w:space="0" w:color="auto"/>
                                <w:left w:val="none" w:sz="0" w:space="0" w:color="auto"/>
                                <w:bottom w:val="none" w:sz="0" w:space="0" w:color="auto"/>
                                <w:right w:val="none" w:sz="0" w:space="0" w:color="auto"/>
                              </w:divBdr>
                              <w:divsChild>
                                <w:div w:id="1636906601">
                                  <w:marLeft w:val="0"/>
                                  <w:marRight w:val="0"/>
                                  <w:marTop w:val="0"/>
                                  <w:marBottom w:val="0"/>
                                  <w:divBdr>
                                    <w:top w:val="none" w:sz="0" w:space="0" w:color="auto"/>
                                    <w:left w:val="none" w:sz="0" w:space="0" w:color="auto"/>
                                    <w:bottom w:val="none" w:sz="0" w:space="0" w:color="auto"/>
                                    <w:right w:val="none" w:sz="0" w:space="0" w:color="auto"/>
                                  </w:divBdr>
                                </w:div>
                                <w:div w:id="1402020564">
                                  <w:marLeft w:val="0"/>
                                  <w:marRight w:val="0"/>
                                  <w:marTop w:val="0"/>
                                  <w:marBottom w:val="0"/>
                                  <w:divBdr>
                                    <w:top w:val="none" w:sz="0" w:space="0" w:color="auto"/>
                                    <w:left w:val="none" w:sz="0" w:space="0" w:color="auto"/>
                                    <w:bottom w:val="none" w:sz="0" w:space="0" w:color="auto"/>
                                    <w:right w:val="none" w:sz="0" w:space="0" w:color="auto"/>
                                  </w:divBdr>
                                  <w:divsChild>
                                    <w:div w:id="2129009596">
                                      <w:marLeft w:val="0"/>
                                      <w:marRight w:val="0"/>
                                      <w:marTop w:val="0"/>
                                      <w:marBottom w:val="0"/>
                                      <w:divBdr>
                                        <w:top w:val="none" w:sz="0" w:space="0" w:color="auto"/>
                                        <w:left w:val="none" w:sz="0" w:space="0" w:color="auto"/>
                                        <w:bottom w:val="none" w:sz="0" w:space="0" w:color="auto"/>
                                        <w:right w:val="none" w:sz="0" w:space="0" w:color="auto"/>
                                      </w:divBdr>
                                      <w:divsChild>
                                        <w:div w:id="1930459005">
                                          <w:marLeft w:val="0"/>
                                          <w:marRight w:val="0"/>
                                          <w:marTop w:val="0"/>
                                          <w:marBottom w:val="0"/>
                                          <w:divBdr>
                                            <w:top w:val="none" w:sz="0" w:space="0" w:color="auto"/>
                                            <w:left w:val="none" w:sz="0" w:space="0" w:color="auto"/>
                                            <w:bottom w:val="none" w:sz="0" w:space="0" w:color="auto"/>
                                            <w:right w:val="none" w:sz="0" w:space="0" w:color="auto"/>
                                          </w:divBdr>
                                        </w:div>
                                        <w:div w:id="285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5641">
                              <w:marLeft w:val="0"/>
                              <w:marRight w:val="0"/>
                              <w:marTop w:val="0"/>
                              <w:marBottom w:val="0"/>
                              <w:divBdr>
                                <w:top w:val="none" w:sz="0" w:space="0" w:color="auto"/>
                                <w:left w:val="none" w:sz="0" w:space="0" w:color="auto"/>
                                <w:bottom w:val="none" w:sz="0" w:space="0" w:color="auto"/>
                                <w:right w:val="none" w:sz="0" w:space="0" w:color="auto"/>
                              </w:divBdr>
                              <w:divsChild>
                                <w:div w:id="780808912">
                                  <w:marLeft w:val="0"/>
                                  <w:marRight w:val="0"/>
                                  <w:marTop w:val="0"/>
                                  <w:marBottom w:val="0"/>
                                  <w:divBdr>
                                    <w:top w:val="none" w:sz="0" w:space="0" w:color="auto"/>
                                    <w:left w:val="none" w:sz="0" w:space="0" w:color="auto"/>
                                    <w:bottom w:val="none" w:sz="0" w:space="0" w:color="auto"/>
                                    <w:right w:val="none" w:sz="0" w:space="0" w:color="auto"/>
                                  </w:divBdr>
                                </w:div>
                                <w:div w:id="430857081">
                                  <w:marLeft w:val="0"/>
                                  <w:marRight w:val="0"/>
                                  <w:marTop w:val="0"/>
                                  <w:marBottom w:val="0"/>
                                  <w:divBdr>
                                    <w:top w:val="none" w:sz="0" w:space="0" w:color="auto"/>
                                    <w:left w:val="none" w:sz="0" w:space="0" w:color="auto"/>
                                    <w:bottom w:val="none" w:sz="0" w:space="0" w:color="auto"/>
                                    <w:right w:val="none" w:sz="0" w:space="0" w:color="auto"/>
                                  </w:divBdr>
                                  <w:divsChild>
                                    <w:div w:id="896355241">
                                      <w:marLeft w:val="0"/>
                                      <w:marRight w:val="0"/>
                                      <w:marTop w:val="0"/>
                                      <w:marBottom w:val="0"/>
                                      <w:divBdr>
                                        <w:top w:val="none" w:sz="0" w:space="0" w:color="auto"/>
                                        <w:left w:val="none" w:sz="0" w:space="0" w:color="auto"/>
                                        <w:bottom w:val="none" w:sz="0" w:space="0" w:color="auto"/>
                                        <w:right w:val="none" w:sz="0" w:space="0" w:color="auto"/>
                                      </w:divBdr>
                                      <w:divsChild>
                                        <w:div w:id="1786000710">
                                          <w:marLeft w:val="0"/>
                                          <w:marRight w:val="0"/>
                                          <w:marTop w:val="0"/>
                                          <w:marBottom w:val="0"/>
                                          <w:divBdr>
                                            <w:top w:val="none" w:sz="0" w:space="0" w:color="auto"/>
                                            <w:left w:val="none" w:sz="0" w:space="0" w:color="auto"/>
                                            <w:bottom w:val="none" w:sz="0" w:space="0" w:color="auto"/>
                                            <w:right w:val="none" w:sz="0" w:space="0" w:color="auto"/>
                                          </w:divBdr>
                                        </w:div>
                                        <w:div w:id="1307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568">
                              <w:marLeft w:val="0"/>
                              <w:marRight w:val="0"/>
                              <w:marTop w:val="0"/>
                              <w:marBottom w:val="0"/>
                              <w:divBdr>
                                <w:top w:val="none" w:sz="0" w:space="0" w:color="auto"/>
                                <w:left w:val="none" w:sz="0" w:space="0" w:color="auto"/>
                                <w:bottom w:val="none" w:sz="0" w:space="0" w:color="auto"/>
                                <w:right w:val="none" w:sz="0" w:space="0" w:color="auto"/>
                              </w:divBdr>
                              <w:divsChild>
                                <w:div w:id="1463884474">
                                  <w:marLeft w:val="0"/>
                                  <w:marRight w:val="0"/>
                                  <w:marTop w:val="0"/>
                                  <w:marBottom w:val="0"/>
                                  <w:divBdr>
                                    <w:top w:val="none" w:sz="0" w:space="0" w:color="auto"/>
                                    <w:left w:val="none" w:sz="0" w:space="0" w:color="auto"/>
                                    <w:bottom w:val="none" w:sz="0" w:space="0" w:color="auto"/>
                                    <w:right w:val="none" w:sz="0" w:space="0" w:color="auto"/>
                                  </w:divBdr>
                                </w:div>
                                <w:div w:id="442696790">
                                  <w:marLeft w:val="0"/>
                                  <w:marRight w:val="0"/>
                                  <w:marTop w:val="0"/>
                                  <w:marBottom w:val="0"/>
                                  <w:divBdr>
                                    <w:top w:val="none" w:sz="0" w:space="0" w:color="auto"/>
                                    <w:left w:val="none" w:sz="0" w:space="0" w:color="auto"/>
                                    <w:bottom w:val="none" w:sz="0" w:space="0" w:color="auto"/>
                                    <w:right w:val="none" w:sz="0" w:space="0" w:color="auto"/>
                                  </w:divBdr>
                                  <w:divsChild>
                                    <w:div w:id="1515143280">
                                      <w:marLeft w:val="0"/>
                                      <w:marRight w:val="0"/>
                                      <w:marTop w:val="0"/>
                                      <w:marBottom w:val="0"/>
                                      <w:divBdr>
                                        <w:top w:val="none" w:sz="0" w:space="0" w:color="auto"/>
                                        <w:left w:val="none" w:sz="0" w:space="0" w:color="auto"/>
                                        <w:bottom w:val="none" w:sz="0" w:space="0" w:color="auto"/>
                                        <w:right w:val="none" w:sz="0" w:space="0" w:color="auto"/>
                                      </w:divBdr>
                                      <w:divsChild>
                                        <w:div w:id="1475491571">
                                          <w:marLeft w:val="0"/>
                                          <w:marRight w:val="0"/>
                                          <w:marTop w:val="0"/>
                                          <w:marBottom w:val="0"/>
                                          <w:divBdr>
                                            <w:top w:val="none" w:sz="0" w:space="0" w:color="auto"/>
                                            <w:left w:val="none" w:sz="0" w:space="0" w:color="auto"/>
                                            <w:bottom w:val="none" w:sz="0" w:space="0" w:color="auto"/>
                                            <w:right w:val="none" w:sz="0" w:space="0" w:color="auto"/>
                                          </w:divBdr>
                                        </w:div>
                                        <w:div w:id="713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602">
                              <w:marLeft w:val="0"/>
                              <w:marRight w:val="0"/>
                              <w:marTop w:val="0"/>
                              <w:marBottom w:val="0"/>
                              <w:divBdr>
                                <w:top w:val="none" w:sz="0" w:space="0" w:color="auto"/>
                                <w:left w:val="none" w:sz="0" w:space="0" w:color="auto"/>
                                <w:bottom w:val="none" w:sz="0" w:space="0" w:color="auto"/>
                                <w:right w:val="none" w:sz="0" w:space="0" w:color="auto"/>
                              </w:divBdr>
                              <w:divsChild>
                                <w:div w:id="242103997">
                                  <w:marLeft w:val="0"/>
                                  <w:marRight w:val="0"/>
                                  <w:marTop w:val="0"/>
                                  <w:marBottom w:val="0"/>
                                  <w:divBdr>
                                    <w:top w:val="none" w:sz="0" w:space="0" w:color="auto"/>
                                    <w:left w:val="none" w:sz="0" w:space="0" w:color="auto"/>
                                    <w:bottom w:val="none" w:sz="0" w:space="0" w:color="auto"/>
                                    <w:right w:val="none" w:sz="0" w:space="0" w:color="auto"/>
                                  </w:divBdr>
                                </w:div>
                                <w:div w:id="525599790">
                                  <w:marLeft w:val="0"/>
                                  <w:marRight w:val="0"/>
                                  <w:marTop w:val="0"/>
                                  <w:marBottom w:val="0"/>
                                  <w:divBdr>
                                    <w:top w:val="none" w:sz="0" w:space="0" w:color="auto"/>
                                    <w:left w:val="none" w:sz="0" w:space="0" w:color="auto"/>
                                    <w:bottom w:val="none" w:sz="0" w:space="0" w:color="auto"/>
                                    <w:right w:val="none" w:sz="0" w:space="0" w:color="auto"/>
                                  </w:divBdr>
                                  <w:divsChild>
                                    <w:div w:id="183447820">
                                      <w:marLeft w:val="0"/>
                                      <w:marRight w:val="0"/>
                                      <w:marTop w:val="0"/>
                                      <w:marBottom w:val="0"/>
                                      <w:divBdr>
                                        <w:top w:val="none" w:sz="0" w:space="0" w:color="auto"/>
                                        <w:left w:val="none" w:sz="0" w:space="0" w:color="auto"/>
                                        <w:bottom w:val="none" w:sz="0" w:space="0" w:color="auto"/>
                                        <w:right w:val="none" w:sz="0" w:space="0" w:color="auto"/>
                                      </w:divBdr>
                                      <w:divsChild>
                                        <w:div w:id="276135656">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6775">
                              <w:marLeft w:val="0"/>
                              <w:marRight w:val="0"/>
                              <w:marTop w:val="0"/>
                              <w:marBottom w:val="0"/>
                              <w:divBdr>
                                <w:top w:val="none" w:sz="0" w:space="0" w:color="auto"/>
                                <w:left w:val="none" w:sz="0" w:space="0" w:color="auto"/>
                                <w:bottom w:val="none" w:sz="0" w:space="0" w:color="auto"/>
                                <w:right w:val="none" w:sz="0" w:space="0" w:color="auto"/>
                              </w:divBdr>
                              <w:divsChild>
                                <w:div w:id="492137323">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sChild>
                                    <w:div w:id="168448467">
                                      <w:marLeft w:val="0"/>
                                      <w:marRight w:val="0"/>
                                      <w:marTop w:val="0"/>
                                      <w:marBottom w:val="0"/>
                                      <w:divBdr>
                                        <w:top w:val="none" w:sz="0" w:space="0" w:color="auto"/>
                                        <w:left w:val="none" w:sz="0" w:space="0" w:color="auto"/>
                                        <w:bottom w:val="none" w:sz="0" w:space="0" w:color="auto"/>
                                        <w:right w:val="none" w:sz="0" w:space="0" w:color="auto"/>
                                      </w:divBdr>
                                      <w:divsChild>
                                        <w:div w:id="99035366">
                                          <w:marLeft w:val="0"/>
                                          <w:marRight w:val="0"/>
                                          <w:marTop w:val="0"/>
                                          <w:marBottom w:val="0"/>
                                          <w:divBdr>
                                            <w:top w:val="none" w:sz="0" w:space="0" w:color="auto"/>
                                            <w:left w:val="none" w:sz="0" w:space="0" w:color="auto"/>
                                            <w:bottom w:val="none" w:sz="0" w:space="0" w:color="auto"/>
                                            <w:right w:val="none" w:sz="0" w:space="0" w:color="auto"/>
                                          </w:divBdr>
                                        </w:div>
                                        <w:div w:id="470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8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3178">
      <w:bodyDiv w:val="1"/>
      <w:marLeft w:val="0"/>
      <w:marRight w:val="0"/>
      <w:marTop w:val="0"/>
      <w:marBottom w:val="0"/>
      <w:divBdr>
        <w:top w:val="none" w:sz="0" w:space="0" w:color="auto"/>
        <w:left w:val="none" w:sz="0" w:space="0" w:color="auto"/>
        <w:bottom w:val="none" w:sz="0" w:space="0" w:color="auto"/>
        <w:right w:val="none" w:sz="0" w:space="0" w:color="auto"/>
      </w:divBdr>
      <w:divsChild>
        <w:div w:id="687098062">
          <w:marLeft w:val="0"/>
          <w:marRight w:val="0"/>
          <w:marTop w:val="0"/>
          <w:marBottom w:val="0"/>
          <w:divBdr>
            <w:top w:val="none" w:sz="0" w:space="0" w:color="auto"/>
            <w:left w:val="none" w:sz="0" w:space="0" w:color="auto"/>
            <w:bottom w:val="none" w:sz="0" w:space="0" w:color="auto"/>
            <w:right w:val="none" w:sz="0" w:space="0" w:color="auto"/>
          </w:divBdr>
        </w:div>
      </w:divsChild>
    </w:div>
    <w:div w:id="8337651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797">
          <w:marLeft w:val="0"/>
          <w:marRight w:val="0"/>
          <w:marTop w:val="0"/>
          <w:marBottom w:val="0"/>
          <w:divBdr>
            <w:top w:val="none" w:sz="0" w:space="0" w:color="auto"/>
            <w:left w:val="none" w:sz="0" w:space="0" w:color="auto"/>
            <w:bottom w:val="none" w:sz="0" w:space="0" w:color="auto"/>
            <w:right w:val="none" w:sz="0" w:space="0" w:color="auto"/>
          </w:divBdr>
        </w:div>
        <w:div w:id="119761028">
          <w:marLeft w:val="0"/>
          <w:marRight w:val="0"/>
          <w:marTop w:val="0"/>
          <w:marBottom w:val="0"/>
          <w:divBdr>
            <w:top w:val="none" w:sz="0" w:space="0" w:color="auto"/>
            <w:left w:val="none" w:sz="0" w:space="0" w:color="auto"/>
            <w:bottom w:val="none" w:sz="0" w:space="0" w:color="auto"/>
            <w:right w:val="none" w:sz="0" w:space="0" w:color="auto"/>
          </w:divBdr>
        </w:div>
      </w:divsChild>
    </w:div>
    <w:div w:id="855652041">
      <w:bodyDiv w:val="1"/>
      <w:marLeft w:val="0"/>
      <w:marRight w:val="0"/>
      <w:marTop w:val="0"/>
      <w:marBottom w:val="0"/>
      <w:divBdr>
        <w:top w:val="none" w:sz="0" w:space="0" w:color="auto"/>
        <w:left w:val="none" w:sz="0" w:space="0" w:color="auto"/>
        <w:bottom w:val="none" w:sz="0" w:space="0" w:color="auto"/>
        <w:right w:val="none" w:sz="0" w:space="0" w:color="auto"/>
      </w:divBdr>
    </w:div>
    <w:div w:id="857238527">
      <w:bodyDiv w:val="1"/>
      <w:marLeft w:val="0"/>
      <w:marRight w:val="0"/>
      <w:marTop w:val="0"/>
      <w:marBottom w:val="0"/>
      <w:divBdr>
        <w:top w:val="none" w:sz="0" w:space="0" w:color="auto"/>
        <w:left w:val="none" w:sz="0" w:space="0" w:color="auto"/>
        <w:bottom w:val="none" w:sz="0" w:space="0" w:color="auto"/>
        <w:right w:val="none" w:sz="0" w:space="0" w:color="auto"/>
      </w:divBdr>
    </w:div>
    <w:div w:id="890533547">
      <w:bodyDiv w:val="1"/>
      <w:marLeft w:val="0"/>
      <w:marRight w:val="0"/>
      <w:marTop w:val="0"/>
      <w:marBottom w:val="0"/>
      <w:divBdr>
        <w:top w:val="none" w:sz="0" w:space="0" w:color="auto"/>
        <w:left w:val="none" w:sz="0" w:space="0" w:color="auto"/>
        <w:bottom w:val="none" w:sz="0" w:space="0" w:color="auto"/>
        <w:right w:val="none" w:sz="0" w:space="0" w:color="auto"/>
      </w:divBdr>
    </w:div>
    <w:div w:id="897864911">
      <w:bodyDiv w:val="1"/>
      <w:marLeft w:val="0"/>
      <w:marRight w:val="0"/>
      <w:marTop w:val="0"/>
      <w:marBottom w:val="0"/>
      <w:divBdr>
        <w:top w:val="none" w:sz="0" w:space="0" w:color="auto"/>
        <w:left w:val="none" w:sz="0" w:space="0" w:color="auto"/>
        <w:bottom w:val="none" w:sz="0" w:space="0" w:color="auto"/>
        <w:right w:val="none" w:sz="0" w:space="0" w:color="auto"/>
      </w:divBdr>
      <w:divsChild>
        <w:div w:id="1772360810">
          <w:marLeft w:val="0"/>
          <w:marRight w:val="0"/>
          <w:marTop w:val="0"/>
          <w:marBottom w:val="0"/>
          <w:divBdr>
            <w:top w:val="none" w:sz="0" w:space="0" w:color="auto"/>
            <w:left w:val="none" w:sz="0" w:space="0" w:color="auto"/>
            <w:bottom w:val="none" w:sz="0" w:space="0" w:color="auto"/>
            <w:right w:val="none" w:sz="0" w:space="0" w:color="auto"/>
          </w:divBdr>
          <w:divsChild>
            <w:div w:id="262031574">
              <w:marLeft w:val="0"/>
              <w:marRight w:val="0"/>
              <w:marTop w:val="0"/>
              <w:marBottom w:val="0"/>
              <w:divBdr>
                <w:top w:val="none" w:sz="0" w:space="0" w:color="auto"/>
                <w:left w:val="none" w:sz="0" w:space="0" w:color="auto"/>
                <w:bottom w:val="none" w:sz="0" w:space="0" w:color="auto"/>
                <w:right w:val="none" w:sz="0" w:space="0" w:color="auto"/>
              </w:divBdr>
              <w:divsChild>
                <w:div w:id="260921227">
                  <w:marLeft w:val="0"/>
                  <w:marRight w:val="0"/>
                  <w:marTop w:val="0"/>
                  <w:marBottom w:val="0"/>
                  <w:divBdr>
                    <w:top w:val="none" w:sz="0" w:space="0" w:color="auto"/>
                    <w:left w:val="none" w:sz="0" w:space="0" w:color="auto"/>
                    <w:bottom w:val="none" w:sz="0" w:space="0" w:color="auto"/>
                    <w:right w:val="none" w:sz="0" w:space="0" w:color="auto"/>
                  </w:divBdr>
                  <w:divsChild>
                    <w:div w:id="1367482661">
                      <w:marLeft w:val="0"/>
                      <w:marRight w:val="0"/>
                      <w:marTop w:val="0"/>
                      <w:marBottom w:val="0"/>
                      <w:divBdr>
                        <w:top w:val="none" w:sz="0" w:space="0" w:color="auto"/>
                        <w:left w:val="none" w:sz="0" w:space="0" w:color="auto"/>
                        <w:bottom w:val="none" w:sz="0" w:space="0" w:color="auto"/>
                        <w:right w:val="none" w:sz="0" w:space="0" w:color="auto"/>
                      </w:divBdr>
                      <w:divsChild>
                        <w:div w:id="1589969141">
                          <w:marLeft w:val="0"/>
                          <w:marRight w:val="0"/>
                          <w:marTop w:val="0"/>
                          <w:marBottom w:val="0"/>
                          <w:divBdr>
                            <w:top w:val="none" w:sz="0" w:space="0" w:color="auto"/>
                            <w:left w:val="none" w:sz="0" w:space="0" w:color="auto"/>
                            <w:bottom w:val="none" w:sz="0" w:space="0" w:color="auto"/>
                            <w:right w:val="none" w:sz="0" w:space="0" w:color="auto"/>
                          </w:divBdr>
                          <w:divsChild>
                            <w:div w:id="2111928020">
                              <w:marLeft w:val="0"/>
                              <w:marRight w:val="0"/>
                              <w:marTop w:val="0"/>
                              <w:marBottom w:val="0"/>
                              <w:divBdr>
                                <w:top w:val="none" w:sz="0" w:space="0" w:color="auto"/>
                                <w:left w:val="none" w:sz="0" w:space="0" w:color="auto"/>
                                <w:bottom w:val="none" w:sz="0" w:space="0" w:color="auto"/>
                                <w:right w:val="none" w:sz="0" w:space="0" w:color="auto"/>
                              </w:divBdr>
                              <w:divsChild>
                                <w:div w:id="1142045137">
                                  <w:marLeft w:val="0"/>
                                  <w:marRight w:val="0"/>
                                  <w:marTop w:val="0"/>
                                  <w:marBottom w:val="0"/>
                                  <w:divBdr>
                                    <w:top w:val="none" w:sz="0" w:space="0" w:color="auto"/>
                                    <w:left w:val="none" w:sz="0" w:space="0" w:color="auto"/>
                                    <w:bottom w:val="none" w:sz="0" w:space="0" w:color="auto"/>
                                    <w:right w:val="none" w:sz="0" w:space="0" w:color="auto"/>
                                  </w:divBdr>
                                  <w:divsChild>
                                    <w:div w:id="352926352">
                                      <w:marLeft w:val="0"/>
                                      <w:marRight w:val="0"/>
                                      <w:marTop w:val="0"/>
                                      <w:marBottom w:val="0"/>
                                      <w:divBdr>
                                        <w:top w:val="none" w:sz="0" w:space="0" w:color="auto"/>
                                        <w:left w:val="none" w:sz="0" w:space="0" w:color="auto"/>
                                        <w:bottom w:val="none" w:sz="0" w:space="0" w:color="auto"/>
                                        <w:right w:val="none" w:sz="0" w:space="0" w:color="auto"/>
                                      </w:divBdr>
                                    </w:div>
                                    <w:div w:id="1085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571">
                              <w:marLeft w:val="0"/>
                              <w:marRight w:val="0"/>
                              <w:marTop w:val="0"/>
                              <w:marBottom w:val="0"/>
                              <w:divBdr>
                                <w:top w:val="none" w:sz="0" w:space="0" w:color="auto"/>
                                <w:left w:val="none" w:sz="0" w:space="0" w:color="auto"/>
                                <w:bottom w:val="none" w:sz="0" w:space="0" w:color="auto"/>
                                <w:right w:val="none" w:sz="0" w:space="0" w:color="auto"/>
                              </w:divBdr>
                              <w:divsChild>
                                <w:div w:id="1430271216">
                                  <w:marLeft w:val="0"/>
                                  <w:marRight w:val="0"/>
                                  <w:marTop w:val="0"/>
                                  <w:marBottom w:val="0"/>
                                  <w:divBdr>
                                    <w:top w:val="none" w:sz="0" w:space="0" w:color="auto"/>
                                    <w:left w:val="none" w:sz="0" w:space="0" w:color="auto"/>
                                    <w:bottom w:val="none" w:sz="0" w:space="0" w:color="auto"/>
                                    <w:right w:val="none" w:sz="0" w:space="0" w:color="auto"/>
                                  </w:divBdr>
                                </w:div>
                                <w:div w:id="1275987145">
                                  <w:marLeft w:val="0"/>
                                  <w:marRight w:val="0"/>
                                  <w:marTop w:val="0"/>
                                  <w:marBottom w:val="0"/>
                                  <w:divBdr>
                                    <w:top w:val="none" w:sz="0" w:space="0" w:color="auto"/>
                                    <w:left w:val="none" w:sz="0" w:space="0" w:color="auto"/>
                                    <w:bottom w:val="none" w:sz="0" w:space="0" w:color="auto"/>
                                    <w:right w:val="none" w:sz="0" w:space="0" w:color="auto"/>
                                  </w:divBdr>
                                  <w:divsChild>
                                    <w:div w:id="1610967135">
                                      <w:marLeft w:val="0"/>
                                      <w:marRight w:val="0"/>
                                      <w:marTop w:val="0"/>
                                      <w:marBottom w:val="0"/>
                                      <w:divBdr>
                                        <w:top w:val="none" w:sz="0" w:space="0" w:color="auto"/>
                                        <w:left w:val="none" w:sz="0" w:space="0" w:color="auto"/>
                                        <w:bottom w:val="none" w:sz="0" w:space="0" w:color="auto"/>
                                        <w:right w:val="none" w:sz="0" w:space="0" w:color="auto"/>
                                      </w:divBdr>
                                      <w:divsChild>
                                        <w:div w:id="1866286906">
                                          <w:marLeft w:val="0"/>
                                          <w:marRight w:val="0"/>
                                          <w:marTop w:val="0"/>
                                          <w:marBottom w:val="0"/>
                                          <w:divBdr>
                                            <w:top w:val="none" w:sz="0" w:space="0" w:color="auto"/>
                                            <w:left w:val="none" w:sz="0" w:space="0" w:color="auto"/>
                                            <w:bottom w:val="none" w:sz="0" w:space="0" w:color="auto"/>
                                            <w:right w:val="none" w:sz="0" w:space="0" w:color="auto"/>
                                          </w:divBdr>
                                        </w:div>
                                        <w:div w:id="282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6805">
                              <w:marLeft w:val="0"/>
                              <w:marRight w:val="0"/>
                              <w:marTop w:val="0"/>
                              <w:marBottom w:val="0"/>
                              <w:divBdr>
                                <w:top w:val="none" w:sz="0" w:space="0" w:color="auto"/>
                                <w:left w:val="none" w:sz="0" w:space="0" w:color="auto"/>
                                <w:bottom w:val="none" w:sz="0" w:space="0" w:color="auto"/>
                                <w:right w:val="none" w:sz="0" w:space="0" w:color="auto"/>
                              </w:divBdr>
                              <w:divsChild>
                                <w:div w:id="505288884">
                                  <w:marLeft w:val="0"/>
                                  <w:marRight w:val="0"/>
                                  <w:marTop w:val="0"/>
                                  <w:marBottom w:val="0"/>
                                  <w:divBdr>
                                    <w:top w:val="none" w:sz="0" w:space="0" w:color="auto"/>
                                    <w:left w:val="none" w:sz="0" w:space="0" w:color="auto"/>
                                    <w:bottom w:val="none" w:sz="0" w:space="0" w:color="auto"/>
                                    <w:right w:val="none" w:sz="0" w:space="0" w:color="auto"/>
                                  </w:divBdr>
                                </w:div>
                                <w:div w:id="1678582525">
                                  <w:marLeft w:val="0"/>
                                  <w:marRight w:val="0"/>
                                  <w:marTop w:val="0"/>
                                  <w:marBottom w:val="0"/>
                                  <w:divBdr>
                                    <w:top w:val="none" w:sz="0" w:space="0" w:color="auto"/>
                                    <w:left w:val="none" w:sz="0" w:space="0" w:color="auto"/>
                                    <w:bottom w:val="none" w:sz="0" w:space="0" w:color="auto"/>
                                    <w:right w:val="none" w:sz="0" w:space="0" w:color="auto"/>
                                  </w:divBdr>
                                  <w:divsChild>
                                    <w:div w:id="2050958648">
                                      <w:marLeft w:val="0"/>
                                      <w:marRight w:val="0"/>
                                      <w:marTop w:val="0"/>
                                      <w:marBottom w:val="0"/>
                                      <w:divBdr>
                                        <w:top w:val="none" w:sz="0" w:space="0" w:color="auto"/>
                                        <w:left w:val="none" w:sz="0" w:space="0" w:color="auto"/>
                                        <w:bottom w:val="none" w:sz="0" w:space="0" w:color="auto"/>
                                        <w:right w:val="none" w:sz="0" w:space="0" w:color="auto"/>
                                      </w:divBdr>
                                      <w:divsChild>
                                        <w:div w:id="809859587">
                                          <w:marLeft w:val="0"/>
                                          <w:marRight w:val="0"/>
                                          <w:marTop w:val="0"/>
                                          <w:marBottom w:val="0"/>
                                          <w:divBdr>
                                            <w:top w:val="none" w:sz="0" w:space="0" w:color="auto"/>
                                            <w:left w:val="none" w:sz="0" w:space="0" w:color="auto"/>
                                            <w:bottom w:val="none" w:sz="0" w:space="0" w:color="auto"/>
                                            <w:right w:val="none" w:sz="0" w:space="0" w:color="auto"/>
                                          </w:divBdr>
                                        </w:div>
                                        <w:div w:id="550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833">
                              <w:marLeft w:val="0"/>
                              <w:marRight w:val="0"/>
                              <w:marTop w:val="0"/>
                              <w:marBottom w:val="0"/>
                              <w:divBdr>
                                <w:top w:val="none" w:sz="0" w:space="0" w:color="auto"/>
                                <w:left w:val="none" w:sz="0" w:space="0" w:color="auto"/>
                                <w:bottom w:val="none" w:sz="0" w:space="0" w:color="auto"/>
                                <w:right w:val="none" w:sz="0" w:space="0" w:color="auto"/>
                              </w:divBdr>
                              <w:divsChild>
                                <w:div w:id="935819880">
                                  <w:marLeft w:val="0"/>
                                  <w:marRight w:val="0"/>
                                  <w:marTop w:val="0"/>
                                  <w:marBottom w:val="0"/>
                                  <w:divBdr>
                                    <w:top w:val="none" w:sz="0" w:space="0" w:color="auto"/>
                                    <w:left w:val="none" w:sz="0" w:space="0" w:color="auto"/>
                                    <w:bottom w:val="none" w:sz="0" w:space="0" w:color="auto"/>
                                    <w:right w:val="none" w:sz="0" w:space="0" w:color="auto"/>
                                  </w:divBdr>
                                </w:div>
                                <w:div w:id="1376003995">
                                  <w:marLeft w:val="0"/>
                                  <w:marRight w:val="0"/>
                                  <w:marTop w:val="0"/>
                                  <w:marBottom w:val="0"/>
                                  <w:divBdr>
                                    <w:top w:val="none" w:sz="0" w:space="0" w:color="auto"/>
                                    <w:left w:val="none" w:sz="0" w:space="0" w:color="auto"/>
                                    <w:bottom w:val="none" w:sz="0" w:space="0" w:color="auto"/>
                                    <w:right w:val="none" w:sz="0" w:space="0" w:color="auto"/>
                                  </w:divBdr>
                                  <w:divsChild>
                                    <w:div w:id="1314993766">
                                      <w:marLeft w:val="0"/>
                                      <w:marRight w:val="0"/>
                                      <w:marTop w:val="0"/>
                                      <w:marBottom w:val="0"/>
                                      <w:divBdr>
                                        <w:top w:val="none" w:sz="0" w:space="0" w:color="auto"/>
                                        <w:left w:val="none" w:sz="0" w:space="0" w:color="auto"/>
                                        <w:bottom w:val="none" w:sz="0" w:space="0" w:color="auto"/>
                                        <w:right w:val="none" w:sz="0" w:space="0" w:color="auto"/>
                                      </w:divBdr>
                                      <w:divsChild>
                                        <w:div w:id="403071186">
                                          <w:marLeft w:val="0"/>
                                          <w:marRight w:val="0"/>
                                          <w:marTop w:val="0"/>
                                          <w:marBottom w:val="0"/>
                                          <w:divBdr>
                                            <w:top w:val="none" w:sz="0" w:space="0" w:color="auto"/>
                                            <w:left w:val="none" w:sz="0" w:space="0" w:color="auto"/>
                                            <w:bottom w:val="none" w:sz="0" w:space="0" w:color="auto"/>
                                            <w:right w:val="none" w:sz="0" w:space="0" w:color="auto"/>
                                          </w:divBdr>
                                        </w:div>
                                        <w:div w:id="1811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451">
                              <w:marLeft w:val="0"/>
                              <w:marRight w:val="0"/>
                              <w:marTop w:val="0"/>
                              <w:marBottom w:val="0"/>
                              <w:divBdr>
                                <w:top w:val="none" w:sz="0" w:space="0" w:color="auto"/>
                                <w:left w:val="none" w:sz="0" w:space="0" w:color="auto"/>
                                <w:bottom w:val="none" w:sz="0" w:space="0" w:color="auto"/>
                                <w:right w:val="none" w:sz="0" w:space="0" w:color="auto"/>
                              </w:divBdr>
                              <w:divsChild>
                                <w:div w:id="1429619786">
                                  <w:marLeft w:val="0"/>
                                  <w:marRight w:val="0"/>
                                  <w:marTop w:val="0"/>
                                  <w:marBottom w:val="0"/>
                                  <w:divBdr>
                                    <w:top w:val="none" w:sz="0" w:space="0" w:color="auto"/>
                                    <w:left w:val="none" w:sz="0" w:space="0" w:color="auto"/>
                                    <w:bottom w:val="none" w:sz="0" w:space="0" w:color="auto"/>
                                    <w:right w:val="none" w:sz="0" w:space="0" w:color="auto"/>
                                  </w:divBdr>
                                </w:div>
                                <w:div w:id="1260872363">
                                  <w:marLeft w:val="0"/>
                                  <w:marRight w:val="0"/>
                                  <w:marTop w:val="0"/>
                                  <w:marBottom w:val="0"/>
                                  <w:divBdr>
                                    <w:top w:val="none" w:sz="0" w:space="0" w:color="auto"/>
                                    <w:left w:val="none" w:sz="0" w:space="0" w:color="auto"/>
                                    <w:bottom w:val="none" w:sz="0" w:space="0" w:color="auto"/>
                                    <w:right w:val="none" w:sz="0" w:space="0" w:color="auto"/>
                                  </w:divBdr>
                                  <w:divsChild>
                                    <w:div w:id="1178621942">
                                      <w:marLeft w:val="0"/>
                                      <w:marRight w:val="0"/>
                                      <w:marTop w:val="0"/>
                                      <w:marBottom w:val="0"/>
                                      <w:divBdr>
                                        <w:top w:val="none" w:sz="0" w:space="0" w:color="auto"/>
                                        <w:left w:val="none" w:sz="0" w:space="0" w:color="auto"/>
                                        <w:bottom w:val="none" w:sz="0" w:space="0" w:color="auto"/>
                                        <w:right w:val="none" w:sz="0" w:space="0" w:color="auto"/>
                                      </w:divBdr>
                                      <w:divsChild>
                                        <w:div w:id="1736121893">
                                          <w:marLeft w:val="0"/>
                                          <w:marRight w:val="0"/>
                                          <w:marTop w:val="0"/>
                                          <w:marBottom w:val="0"/>
                                          <w:divBdr>
                                            <w:top w:val="none" w:sz="0" w:space="0" w:color="auto"/>
                                            <w:left w:val="none" w:sz="0" w:space="0" w:color="auto"/>
                                            <w:bottom w:val="none" w:sz="0" w:space="0" w:color="auto"/>
                                            <w:right w:val="none" w:sz="0" w:space="0" w:color="auto"/>
                                          </w:divBdr>
                                        </w:div>
                                        <w:div w:id="132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410">
                              <w:marLeft w:val="0"/>
                              <w:marRight w:val="0"/>
                              <w:marTop w:val="0"/>
                              <w:marBottom w:val="0"/>
                              <w:divBdr>
                                <w:top w:val="none" w:sz="0" w:space="0" w:color="auto"/>
                                <w:left w:val="none" w:sz="0" w:space="0" w:color="auto"/>
                                <w:bottom w:val="none" w:sz="0" w:space="0" w:color="auto"/>
                                <w:right w:val="none" w:sz="0" w:space="0" w:color="auto"/>
                              </w:divBdr>
                              <w:divsChild>
                                <w:div w:id="31424213">
                                  <w:marLeft w:val="0"/>
                                  <w:marRight w:val="0"/>
                                  <w:marTop w:val="0"/>
                                  <w:marBottom w:val="0"/>
                                  <w:divBdr>
                                    <w:top w:val="none" w:sz="0" w:space="0" w:color="auto"/>
                                    <w:left w:val="none" w:sz="0" w:space="0" w:color="auto"/>
                                    <w:bottom w:val="none" w:sz="0" w:space="0" w:color="auto"/>
                                    <w:right w:val="none" w:sz="0" w:space="0" w:color="auto"/>
                                  </w:divBdr>
                                </w:div>
                              </w:divsChild>
                            </w:div>
                            <w:div w:id="733510520">
                              <w:marLeft w:val="0"/>
                              <w:marRight w:val="0"/>
                              <w:marTop w:val="0"/>
                              <w:marBottom w:val="0"/>
                              <w:divBdr>
                                <w:top w:val="none" w:sz="0" w:space="0" w:color="auto"/>
                                <w:left w:val="none" w:sz="0" w:space="0" w:color="auto"/>
                                <w:bottom w:val="none" w:sz="0" w:space="0" w:color="auto"/>
                                <w:right w:val="none" w:sz="0" w:space="0" w:color="auto"/>
                              </w:divBdr>
                              <w:divsChild>
                                <w:div w:id="1194228742">
                                  <w:marLeft w:val="0"/>
                                  <w:marRight w:val="0"/>
                                  <w:marTop w:val="0"/>
                                  <w:marBottom w:val="0"/>
                                  <w:divBdr>
                                    <w:top w:val="none" w:sz="0" w:space="0" w:color="auto"/>
                                    <w:left w:val="none" w:sz="0" w:space="0" w:color="auto"/>
                                    <w:bottom w:val="none" w:sz="0" w:space="0" w:color="auto"/>
                                    <w:right w:val="none" w:sz="0" w:space="0" w:color="auto"/>
                                  </w:divBdr>
                                </w:div>
                              </w:divsChild>
                            </w:div>
                            <w:div w:id="1698314784">
                              <w:marLeft w:val="0"/>
                              <w:marRight w:val="0"/>
                              <w:marTop w:val="0"/>
                              <w:marBottom w:val="0"/>
                              <w:divBdr>
                                <w:top w:val="none" w:sz="0" w:space="0" w:color="auto"/>
                                <w:left w:val="none" w:sz="0" w:space="0" w:color="auto"/>
                                <w:bottom w:val="none" w:sz="0" w:space="0" w:color="auto"/>
                                <w:right w:val="none" w:sz="0" w:space="0" w:color="auto"/>
                              </w:divBdr>
                              <w:divsChild>
                                <w:div w:id="1329018820">
                                  <w:marLeft w:val="0"/>
                                  <w:marRight w:val="0"/>
                                  <w:marTop w:val="0"/>
                                  <w:marBottom w:val="0"/>
                                  <w:divBdr>
                                    <w:top w:val="none" w:sz="0" w:space="0" w:color="auto"/>
                                    <w:left w:val="none" w:sz="0" w:space="0" w:color="auto"/>
                                    <w:bottom w:val="none" w:sz="0" w:space="0" w:color="auto"/>
                                    <w:right w:val="none" w:sz="0" w:space="0" w:color="auto"/>
                                  </w:divBdr>
                                </w:div>
                              </w:divsChild>
                            </w:div>
                            <w:div w:id="389888732">
                              <w:marLeft w:val="0"/>
                              <w:marRight w:val="0"/>
                              <w:marTop w:val="0"/>
                              <w:marBottom w:val="0"/>
                              <w:divBdr>
                                <w:top w:val="none" w:sz="0" w:space="0" w:color="auto"/>
                                <w:left w:val="none" w:sz="0" w:space="0" w:color="auto"/>
                                <w:bottom w:val="none" w:sz="0" w:space="0" w:color="auto"/>
                                <w:right w:val="none" w:sz="0" w:space="0" w:color="auto"/>
                              </w:divBdr>
                              <w:divsChild>
                                <w:div w:id="1864976766">
                                  <w:marLeft w:val="0"/>
                                  <w:marRight w:val="0"/>
                                  <w:marTop w:val="0"/>
                                  <w:marBottom w:val="0"/>
                                  <w:divBdr>
                                    <w:top w:val="none" w:sz="0" w:space="0" w:color="auto"/>
                                    <w:left w:val="none" w:sz="0" w:space="0" w:color="auto"/>
                                    <w:bottom w:val="none" w:sz="0" w:space="0" w:color="auto"/>
                                    <w:right w:val="none" w:sz="0" w:space="0" w:color="auto"/>
                                  </w:divBdr>
                                </w:div>
                              </w:divsChild>
                            </w:div>
                            <w:div w:id="2053649144">
                              <w:marLeft w:val="0"/>
                              <w:marRight w:val="0"/>
                              <w:marTop w:val="0"/>
                              <w:marBottom w:val="0"/>
                              <w:divBdr>
                                <w:top w:val="none" w:sz="0" w:space="0" w:color="auto"/>
                                <w:left w:val="none" w:sz="0" w:space="0" w:color="auto"/>
                                <w:bottom w:val="none" w:sz="0" w:space="0" w:color="auto"/>
                                <w:right w:val="none" w:sz="0" w:space="0" w:color="auto"/>
                              </w:divBdr>
                              <w:divsChild>
                                <w:div w:id="451478538">
                                  <w:marLeft w:val="0"/>
                                  <w:marRight w:val="0"/>
                                  <w:marTop w:val="0"/>
                                  <w:marBottom w:val="0"/>
                                  <w:divBdr>
                                    <w:top w:val="none" w:sz="0" w:space="0" w:color="auto"/>
                                    <w:left w:val="none" w:sz="0" w:space="0" w:color="auto"/>
                                    <w:bottom w:val="none" w:sz="0" w:space="0" w:color="auto"/>
                                    <w:right w:val="none" w:sz="0" w:space="0" w:color="auto"/>
                                  </w:divBdr>
                                </w:div>
                              </w:divsChild>
                            </w:div>
                            <w:div w:id="1854371673">
                              <w:marLeft w:val="0"/>
                              <w:marRight w:val="0"/>
                              <w:marTop w:val="0"/>
                              <w:marBottom w:val="0"/>
                              <w:divBdr>
                                <w:top w:val="none" w:sz="0" w:space="0" w:color="auto"/>
                                <w:left w:val="none" w:sz="0" w:space="0" w:color="auto"/>
                                <w:bottom w:val="none" w:sz="0" w:space="0" w:color="auto"/>
                                <w:right w:val="none" w:sz="0" w:space="0" w:color="auto"/>
                              </w:divBdr>
                              <w:divsChild>
                                <w:div w:id="1921793795">
                                  <w:marLeft w:val="0"/>
                                  <w:marRight w:val="0"/>
                                  <w:marTop w:val="0"/>
                                  <w:marBottom w:val="0"/>
                                  <w:divBdr>
                                    <w:top w:val="none" w:sz="0" w:space="0" w:color="auto"/>
                                    <w:left w:val="none" w:sz="0" w:space="0" w:color="auto"/>
                                    <w:bottom w:val="none" w:sz="0" w:space="0" w:color="auto"/>
                                    <w:right w:val="none" w:sz="0" w:space="0" w:color="auto"/>
                                  </w:divBdr>
                                </w:div>
                              </w:divsChild>
                            </w:div>
                            <w:div w:id="487671163">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
                              </w:divsChild>
                            </w:div>
                            <w:div w:id="122622786">
                              <w:marLeft w:val="0"/>
                              <w:marRight w:val="0"/>
                              <w:marTop w:val="0"/>
                              <w:marBottom w:val="0"/>
                              <w:divBdr>
                                <w:top w:val="none" w:sz="0" w:space="0" w:color="auto"/>
                                <w:left w:val="none" w:sz="0" w:space="0" w:color="auto"/>
                                <w:bottom w:val="none" w:sz="0" w:space="0" w:color="auto"/>
                                <w:right w:val="none" w:sz="0" w:space="0" w:color="auto"/>
                              </w:divBdr>
                              <w:divsChild>
                                <w:div w:id="328366075">
                                  <w:marLeft w:val="0"/>
                                  <w:marRight w:val="0"/>
                                  <w:marTop w:val="0"/>
                                  <w:marBottom w:val="0"/>
                                  <w:divBdr>
                                    <w:top w:val="none" w:sz="0" w:space="0" w:color="auto"/>
                                    <w:left w:val="none" w:sz="0" w:space="0" w:color="auto"/>
                                    <w:bottom w:val="none" w:sz="0" w:space="0" w:color="auto"/>
                                    <w:right w:val="none" w:sz="0" w:space="0" w:color="auto"/>
                                  </w:divBdr>
                                </w:div>
                              </w:divsChild>
                            </w:div>
                            <w:div w:id="343551695">
                              <w:marLeft w:val="0"/>
                              <w:marRight w:val="0"/>
                              <w:marTop w:val="0"/>
                              <w:marBottom w:val="0"/>
                              <w:divBdr>
                                <w:top w:val="none" w:sz="0" w:space="0" w:color="auto"/>
                                <w:left w:val="none" w:sz="0" w:space="0" w:color="auto"/>
                                <w:bottom w:val="none" w:sz="0" w:space="0" w:color="auto"/>
                                <w:right w:val="none" w:sz="0" w:space="0" w:color="auto"/>
                              </w:divBdr>
                              <w:divsChild>
                                <w:div w:id="1606041411">
                                  <w:marLeft w:val="0"/>
                                  <w:marRight w:val="0"/>
                                  <w:marTop w:val="0"/>
                                  <w:marBottom w:val="0"/>
                                  <w:divBdr>
                                    <w:top w:val="none" w:sz="0" w:space="0" w:color="auto"/>
                                    <w:left w:val="none" w:sz="0" w:space="0" w:color="auto"/>
                                    <w:bottom w:val="none" w:sz="0" w:space="0" w:color="auto"/>
                                    <w:right w:val="none" w:sz="0" w:space="0" w:color="auto"/>
                                  </w:divBdr>
                                </w:div>
                              </w:divsChild>
                            </w:div>
                            <w:div w:id="1759517788">
                              <w:marLeft w:val="0"/>
                              <w:marRight w:val="0"/>
                              <w:marTop w:val="0"/>
                              <w:marBottom w:val="0"/>
                              <w:divBdr>
                                <w:top w:val="none" w:sz="0" w:space="0" w:color="auto"/>
                                <w:left w:val="none" w:sz="0" w:space="0" w:color="auto"/>
                                <w:bottom w:val="none" w:sz="0" w:space="0" w:color="auto"/>
                                <w:right w:val="none" w:sz="0" w:space="0" w:color="auto"/>
                              </w:divBdr>
                              <w:divsChild>
                                <w:div w:id="1076168103">
                                  <w:marLeft w:val="0"/>
                                  <w:marRight w:val="0"/>
                                  <w:marTop w:val="0"/>
                                  <w:marBottom w:val="0"/>
                                  <w:divBdr>
                                    <w:top w:val="none" w:sz="0" w:space="0" w:color="auto"/>
                                    <w:left w:val="none" w:sz="0" w:space="0" w:color="auto"/>
                                    <w:bottom w:val="none" w:sz="0" w:space="0" w:color="auto"/>
                                    <w:right w:val="none" w:sz="0" w:space="0" w:color="auto"/>
                                  </w:divBdr>
                                </w:div>
                              </w:divsChild>
                            </w:div>
                            <w:div w:id="1077049001">
                              <w:marLeft w:val="0"/>
                              <w:marRight w:val="0"/>
                              <w:marTop w:val="0"/>
                              <w:marBottom w:val="0"/>
                              <w:divBdr>
                                <w:top w:val="none" w:sz="0" w:space="0" w:color="auto"/>
                                <w:left w:val="none" w:sz="0" w:space="0" w:color="auto"/>
                                <w:bottom w:val="none" w:sz="0" w:space="0" w:color="auto"/>
                                <w:right w:val="none" w:sz="0" w:space="0" w:color="auto"/>
                              </w:divBdr>
                              <w:divsChild>
                                <w:div w:id="404686943">
                                  <w:marLeft w:val="0"/>
                                  <w:marRight w:val="0"/>
                                  <w:marTop w:val="0"/>
                                  <w:marBottom w:val="0"/>
                                  <w:divBdr>
                                    <w:top w:val="none" w:sz="0" w:space="0" w:color="auto"/>
                                    <w:left w:val="none" w:sz="0" w:space="0" w:color="auto"/>
                                    <w:bottom w:val="none" w:sz="0" w:space="0" w:color="auto"/>
                                    <w:right w:val="none" w:sz="0" w:space="0" w:color="auto"/>
                                  </w:divBdr>
                                </w:div>
                              </w:divsChild>
                            </w:div>
                            <w:div w:id="388304930">
                              <w:marLeft w:val="0"/>
                              <w:marRight w:val="0"/>
                              <w:marTop w:val="0"/>
                              <w:marBottom w:val="0"/>
                              <w:divBdr>
                                <w:top w:val="none" w:sz="0" w:space="0" w:color="auto"/>
                                <w:left w:val="none" w:sz="0" w:space="0" w:color="auto"/>
                                <w:bottom w:val="none" w:sz="0" w:space="0" w:color="auto"/>
                                <w:right w:val="none" w:sz="0" w:space="0" w:color="auto"/>
                              </w:divBdr>
                              <w:divsChild>
                                <w:div w:id="1315841391">
                                  <w:marLeft w:val="0"/>
                                  <w:marRight w:val="0"/>
                                  <w:marTop w:val="0"/>
                                  <w:marBottom w:val="0"/>
                                  <w:divBdr>
                                    <w:top w:val="none" w:sz="0" w:space="0" w:color="auto"/>
                                    <w:left w:val="none" w:sz="0" w:space="0" w:color="auto"/>
                                    <w:bottom w:val="none" w:sz="0" w:space="0" w:color="auto"/>
                                    <w:right w:val="none" w:sz="0" w:space="0" w:color="auto"/>
                                  </w:divBdr>
                                </w:div>
                              </w:divsChild>
                            </w:div>
                            <w:div w:id="1481117416">
                              <w:marLeft w:val="0"/>
                              <w:marRight w:val="0"/>
                              <w:marTop w:val="0"/>
                              <w:marBottom w:val="0"/>
                              <w:divBdr>
                                <w:top w:val="none" w:sz="0" w:space="0" w:color="auto"/>
                                <w:left w:val="none" w:sz="0" w:space="0" w:color="auto"/>
                                <w:bottom w:val="none" w:sz="0" w:space="0" w:color="auto"/>
                                <w:right w:val="none" w:sz="0" w:space="0" w:color="auto"/>
                              </w:divBdr>
                              <w:divsChild>
                                <w:div w:id="104271598">
                                  <w:marLeft w:val="0"/>
                                  <w:marRight w:val="0"/>
                                  <w:marTop w:val="0"/>
                                  <w:marBottom w:val="0"/>
                                  <w:divBdr>
                                    <w:top w:val="none" w:sz="0" w:space="0" w:color="auto"/>
                                    <w:left w:val="none" w:sz="0" w:space="0" w:color="auto"/>
                                    <w:bottom w:val="none" w:sz="0" w:space="0" w:color="auto"/>
                                    <w:right w:val="none" w:sz="0" w:space="0" w:color="auto"/>
                                  </w:divBdr>
                                </w:div>
                              </w:divsChild>
                            </w:div>
                            <w:div w:id="944920325">
                              <w:marLeft w:val="0"/>
                              <w:marRight w:val="0"/>
                              <w:marTop w:val="0"/>
                              <w:marBottom w:val="0"/>
                              <w:divBdr>
                                <w:top w:val="none" w:sz="0" w:space="0" w:color="auto"/>
                                <w:left w:val="none" w:sz="0" w:space="0" w:color="auto"/>
                                <w:bottom w:val="none" w:sz="0" w:space="0" w:color="auto"/>
                                <w:right w:val="none" w:sz="0" w:space="0" w:color="auto"/>
                              </w:divBdr>
                              <w:divsChild>
                                <w:div w:id="1904097215">
                                  <w:marLeft w:val="0"/>
                                  <w:marRight w:val="0"/>
                                  <w:marTop w:val="0"/>
                                  <w:marBottom w:val="0"/>
                                  <w:divBdr>
                                    <w:top w:val="none" w:sz="0" w:space="0" w:color="auto"/>
                                    <w:left w:val="none" w:sz="0" w:space="0" w:color="auto"/>
                                    <w:bottom w:val="none" w:sz="0" w:space="0" w:color="auto"/>
                                    <w:right w:val="none" w:sz="0" w:space="0" w:color="auto"/>
                                  </w:divBdr>
                                </w:div>
                              </w:divsChild>
                            </w:div>
                            <w:div w:id="1638604465">
                              <w:marLeft w:val="0"/>
                              <w:marRight w:val="0"/>
                              <w:marTop w:val="0"/>
                              <w:marBottom w:val="0"/>
                              <w:divBdr>
                                <w:top w:val="none" w:sz="0" w:space="0" w:color="auto"/>
                                <w:left w:val="none" w:sz="0" w:space="0" w:color="auto"/>
                                <w:bottom w:val="none" w:sz="0" w:space="0" w:color="auto"/>
                                <w:right w:val="none" w:sz="0" w:space="0" w:color="auto"/>
                              </w:divBdr>
                              <w:divsChild>
                                <w:div w:id="2074236970">
                                  <w:marLeft w:val="0"/>
                                  <w:marRight w:val="0"/>
                                  <w:marTop w:val="0"/>
                                  <w:marBottom w:val="0"/>
                                  <w:divBdr>
                                    <w:top w:val="none" w:sz="0" w:space="0" w:color="auto"/>
                                    <w:left w:val="none" w:sz="0" w:space="0" w:color="auto"/>
                                    <w:bottom w:val="none" w:sz="0" w:space="0" w:color="auto"/>
                                    <w:right w:val="none" w:sz="0" w:space="0" w:color="auto"/>
                                  </w:divBdr>
                                </w:div>
                              </w:divsChild>
                            </w:div>
                            <w:div w:id="1084455013">
                              <w:marLeft w:val="0"/>
                              <w:marRight w:val="0"/>
                              <w:marTop w:val="0"/>
                              <w:marBottom w:val="0"/>
                              <w:divBdr>
                                <w:top w:val="none" w:sz="0" w:space="0" w:color="auto"/>
                                <w:left w:val="none" w:sz="0" w:space="0" w:color="auto"/>
                                <w:bottom w:val="none" w:sz="0" w:space="0" w:color="auto"/>
                                <w:right w:val="none" w:sz="0" w:space="0" w:color="auto"/>
                              </w:divBdr>
                              <w:divsChild>
                                <w:div w:id="1964379946">
                                  <w:marLeft w:val="0"/>
                                  <w:marRight w:val="0"/>
                                  <w:marTop w:val="0"/>
                                  <w:marBottom w:val="0"/>
                                  <w:divBdr>
                                    <w:top w:val="none" w:sz="0" w:space="0" w:color="auto"/>
                                    <w:left w:val="none" w:sz="0" w:space="0" w:color="auto"/>
                                    <w:bottom w:val="none" w:sz="0" w:space="0" w:color="auto"/>
                                    <w:right w:val="none" w:sz="0" w:space="0" w:color="auto"/>
                                  </w:divBdr>
                                </w:div>
                              </w:divsChild>
                            </w:div>
                            <w:div w:id="1707178092">
                              <w:marLeft w:val="0"/>
                              <w:marRight w:val="0"/>
                              <w:marTop w:val="0"/>
                              <w:marBottom w:val="0"/>
                              <w:divBdr>
                                <w:top w:val="none" w:sz="0" w:space="0" w:color="auto"/>
                                <w:left w:val="none" w:sz="0" w:space="0" w:color="auto"/>
                                <w:bottom w:val="none" w:sz="0" w:space="0" w:color="auto"/>
                                <w:right w:val="none" w:sz="0" w:space="0" w:color="auto"/>
                              </w:divBdr>
                              <w:divsChild>
                                <w:div w:id="1653365996">
                                  <w:marLeft w:val="0"/>
                                  <w:marRight w:val="0"/>
                                  <w:marTop w:val="0"/>
                                  <w:marBottom w:val="0"/>
                                  <w:divBdr>
                                    <w:top w:val="none" w:sz="0" w:space="0" w:color="auto"/>
                                    <w:left w:val="none" w:sz="0" w:space="0" w:color="auto"/>
                                    <w:bottom w:val="none" w:sz="0" w:space="0" w:color="auto"/>
                                    <w:right w:val="none" w:sz="0" w:space="0" w:color="auto"/>
                                  </w:divBdr>
                                </w:div>
                              </w:divsChild>
                            </w:div>
                            <w:div w:id="1702245450">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sChild>
                            </w:div>
                            <w:div w:id="1053429451">
                              <w:marLeft w:val="0"/>
                              <w:marRight w:val="0"/>
                              <w:marTop w:val="0"/>
                              <w:marBottom w:val="0"/>
                              <w:divBdr>
                                <w:top w:val="none" w:sz="0" w:space="0" w:color="auto"/>
                                <w:left w:val="none" w:sz="0" w:space="0" w:color="auto"/>
                                <w:bottom w:val="none" w:sz="0" w:space="0" w:color="auto"/>
                                <w:right w:val="none" w:sz="0" w:space="0" w:color="auto"/>
                              </w:divBdr>
                              <w:divsChild>
                                <w:div w:id="484661556">
                                  <w:marLeft w:val="0"/>
                                  <w:marRight w:val="0"/>
                                  <w:marTop w:val="0"/>
                                  <w:marBottom w:val="0"/>
                                  <w:divBdr>
                                    <w:top w:val="none" w:sz="0" w:space="0" w:color="auto"/>
                                    <w:left w:val="none" w:sz="0" w:space="0" w:color="auto"/>
                                    <w:bottom w:val="none" w:sz="0" w:space="0" w:color="auto"/>
                                    <w:right w:val="none" w:sz="0" w:space="0" w:color="auto"/>
                                  </w:divBdr>
                                </w:div>
                              </w:divsChild>
                            </w:div>
                            <w:div w:id="88887958">
                              <w:marLeft w:val="0"/>
                              <w:marRight w:val="0"/>
                              <w:marTop w:val="0"/>
                              <w:marBottom w:val="0"/>
                              <w:divBdr>
                                <w:top w:val="none" w:sz="0" w:space="0" w:color="auto"/>
                                <w:left w:val="none" w:sz="0" w:space="0" w:color="auto"/>
                                <w:bottom w:val="none" w:sz="0" w:space="0" w:color="auto"/>
                                <w:right w:val="none" w:sz="0" w:space="0" w:color="auto"/>
                              </w:divBdr>
                              <w:divsChild>
                                <w:div w:id="365175490">
                                  <w:marLeft w:val="0"/>
                                  <w:marRight w:val="0"/>
                                  <w:marTop w:val="0"/>
                                  <w:marBottom w:val="0"/>
                                  <w:divBdr>
                                    <w:top w:val="none" w:sz="0" w:space="0" w:color="auto"/>
                                    <w:left w:val="none" w:sz="0" w:space="0" w:color="auto"/>
                                    <w:bottom w:val="none" w:sz="0" w:space="0" w:color="auto"/>
                                    <w:right w:val="none" w:sz="0" w:space="0" w:color="auto"/>
                                  </w:divBdr>
                                </w:div>
                              </w:divsChild>
                            </w:div>
                            <w:div w:id="482046174">
                              <w:marLeft w:val="0"/>
                              <w:marRight w:val="0"/>
                              <w:marTop w:val="0"/>
                              <w:marBottom w:val="0"/>
                              <w:divBdr>
                                <w:top w:val="none" w:sz="0" w:space="0" w:color="auto"/>
                                <w:left w:val="none" w:sz="0" w:space="0" w:color="auto"/>
                                <w:bottom w:val="none" w:sz="0" w:space="0" w:color="auto"/>
                                <w:right w:val="none" w:sz="0" w:space="0" w:color="auto"/>
                              </w:divBdr>
                              <w:divsChild>
                                <w:div w:id="1377391119">
                                  <w:marLeft w:val="0"/>
                                  <w:marRight w:val="0"/>
                                  <w:marTop w:val="0"/>
                                  <w:marBottom w:val="0"/>
                                  <w:divBdr>
                                    <w:top w:val="none" w:sz="0" w:space="0" w:color="auto"/>
                                    <w:left w:val="none" w:sz="0" w:space="0" w:color="auto"/>
                                    <w:bottom w:val="none" w:sz="0" w:space="0" w:color="auto"/>
                                    <w:right w:val="none" w:sz="0" w:space="0" w:color="auto"/>
                                  </w:divBdr>
                                </w:div>
                              </w:divsChild>
                            </w:div>
                            <w:div w:id="873081870">
                              <w:marLeft w:val="0"/>
                              <w:marRight w:val="0"/>
                              <w:marTop w:val="0"/>
                              <w:marBottom w:val="0"/>
                              <w:divBdr>
                                <w:top w:val="none" w:sz="0" w:space="0" w:color="auto"/>
                                <w:left w:val="none" w:sz="0" w:space="0" w:color="auto"/>
                                <w:bottom w:val="none" w:sz="0" w:space="0" w:color="auto"/>
                                <w:right w:val="none" w:sz="0" w:space="0" w:color="auto"/>
                              </w:divBdr>
                              <w:divsChild>
                                <w:div w:id="345865977">
                                  <w:marLeft w:val="0"/>
                                  <w:marRight w:val="0"/>
                                  <w:marTop w:val="0"/>
                                  <w:marBottom w:val="0"/>
                                  <w:divBdr>
                                    <w:top w:val="none" w:sz="0" w:space="0" w:color="auto"/>
                                    <w:left w:val="none" w:sz="0" w:space="0" w:color="auto"/>
                                    <w:bottom w:val="none" w:sz="0" w:space="0" w:color="auto"/>
                                    <w:right w:val="none" w:sz="0" w:space="0" w:color="auto"/>
                                  </w:divBdr>
                                </w:div>
                              </w:divsChild>
                            </w:div>
                            <w:div w:id="577836089">
                              <w:marLeft w:val="0"/>
                              <w:marRight w:val="0"/>
                              <w:marTop w:val="0"/>
                              <w:marBottom w:val="0"/>
                              <w:divBdr>
                                <w:top w:val="none" w:sz="0" w:space="0" w:color="auto"/>
                                <w:left w:val="none" w:sz="0" w:space="0" w:color="auto"/>
                                <w:bottom w:val="none" w:sz="0" w:space="0" w:color="auto"/>
                                <w:right w:val="none" w:sz="0" w:space="0" w:color="auto"/>
                              </w:divBdr>
                              <w:divsChild>
                                <w:div w:id="648098797">
                                  <w:marLeft w:val="0"/>
                                  <w:marRight w:val="0"/>
                                  <w:marTop w:val="0"/>
                                  <w:marBottom w:val="0"/>
                                  <w:divBdr>
                                    <w:top w:val="none" w:sz="0" w:space="0" w:color="auto"/>
                                    <w:left w:val="none" w:sz="0" w:space="0" w:color="auto"/>
                                    <w:bottom w:val="none" w:sz="0" w:space="0" w:color="auto"/>
                                    <w:right w:val="none" w:sz="0" w:space="0" w:color="auto"/>
                                  </w:divBdr>
                                </w:div>
                              </w:divsChild>
                            </w:div>
                            <w:div w:id="1113674582">
                              <w:marLeft w:val="0"/>
                              <w:marRight w:val="0"/>
                              <w:marTop w:val="0"/>
                              <w:marBottom w:val="0"/>
                              <w:divBdr>
                                <w:top w:val="none" w:sz="0" w:space="0" w:color="auto"/>
                                <w:left w:val="none" w:sz="0" w:space="0" w:color="auto"/>
                                <w:bottom w:val="none" w:sz="0" w:space="0" w:color="auto"/>
                                <w:right w:val="none" w:sz="0" w:space="0" w:color="auto"/>
                              </w:divBdr>
                              <w:divsChild>
                                <w:div w:id="1318922718">
                                  <w:marLeft w:val="0"/>
                                  <w:marRight w:val="0"/>
                                  <w:marTop w:val="0"/>
                                  <w:marBottom w:val="0"/>
                                  <w:divBdr>
                                    <w:top w:val="none" w:sz="0" w:space="0" w:color="auto"/>
                                    <w:left w:val="none" w:sz="0" w:space="0" w:color="auto"/>
                                    <w:bottom w:val="none" w:sz="0" w:space="0" w:color="auto"/>
                                    <w:right w:val="none" w:sz="0" w:space="0" w:color="auto"/>
                                  </w:divBdr>
                                </w:div>
                              </w:divsChild>
                            </w:div>
                            <w:div w:id="911543180">
                              <w:marLeft w:val="0"/>
                              <w:marRight w:val="0"/>
                              <w:marTop w:val="0"/>
                              <w:marBottom w:val="0"/>
                              <w:divBdr>
                                <w:top w:val="none" w:sz="0" w:space="0" w:color="auto"/>
                                <w:left w:val="none" w:sz="0" w:space="0" w:color="auto"/>
                                <w:bottom w:val="none" w:sz="0" w:space="0" w:color="auto"/>
                                <w:right w:val="none" w:sz="0" w:space="0" w:color="auto"/>
                              </w:divBdr>
                              <w:divsChild>
                                <w:div w:id="524288879">
                                  <w:marLeft w:val="0"/>
                                  <w:marRight w:val="0"/>
                                  <w:marTop w:val="0"/>
                                  <w:marBottom w:val="0"/>
                                  <w:divBdr>
                                    <w:top w:val="none" w:sz="0" w:space="0" w:color="auto"/>
                                    <w:left w:val="none" w:sz="0" w:space="0" w:color="auto"/>
                                    <w:bottom w:val="none" w:sz="0" w:space="0" w:color="auto"/>
                                    <w:right w:val="none" w:sz="0" w:space="0" w:color="auto"/>
                                  </w:divBdr>
                                </w:div>
                              </w:divsChild>
                            </w:div>
                            <w:div w:id="749355946">
                              <w:marLeft w:val="0"/>
                              <w:marRight w:val="0"/>
                              <w:marTop w:val="0"/>
                              <w:marBottom w:val="0"/>
                              <w:divBdr>
                                <w:top w:val="none" w:sz="0" w:space="0" w:color="auto"/>
                                <w:left w:val="none" w:sz="0" w:space="0" w:color="auto"/>
                                <w:bottom w:val="none" w:sz="0" w:space="0" w:color="auto"/>
                                <w:right w:val="none" w:sz="0" w:space="0" w:color="auto"/>
                              </w:divBdr>
                              <w:divsChild>
                                <w:div w:id="1948195626">
                                  <w:marLeft w:val="0"/>
                                  <w:marRight w:val="0"/>
                                  <w:marTop w:val="0"/>
                                  <w:marBottom w:val="0"/>
                                  <w:divBdr>
                                    <w:top w:val="none" w:sz="0" w:space="0" w:color="auto"/>
                                    <w:left w:val="none" w:sz="0" w:space="0" w:color="auto"/>
                                    <w:bottom w:val="none" w:sz="0" w:space="0" w:color="auto"/>
                                    <w:right w:val="none" w:sz="0" w:space="0" w:color="auto"/>
                                  </w:divBdr>
                                </w:div>
                              </w:divsChild>
                            </w:div>
                            <w:div w:id="1321229178">
                              <w:marLeft w:val="0"/>
                              <w:marRight w:val="0"/>
                              <w:marTop w:val="0"/>
                              <w:marBottom w:val="0"/>
                              <w:divBdr>
                                <w:top w:val="none" w:sz="0" w:space="0" w:color="auto"/>
                                <w:left w:val="none" w:sz="0" w:space="0" w:color="auto"/>
                                <w:bottom w:val="none" w:sz="0" w:space="0" w:color="auto"/>
                                <w:right w:val="none" w:sz="0" w:space="0" w:color="auto"/>
                              </w:divBdr>
                              <w:divsChild>
                                <w:div w:id="1938979073">
                                  <w:marLeft w:val="0"/>
                                  <w:marRight w:val="0"/>
                                  <w:marTop w:val="0"/>
                                  <w:marBottom w:val="0"/>
                                  <w:divBdr>
                                    <w:top w:val="none" w:sz="0" w:space="0" w:color="auto"/>
                                    <w:left w:val="none" w:sz="0" w:space="0" w:color="auto"/>
                                    <w:bottom w:val="none" w:sz="0" w:space="0" w:color="auto"/>
                                    <w:right w:val="none" w:sz="0" w:space="0" w:color="auto"/>
                                  </w:divBdr>
                                </w:div>
                              </w:divsChild>
                            </w:div>
                            <w:div w:id="1520196480">
                              <w:marLeft w:val="0"/>
                              <w:marRight w:val="0"/>
                              <w:marTop w:val="0"/>
                              <w:marBottom w:val="0"/>
                              <w:divBdr>
                                <w:top w:val="none" w:sz="0" w:space="0" w:color="auto"/>
                                <w:left w:val="none" w:sz="0" w:space="0" w:color="auto"/>
                                <w:bottom w:val="none" w:sz="0" w:space="0" w:color="auto"/>
                                <w:right w:val="none" w:sz="0" w:space="0" w:color="auto"/>
                              </w:divBdr>
                              <w:divsChild>
                                <w:div w:id="100996770">
                                  <w:marLeft w:val="0"/>
                                  <w:marRight w:val="0"/>
                                  <w:marTop w:val="0"/>
                                  <w:marBottom w:val="0"/>
                                  <w:divBdr>
                                    <w:top w:val="none" w:sz="0" w:space="0" w:color="auto"/>
                                    <w:left w:val="none" w:sz="0" w:space="0" w:color="auto"/>
                                    <w:bottom w:val="none" w:sz="0" w:space="0" w:color="auto"/>
                                    <w:right w:val="none" w:sz="0" w:space="0" w:color="auto"/>
                                  </w:divBdr>
                                </w:div>
                              </w:divsChild>
                            </w:div>
                            <w:div w:id="876550962">
                              <w:marLeft w:val="0"/>
                              <w:marRight w:val="0"/>
                              <w:marTop w:val="0"/>
                              <w:marBottom w:val="0"/>
                              <w:divBdr>
                                <w:top w:val="none" w:sz="0" w:space="0" w:color="auto"/>
                                <w:left w:val="none" w:sz="0" w:space="0" w:color="auto"/>
                                <w:bottom w:val="none" w:sz="0" w:space="0" w:color="auto"/>
                                <w:right w:val="none" w:sz="0" w:space="0" w:color="auto"/>
                              </w:divBdr>
                              <w:divsChild>
                                <w:div w:id="1905137630">
                                  <w:marLeft w:val="0"/>
                                  <w:marRight w:val="0"/>
                                  <w:marTop w:val="0"/>
                                  <w:marBottom w:val="0"/>
                                  <w:divBdr>
                                    <w:top w:val="none" w:sz="0" w:space="0" w:color="auto"/>
                                    <w:left w:val="none" w:sz="0" w:space="0" w:color="auto"/>
                                    <w:bottom w:val="none" w:sz="0" w:space="0" w:color="auto"/>
                                    <w:right w:val="none" w:sz="0" w:space="0" w:color="auto"/>
                                  </w:divBdr>
                                </w:div>
                              </w:divsChild>
                            </w:div>
                            <w:div w:id="1954556347">
                              <w:marLeft w:val="0"/>
                              <w:marRight w:val="0"/>
                              <w:marTop w:val="0"/>
                              <w:marBottom w:val="0"/>
                              <w:divBdr>
                                <w:top w:val="none" w:sz="0" w:space="0" w:color="auto"/>
                                <w:left w:val="none" w:sz="0" w:space="0" w:color="auto"/>
                                <w:bottom w:val="none" w:sz="0" w:space="0" w:color="auto"/>
                                <w:right w:val="none" w:sz="0" w:space="0" w:color="auto"/>
                              </w:divBdr>
                              <w:divsChild>
                                <w:div w:id="1594515452">
                                  <w:marLeft w:val="0"/>
                                  <w:marRight w:val="0"/>
                                  <w:marTop w:val="0"/>
                                  <w:marBottom w:val="0"/>
                                  <w:divBdr>
                                    <w:top w:val="none" w:sz="0" w:space="0" w:color="auto"/>
                                    <w:left w:val="none" w:sz="0" w:space="0" w:color="auto"/>
                                    <w:bottom w:val="none" w:sz="0" w:space="0" w:color="auto"/>
                                    <w:right w:val="none" w:sz="0" w:space="0" w:color="auto"/>
                                  </w:divBdr>
                                </w:div>
                              </w:divsChild>
                            </w:div>
                            <w:div w:id="1809281266">
                              <w:marLeft w:val="0"/>
                              <w:marRight w:val="0"/>
                              <w:marTop w:val="0"/>
                              <w:marBottom w:val="0"/>
                              <w:divBdr>
                                <w:top w:val="none" w:sz="0" w:space="0" w:color="auto"/>
                                <w:left w:val="none" w:sz="0" w:space="0" w:color="auto"/>
                                <w:bottom w:val="none" w:sz="0" w:space="0" w:color="auto"/>
                                <w:right w:val="none" w:sz="0" w:space="0" w:color="auto"/>
                              </w:divBdr>
                              <w:divsChild>
                                <w:div w:id="141583960">
                                  <w:marLeft w:val="0"/>
                                  <w:marRight w:val="0"/>
                                  <w:marTop w:val="0"/>
                                  <w:marBottom w:val="0"/>
                                  <w:divBdr>
                                    <w:top w:val="none" w:sz="0" w:space="0" w:color="auto"/>
                                    <w:left w:val="none" w:sz="0" w:space="0" w:color="auto"/>
                                    <w:bottom w:val="none" w:sz="0" w:space="0" w:color="auto"/>
                                    <w:right w:val="none" w:sz="0" w:space="0" w:color="auto"/>
                                  </w:divBdr>
                                </w:div>
                              </w:divsChild>
                            </w:div>
                            <w:div w:id="847333002">
                              <w:marLeft w:val="0"/>
                              <w:marRight w:val="0"/>
                              <w:marTop w:val="0"/>
                              <w:marBottom w:val="0"/>
                              <w:divBdr>
                                <w:top w:val="none" w:sz="0" w:space="0" w:color="auto"/>
                                <w:left w:val="none" w:sz="0" w:space="0" w:color="auto"/>
                                <w:bottom w:val="none" w:sz="0" w:space="0" w:color="auto"/>
                                <w:right w:val="none" w:sz="0" w:space="0" w:color="auto"/>
                              </w:divBdr>
                              <w:divsChild>
                                <w:div w:id="696664223">
                                  <w:marLeft w:val="0"/>
                                  <w:marRight w:val="0"/>
                                  <w:marTop w:val="0"/>
                                  <w:marBottom w:val="0"/>
                                  <w:divBdr>
                                    <w:top w:val="none" w:sz="0" w:space="0" w:color="auto"/>
                                    <w:left w:val="none" w:sz="0" w:space="0" w:color="auto"/>
                                    <w:bottom w:val="none" w:sz="0" w:space="0" w:color="auto"/>
                                    <w:right w:val="none" w:sz="0" w:space="0" w:color="auto"/>
                                  </w:divBdr>
                                </w:div>
                              </w:divsChild>
                            </w:div>
                            <w:div w:id="905729086">
                              <w:marLeft w:val="0"/>
                              <w:marRight w:val="0"/>
                              <w:marTop w:val="0"/>
                              <w:marBottom w:val="0"/>
                              <w:divBdr>
                                <w:top w:val="none" w:sz="0" w:space="0" w:color="auto"/>
                                <w:left w:val="none" w:sz="0" w:space="0" w:color="auto"/>
                                <w:bottom w:val="none" w:sz="0" w:space="0" w:color="auto"/>
                                <w:right w:val="none" w:sz="0" w:space="0" w:color="auto"/>
                              </w:divBdr>
                              <w:divsChild>
                                <w:div w:id="1031690244">
                                  <w:marLeft w:val="0"/>
                                  <w:marRight w:val="0"/>
                                  <w:marTop w:val="0"/>
                                  <w:marBottom w:val="0"/>
                                  <w:divBdr>
                                    <w:top w:val="none" w:sz="0" w:space="0" w:color="auto"/>
                                    <w:left w:val="none" w:sz="0" w:space="0" w:color="auto"/>
                                    <w:bottom w:val="none" w:sz="0" w:space="0" w:color="auto"/>
                                    <w:right w:val="none" w:sz="0" w:space="0" w:color="auto"/>
                                  </w:divBdr>
                                </w:div>
                              </w:divsChild>
                            </w:div>
                            <w:div w:id="1426801882">
                              <w:marLeft w:val="0"/>
                              <w:marRight w:val="0"/>
                              <w:marTop w:val="0"/>
                              <w:marBottom w:val="0"/>
                              <w:divBdr>
                                <w:top w:val="none" w:sz="0" w:space="0" w:color="auto"/>
                                <w:left w:val="none" w:sz="0" w:space="0" w:color="auto"/>
                                <w:bottom w:val="none" w:sz="0" w:space="0" w:color="auto"/>
                                <w:right w:val="none" w:sz="0" w:space="0" w:color="auto"/>
                              </w:divBdr>
                              <w:divsChild>
                                <w:div w:id="2014910301">
                                  <w:marLeft w:val="0"/>
                                  <w:marRight w:val="0"/>
                                  <w:marTop w:val="0"/>
                                  <w:marBottom w:val="0"/>
                                  <w:divBdr>
                                    <w:top w:val="none" w:sz="0" w:space="0" w:color="auto"/>
                                    <w:left w:val="none" w:sz="0" w:space="0" w:color="auto"/>
                                    <w:bottom w:val="none" w:sz="0" w:space="0" w:color="auto"/>
                                    <w:right w:val="none" w:sz="0" w:space="0" w:color="auto"/>
                                  </w:divBdr>
                                </w:div>
                              </w:divsChild>
                            </w:div>
                            <w:div w:id="162429421">
                              <w:marLeft w:val="0"/>
                              <w:marRight w:val="0"/>
                              <w:marTop w:val="0"/>
                              <w:marBottom w:val="0"/>
                              <w:divBdr>
                                <w:top w:val="none" w:sz="0" w:space="0" w:color="auto"/>
                                <w:left w:val="none" w:sz="0" w:space="0" w:color="auto"/>
                                <w:bottom w:val="none" w:sz="0" w:space="0" w:color="auto"/>
                                <w:right w:val="none" w:sz="0" w:space="0" w:color="auto"/>
                              </w:divBdr>
                              <w:divsChild>
                                <w:div w:id="1793985764">
                                  <w:marLeft w:val="0"/>
                                  <w:marRight w:val="0"/>
                                  <w:marTop w:val="0"/>
                                  <w:marBottom w:val="0"/>
                                  <w:divBdr>
                                    <w:top w:val="none" w:sz="0" w:space="0" w:color="auto"/>
                                    <w:left w:val="none" w:sz="0" w:space="0" w:color="auto"/>
                                    <w:bottom w:val="none" w:sz="0" w:space="0" w:color="auto"/>
                                    <w:right w:val="none" w:sz="0" w:space="0" w:color="auto"/>
                                  </w:divBdr>
                                </w:div>
                              </w:divsChild>
                            </w:div>
                            <w:div w:id="635719703">
                              <w:marLeft w:val="0"/>
                              <w:marRight w:val="0"/>
                              <w:marTop w:val="0"/>
                              <w:marBottom w:val="0"/>
                              <w:divBdr>
                                <w:top w:val="none" w:sz="0" w:space="0" w:color="auto"/>
                                <w:left w:val="none" w:sz="0" w:space="0" w:color="auto"/>
                                <w:bottom w:val="none" w:sz="0" w:space="0" w:color="auto"/>
                                <w:right w:val="none" w:sz="0" w:space="0" w:color="auto"/>
                              </w:divBdr>
                              <w:divsChild>
                                <w:div w:id="887573407">
                                  <w:marLeft w:val="0"/>
                                  <w:marRight w:val="0"/>
                                  <w:marTop w:val="0"/>
                                  <w:marBottom w:val="0"/>
                                  <w:divBdr>
                                    <w:top w:val="none" w:sz="0" w:space="0" w:color="auto"/>
                                    <w:left w:val="none" w:sz="0" w:space="0" w:color="auto"/>
                                    <w:bottom w:val="none" w:sz="0" w:space="0" w:color="auto"/>
                                    <w:right w:val="none" w:sz="0" w:space="0" w:color="auto"/>
                                  </w:divBdr>
                                </w:div>
                              </w:divsChild>
                            </w:div>
                            <w:div w:id="1603761304">
                              <w:marLeft w:val="0"/>
                              <w:marRight w:val="0"/>
                              <w:marTop w:val="0"/>
                              <w:marBottom w:val="0"/>
                              <w:divBdr>
                                <w:top w:val="none" w:sz="0" w:space="0" w:color="auto"/>
                                <w:left w:val="none" w:sz="0" w:space="0" w:color="auto"/>
                                <w:bottom w:val="none" w:sz="0" w:space="0" w:color="auto"/>
                                <w:right w:val="none" w:sz="0" w:space="0" w:color="auto"/>
                              </w:divBdr>
                              <w:divsChild>
                                <w:div w:id="282347334">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532307886">
                                  <w:marLeft w:val="0"/>
                                  <w:marRight w:val="0"/>
                                  <w:marTop w:val="0"/>
                                  <w:marBottom w:val="0"/>
                                  <w:divBdr>
                                    <w:top w:val="none" w:sz="0" w:space="0" w:color="auto"/>
                                    <w:left w:val="none" w:sz="0" w:space="0" w:color="auto"/>
                                    <w:bottom w:val="none" w:sz="0" w:space="0" w:color="auto"/>
                                    <w:right w:val="none" w:sz="0" w:space="0" w:color="auto"/>
                                  </w:divBdr>
                                </w:div>
                              </w:divsChild>
                            </w:div>
                            <w:div w:id="1175652834">
                              <w:marLeft w:val="0"/>
                              <w:marRight w:val="0"/>
                              <w:marTop w:val="0"/>
                              <w:marBottom w:val="0"/>
                              <w:divBdr>
                                <w:top w:val="none" w:sz="0" w:space="0" w:color="auto"/>
                                <w:left w:val="none" w:sz="0" w:space="0" w:color="auto"/>
                                <w:bottom w:val="none" w:sz="0" w:space="0" w:color="auto"/>
                                <w:right w:val="none" w:sz="0" w:space="0" w:color="auto"/>
                              </w:divBdr>
                              <w:divsChild>
                                <w:div w:id="657878359">
                                  <w:marLeft w:val="0"/>
                                  <w:marRight w:val="0"/>
                                  <w:marTop w:val="0"/>
                                  <w:marBottom w:val="0"/>
                                  <w:divBdr>
                                    <w:top w:val="none" w:sz="0" w:space="0" w:color="auto"/>
                                    <w:left w:val="none" w:sz="0" w:space="0" w:color="auto"/>
                                    <w:bottom w:val="none" w:sz="0" w:space="0" w:color="auto"/>
                                    <w:right w:val="none" w:sz="0" w:space="0" w:color="auto"/>
                                  </w:divBdr>
                                </w:div>
                              </w:divsChild>
                            </w:div>
                            <w:div w:id="566721515">
                              <w:marLeft w:val="0"/>
                              <w:marRight w:val="0"/>
                              <w:marTop w:val="0"/>
                              <w:marBottom w:val="0"/>
                              <w:divBdr>
                                <w:top w:val="none" w:sz="0" w:space="0" w:color="auto"/>
                                <w:left w:val="none" w:sz="0" w:space="0" w:color="auto"/>
                                <w:bottom w:val="none" w:sz="0" w:space="0" w:color="auto"/>
                                <w:right w:val="none" w:sz="0" w:space="0" w:color="auto"/>
                              </w:divBdr>
                              <w:divsChild>
                                <w:div w:id="670833727">
                                  <w:marLeft w:val="0"/>
                                  <w:marRight w:val="0"/>
                                  <w:marTop w:val="0"/>
                                  <w:marBottom w:val="0"/>
                                  <w:divBdr>
                                    <w:top w:val="none" w:sz="0" w:space="0" w:color="auto"/>
                                    <w:left w:val="none" w:sz="0" w:space="0" w:color="auto"/>
                                    <w:bottom w:val="none" w:sz="0" w:space="0" w:color="auto"/>
                                    <w:right w:val="none" w:sz="0" w:space="0" w:color="auto"/>
                                  </w:divBdr>
                                </w:div>
                              </w:divsChild>
                            </w:div>
                            <w:div w:id="1617591966">
                              <w:marLeft w:val="0"/>
                              <w:marRight w:val="0"/>
                              <w:marTop w:val="0"/>
                              <w:marBottom w:val="0"/>
                              <w:divBdr>
                                <w:top w:val="none" w:sz="0" w:space="0" w:color="auto"/>
                                <w:left w:val="none" w:sz="0" w:space="0" w:color="auto"/>
                                <w:bottom w:val="none" w:sz="0" w:space="0" w:color="auto"/>
                                <w:right w:val="none" w:sz="0" w:space="0" w:color="auto"/>
                              </w:divBdr>
                              <w:divsChild>
                                <w:div w:id="518468464">
                                  <w:marLeft w:val="0"/>
                                  <w:marRight w:val="0"/>
                                  <w:marTop w:val="0"/>
                                  <w:marBottom w:val="0"/>
                                  <w:divBdr>
                                    <w:top w:val="none" w:sz="0" w:space="0" w:color="auto"/>
                                    <w:left w:val="none" w:sz="0" w:space="0" w:color="auto"/>
                                    <w:bottom w:val="none" w:sz="0" w:space="0" w:color="auto"/>
                                    <w:right w:val="none" w:sz="0" w:space="0" w:color="auto"/>
                                  </w:divBdr>
                                </w:div>
                              </w:divsChild>
                            </w:div>
                            <w:div w:id="444423582">
                              <w:marLeft w:val="0"/>
                              <w:marRight w:val="0"/>
                              <w:marTop w:val="0"/>
                              <w:marBottom w:val="0"/>
                              <w:divBdr>
                                <w:top w:val="none" w:sz="0" w:space="0" w:color="auto"/>
                                <w:left w:val="none" w:sz="0" w:space="0" w:color="auto"/>
                                <w:bottom w:val="none" w:sz="0" w:space="0" w:color="auto"/>
                                <w:right w:val="none" w:sz="0" w:space="0" w:color="auto"/>
                              </w:divBdr>
                              <w:divsChild>
                                <w:div w:id="600331878">
                                  <w:marLeft w:val="0"/>
                                  <w:marRight w:val="0"/>
                                  <w:marTop w:val="0"/>
                                  <w:marBottom w:val="0"/>
                                  <w:divBdr>
                                    <w:top w:val="none" w:sz="0" w:space="0" w:color="auto"/>
                                    <w:left w:val="none" w:sz="0" w:space="0" w:color="auto"/>
                                    <w:bottom w:val="none" w:sz="0" w:space="0" w:color="auto"/>
                                    <w:right w:val="none" w:sz="0" w:space="0" w:color="auto"/>
                                  </w:divBdr>
                                </w:div>
                              </w:divsChild>
                            </w:div>
                            <w:div w:id="707340159">
                              <w:marLeft w:val="0"/>
                              <w:marRight w:val="0"/>
                              <w:marTop w:val="0"/>
                              <w:marBottom w:val="0"/>
                              <w:divBdr>
                                <w:top w:val="none" w:sz="0" w:space="0" w:color="auto"/>
                                <w:left w:val="none" w:sz="0" w:space="0" w:color="auto"/>
                                <w:bottom w:val="none" w:sz="0" w:space="0" w:color="auto"/>
                                <w:right w:val="none" w:sz="0" w:space="0" w:color="auto"/>
                              </w:divBdr>
                              <w:divsChild>
                                <w:div w:id="599608566">
                                  <w:marLeft w:val="0"/>
                                  <w:marRight w:val="0"/>
                                  <w:marTop w:val="0"/>
                                  <w:marBottom w:val="0"/>
                                  <w:divBdr>
                                    <w:top w:val="none" w:sz="0" w:space="0" w:color="auto"/>
                                    <w:left w:val="none" w:sz="0" w:space="0" w:color="auto"/>
                                    <w:bottom w:val="none" w:sz="0" w:space="0" w:color="auto"/>
                                    <w:right w:val="none" w:sz="0" w:space="0" w:color="auto"/>
                                  </w:divBdr>
                                </w:div>
                              </w:divsChild>
                            </w:div>
                            <w:div w:id="1735590508">
                              <w:marLeft w:val="0"/>
                              <w:marRight w:val="0"/>
                              <w:marTop w:val="0"/>
                              <w:marBottom w:val="0"/>
                              <w:divBdr>
                                <w:top w:val="none" w:sz="0" w:space="0" w:color="auto"/>
                                <w:left w:val="none" w:sz="0" w:space="0" w:color="auto"/>
                                <w:bottom w:val="none" w:sz="0" w:space="0" w:color="auto"/>
                                <w:right w:val="none" w:sz="0" w:space="0" w:color="auto"/>
                              </w:divBdr>
                              <w:divsChild>
                                <w:div w:id="1091971288">
                                  <w:marLeft w:val="0"/>
                                  <w:marRight w:val="0"/>
                                  <w:marTop w:val="0"/>
                                  <w:marBottom w:val="0"/>
                                  <w:divBdr>
                                    <w:top w:val="none" w:sz="0" w:space="0" w:color="auto"/>
                                    <w:left w:val="none" w:sz="0" w:space="0" w:color="auto"/>
                                    <w:bottom w:val="none" w:sz="0" w:space="0" w:color="auto"/>
                                    <w:right w:val="none" w:sz="0" w:space="0" w:color="auto"/>
                                  </w:divBdr>
                                </w:div>
                              </w:divsChild>
                            </w:div>
                            <w:div w:id="452099694">
                              <w:marLeft w:val="0"/>
                              <w:marRight w:val="0"/>
                              <w:marTop w:val="0"/>
                              <w:marBottom w:val="0"/>
                              <w:divBdr>
                                <w:top w:val="none" w:sz="0" w:space="0" w:color="auto"/>
                                <w:left w:val="none" w:sz="0" w:space="0" w:color="auto"/>
                                <w:bottom w:val="none" w:sz="0" w:space="0" w:color="auto"/>
                                <w:right w:val="none" w:sz="0" w:space="0" w:color="auto"/>
                              </w:divBdr>
                              <w:divsChild>
                                <w:div w:id="1655913096">
                                  <w:marLeft w:val="0"/>
                                  <w:marRight w:val="0"/>
                                  <w:marTop w:val="0"/>
                                  <w:marBottom w:val="0"/>
                                  <w:divBdr>
                                    <w:top w:val="none" w:sz="0" w:space="0" w:color="auto"/>
                                    <w:left w:val="none" w:sz="0" w:space="0" w:color="auto"/>
                                    <w:bottom w:val="none" w:sz="0" w:space="0" w:color="auto"/>
                                    <w:right w:val="none" w:sz="0" w:space="0" w:color="auto"/>
                                  </w:divBdr>
                                </w:div>
                              </w:divsChild>
                            </w:div>
                            <w:div w:id="1979601602">
                              <w:marLeft w:val="0"/>
                              <w:marRight w:val="0"/>
                              <w:marTop w:val="0"/>
                              <w:marBottom w:val="0"/>
                              <w:divBdr>
                                <w:top w:val="none" w:sz="0" w:space="0" w:color="auto"/>
                                <w:left w:val="none" w:sz="0" w:space="0" w:color="auto"/>
                                <w:bottom w:val="none" w:sz="0" w:space="0" w:color="auto"/>
                                <w:right w:val="none" w:sz="0" w:space="0" w:color="auto"/>
                              </w:divBdr>
                              <w:divsChild>
                                <w:div w:id="2081900695">
                                  <w:marLeft w:val="0"/>
                                  <w:marRight w:val="0"/>
                                  <w:marTop w:val="0"/>
                                  <w:marBottom w:val="0"/>
                                  <w:divBdr>
                                    <w:top w:val="none" w:sz="0" w:space="0" w:color="auto"/>
                                    <w:left w:val="none" w:sz="0" w:space="0" w:color="auto"/>
                                    <w:bottom w:val="none" w:sz="0" w:space="0" w:color="auto"/>
                                    <w:right w:val="none" w:sz="0" w:space="0" w:color="auto"/>
                                  </w:divBdr>
                                </w:div>
                              </w:divsChild>
                            </w:div>
                            <w:div w:id="1327902736">
                              <w:marLeft w:val="0"/>
                              <w:marRight w:val="0"/>
                              <w:marTop w:val="0"/>
                              <w:marBottom w:val="0"/>
                              <w:divBdr>
                                <w:top w:val="none" w:sz="0" w:space="0" w:color="auto"/>
                                <w:left w:val="none" w:sz="0" w:space="0" w:color="auto"/>
                                <w:bottom w:val="none" w:sz="0" w:space="0" w:color="auto"/>
                                <w:right w:val="none" w:sz="0" w:space="0" w:color="auto"/>
                              </w:divBdr>
                              <w:divsChild>
                                <w:div w:id="195966818">
                                  <w:marLeft w:val="0"/>
                                  <w:marRight w:val="0"/>
                                  <w:marTop w:val="0"/>
                                  <w:marBottom w:val="0"/>
                                  <w:divBdr>
                                    <w:top w:val="none" w:sz="0" w:space="0" w:color="auto"/>
                                    <w:left w:val="none" w:sz="0" w:space="0" w:color="auto"/>
                                    <w:bottom w:val="none" w:sz="0" w:space="0" w:color="auto"/>
                                    <w:right w:val="none" w:sz="0" w:space="0" w:color="auto"/>
                                  </w:divBdr>
                                </w:div>
                              </w:divsChild>
                            </w:div>
                            <w:div w:id="1124999739">
                              <w:marLeft w:val="0"/>
                              <w:marRight w:val="0"/>
                              <w:marTop w:val="0"/>
                              <w:marBottom w:val="0"/>
                              <w:divBdr>
                                <w:top w:val="none" w:sz="0" w:space="0" w:color="auto"/>
                                <w:left w:val="none" w:sz="0" w:space="0" w:color="auto"/>
                                <w:bottom w:val="none" w:sz="0" w:space="0" w:color="auto"/>
                                <w:right w:val="none" w:sz="0" w:space="0" w:color="auto"/>
                              </w:divBdr>
                              <w:divsChild>
                                <w:div w:id="1764376108">
                                  <w:marLeft w:val="0"/>
                                  <w:marRight w:val="0"/>
                                  <w:marTop w:val="0"/>
                                  <w:marBottom w:val="0"/>
                                  <w:divBdr>
                                    <w:top w:val="none" w:sz="0" w:space="0" w:color="auto"/>
                                    <w:left w:val="none" w:sz="0" w:space="0" w:color="auto"/>
                                    <w:bottom w:val="none" w:sz="0" w:space="0" w:color="auto"/>
                                    <w:right w:val="none" w:sz="0" w:space="0" w:color="auto"/>
                                  </w:divBdr>
                                </w:div>
                              </w:divsChild>
                            </w:div>
                            <w:div w:id="1539272810">
                              <w:marLeft w:val="0"/>
                              <w:marRight w:val="0"/>
                              <w:marTop w:val="0"/>
                              <w:marBottom w:val="0"/>
                              <w:divBdr>
                                <w:top w:val="none" w:sz="0" w:space="0" w:color="auto"/>
                                <w:left w:val="none" w:sz="0" w:space="0" w:color="auto"/>
                                <w:bottom w:val="none" w:sz="0" w:space="0" w:color="auto"/>
                                <w:right w:val="none" w:sz="0" w:space="0" w:color="auto"/>
                              </w:divBdr>
                              <w:divsChild>
                                <w:div w:id="1377074514">
                                  <w:marLeft w:val="0"/>
                                  <w:marRight w:val="0"/>
                                  <w:marTop w:val="0"/>
                                  <w:marBottom w:val="0"/>
                                  <w:divBdr>
                                    <w:top w:val="none" w:sz="0" w:space="0" w:color="auto"/>
                                    <w:left w:val="none" w:sz="0" w:space="0" w:color="auto"/>
                                    <w:bottom w:val="none" w:sz="0" w:space="0" w:color="auto"/>
                                    <w:right w:val="none" w:sz="0" w:space="0" w:color="auto"/>
                                  </w:divBdr>
                                </w:div>
                              </w:divsChild>
                            </w:div>
                            <w:div w:id="1276863654">
                              <w:marLeft w:val="0"/>
                              <w:marRight w:val="0"/>
                              <w:marTop w:val="0"/>
                              <w:marBottom w:val="0"/>
                              <w:divBdr>
                                <w:top w:val="none" w:sz="0" w:space="0" w:color="auto"/>
                                <w:left w:val="none" w:sz="0" w:space="0" w:color="auto"/>
                                <w:bottom w:val="none" w:sz="0" w:space="0" w:color="auto"/>
                                <w:right w:val="none" w:sz="0" w:space="0" w:color="auto"/>
                              </w:divBdr>
                              <w:divsChild>
                                <w:div w:id="1128670556">
                                  <w:marLeft w:val="0"/>
                                  <w:marRight w:val="0"/>
                                  <w:marTop w:val="0"/>
                                  <w:marBottom w:val="0"/>
                                  <w:divBdr>
                                    <w:top w:val="none" w:sz="0" w:space="0" w:color="auto"/>
                                    <w:left w:val="none" w:sz="0" w:space="0" w:color="auto"/>
                                    <w:bottom w:val="none" w:sz="0" w:space="0" w:color="auto"/>
                                    <w:right w:val="none" w:sz="0" w:space="0" w:color="auto"/>
                                  </w:divBdr>
                                </w:div>
                              </w:divsChild>
                            </w:div>
                            <w:div w:id="813915413">
                              <w:marLeft w:val="0"/>
                              <w:marRight w:val="0"/>
                              <w:marTop w:val="0"/>
                              <w:marBottom w:val="0"/>
                              <w:divBdr>
                                <w:top w:val="none" w:sz="0" w:space="0" w:color="auto"/>
                                <w:left w:val="none" w:sz="0" w:space="0" w:color="auto"/>
                                <w:bottom w:val="none" w:sz="0" w:space="0" w:color="auto"/>
                                <w:right w:val="none" w:sz="0" w:space="0" w:color="auto"/>
                              </w:divBdr>
                              <w:divsChild>
                                <w:div w:id="1430731805">
                                  <w:marLeft w:val="0"/>
                                  <w:marRight w:val="0"/>
                                  <w:marTop w:val="0"/>
                                  <w:marBottom w:val="0"/>
                                  <w:divBdr>
                                    <w:top w:val="none" w:sz="0" w:space="0" w:color="auto"/>
                                    <w:left w:val="none" w:sz="0" w:space="0" w:color="auto"/>
                                    <w:bottom w:val="none" w:sz="0" w:space="0" w:color="auto"/>
                                    <w:right w:val="none" w:sz="0" w:space="0" w:color="auto"/>
                                  </w:divBdr>
                                </w:div>
                              </w:divsChild>
                            </w:div>
                            <w:div w:id="772745587">
                              <w:marLeft w:val="0"/>
                              <w:marRight w:val="0"/>
                              <w:marTop w:val="0"/>
                              <w:marBottom w:val="0"/>
                              <w:divBdr>
                                <w:top w:val="none" w:sz="0" w:space="0" w:color="auto"/>
                                <w:left w:val="none" w:sz="0" w:space="0" w:color="auto"/>
                                <w:bottom w:val="none" w:sz="0" w:space="0" w:color="auto"/>
                                <w:right w:val="none" w:sz="0" w:space="0" w:color="auto"/>
                              </w:divBdr>
                              <w:divsChild>
                                <w:div w:id="596333041">
                                  <w:marLeft w:val="0"/>
                                  <w:marRight w:val="0"/>
                                  <w:marTop w:val="0"/>
                                  <w:marBottom w:val="0"/>
                                  <w:divBdr>
                                    <w:top w:val="none" w:sz="0" w:space="0" w:color="auto"/>
                                    <w:left w:val="none" w:sz="0" w:space="0" w:color="auto"/>
                                    <w:bottom w:val="none" w:sz="0" w:space="0" w:color="auto"/>
                                    <w:right w:val="none" w:sz="0" w:space="0" w:color="auto"/>
                                  </w:divBdr>
                                </w:div>
                              </w:divsChild>
                            </w:div>
                            <w:div w:id="1772428473">
                              <w:marLeft w:val="0"/>
                              <w:marRight w:val="0"/>
                              <w:marTop w:val="0"/>
                              <w:marBottom w:val="0"/>
                              <w:divBdr>
                                <w:top w:val="none" w:sz="0" w:space="0" w:color="auto"/>
                                <w:left w:val="none" w:sz="0" w:space="0" w:color="auto"/>
                                <w:bottom w:val="none" w:sz="0" w:space="0" w:color="auto"/>
                                <w:right w:val="none" w:sz="0" w:space="0" w:color="auto"/>
                              </w:divBdr>
                              <w:divsChild>
                                <w:div w:id="897864345">
                                  <w:marLeft w:val="0"/>
                                  <w:marRight w:val="0"/>
                                  <w:marTop w:val="0"/>
                                  <w:marBottom w:val="0"/>
                                  <w:divBdr>
                                    <w:top w:val="none" w:sz="0" w:space="0" w:color="auto"/>
                                    <w:left w:val="none" w:sz="0" w:space="0" w:color="auto"/>
                                    <w:bottom w:val="none" w:sz="0" w:space="0" w:color="auto"/>
                                    <w:right w:val="none" w:sz="0" w:space="0" w:color="auto"/>
                                  </w:divBdr>
                                </w:div>
                              </w:divsChild>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2046758018">
                                  <w:marLeft w:val="0"/>
                                  <w:marRight w:val="0"/>
                                  <w:marTop w:val="0"/>
                                  <w:marBottom w:val="0"/>
                                  <w:divBdr>
                                    <w:top w:val="none" w:sz="0" w:space="0" w:color="auto"/>
                                    <w:left w:val="none" w:sz="0" w:space="0" w:color="auto"/>
                                    <w:bottom w:val="none" w:sz="0" w:space="0" w:color="auto"/>
                                    <w:right w:val="none" w:sz="0" w:space="0" w:color="auto"/>
                                  </w:divBdr>
                                </w:div>
                              </w:divsChild>
                            </w:div>
                            <w:div w:id="1288704370">
                              <w:marLeft w:val="0"/>
                              <w:marRight w:val="0"/>
                              <w:marTop w:val="0"/>
                              <w:marBottom w:val="0"/>
                              <w:divBdr>
                                <w:top w:val="none" w:sz="0" w:space="0" w:color="auto"/>
                                <w:left w:val="none" w:sz="0" w:space="0" w:color="auto"/>
                                <w:bottom w:val="none" w:sz="0" w:space="0" w:color="auto"/>
                                <w:right w:val="none" w:sz="0" w:space="0" w:color="auto"/>
                              </w:divBdr>
                              <w:divsChild>
                                <w:div w:id="358046224">
                                  <w:marLeft w:val="0"/>
                                  <w:marRight w:val="0"/>
                                  <w:marTop w:val="0"/>
                                  <w:marBottom w:val="0"/>
                                  <w:divBdr>
                                    <w:top w:val="none" w:sz="0" w:space="0" w:color="auto"/>
                                    <w:left w:val="none" w:sz="0" w:space="0" w:color="auto"/>
                                    <w:bottom w:val="none" w:sz="0" w:space="0" w:color="auto"/>
                                    <w:right w:val="none" w:sz="0" w:space="0" w:color="auto"/>
                                  </w:divBdr>
                                </w:div>
                              </w:divsChild>
                            </w:div>
                            <w:div w:id="1363702435">
                              <w:marLeft w:val="0"/>
                              <w:marRight w:val="0"/>
                              <w:marTop w:val="0"/>
                              <w:marBottom w:val="0"/>
                              <w:divBdr>
                                <w:top w:val="none" w:sz="0" w:space="0" w:color="auto"/>
                                <w:left w:val="none" w:sz="0" w:space="0" w:color="auto"/>
                                <w:bottom w:val="none" w:sz="0" w:space="0" w:color="auto"/>
                                <w:right w:val="none" w:sz="0" w:space="0" w:color="auto"/>
                              </w:divBdr>
                              <w:divsChild>
                                <w:div w:id="1065451054">
                                  <w:marLeft w:val="0"/>
                                  <w:marRight w:val="0"/>
                                  <w:marTop w:val="0"/>
                                  <w:marBottom w:val="0"/>
                                  <w:divBdr>
                                    <w:top w:val="none" w:sz="0" w:space="0" w:color="auto"/>
                                    <w:left w:val="none" w:sz="0" w:space="0" w:color="auto"/>
                                    <w:bottom w:val="none" w:sz="0" w:space="0" w:color="auto"/>
                                    <w:right w:val="none" w:sz="0" w:space="0" w:color="auto"/>
                                  </w:divBdr>
                                </w:div>
                              </w:divsChild>
                            </w:div>
                            <w:div w:id="1860656947">
                              <w:marLeft w:val="0"/>
                              <w:marRight w:val="0"/>
                              <w:marTop w:val="0"/>
                              <w:marBottom w:val="0"/>
                              <w:divBdr>
                                <w:top w:val="none" w:sz="0" w:space="0" w:color="auto"/>
                                <w:left w:val="none" w:sz="0" w:space="0" w:color="auto"/>
                                <w:bottom w:val="none" w:sz="0" w:space="0" w:color="auto"/>
                                <w:right w:val="none" w:sz="0" w:space="0" w:color="auto"/>
                              </w:divBdr>
                              <w:divsChild>
                                <w:div w:id="2041782047">
                                  <w:marLeft w:val="0"/>
                                  <w:marRight w:val="0"/>
                                  <w:marTop w:val="0"/>
                                  <w:marBottom w:val="0"/>
                                  <w:divBdr>
                                    <w:top w:val="none" w:sz="0" w:space="0" w:color="auto"/>
                                    <w:left w:val="none" w:sz="0" w:space="0" w:color="auto"/>
                                    <w:bottom w:val="none" w:sz="0" w:space="0" w:color="auto"/>
                                    <w:right w:val="none" w:sz="0" w:space="0" w:color="auto"/>
                                  </w:divBdr>
                                </w:div>
                              </w:divsChild>
                            </w:div>
                            <w:div w:id="1289705521">
                              <w:marLeft w:val="0"/>
                              <w:marRight w:val="0"/>
                              <w:marTop w:val="240"/>
                              <w:marBottom w:val="0"/>
                              <w:divBdr>
                                <w:top w:val="none" w:sz="0" w:space="0" w:color="auto"/>
                                <w:left w:val="none" w:sz="0" w:space="0" w:color="auto"/>
                                <w:bottom w:val="none" w:sz="0" w:space="0" w:color="auto"/>
                                <w:right w:val="none" w:sz="0" w:space="0" w:color="auto"/>
                              </w:divBdr>
                            </w:div>
                            <w:div w:id="1908346083">
                              <w:marLeft w:val="150"/>
                              <w:marRight w:val="150"/>
                              <w:marTop w:val="480"/>
                              <w:marBottom w:val="0"/>
                              <w:divBdr>
                                <w:top w:val="none" w:sz="0" w:space="0" w:color="auto"/>
                                <w:left w:val="none" w:sz="0" w:space="0" w:color="auto"/>
                                <w:bottom w:val="none" w:sz="0" w:space="0" w:color="auto"/>
                                <w:right w:val="none" w:sz="0" w:space="0" w:color="auto"/>
                              </w:divBdr>
                            </w:div>
                            <w:div w:id="1979844986">
                              <w:marLeft w:val="0"/>
                              <w:marRight w:val="0"/>
                              <w:marTop w:val="240"/>
                              <w:marBottom w:val="0"/>
                              <w:divBdr>
                                <w:top w:val="none" w:sz="0" w:space="0" w:color="auto"/>
                                <w:left w:val="none" w:sz="0" w:space="0" w:color="auto"/>
                                <w:bottom w:val="none" w:sz="0" w:space="0" w:color="auto"/>
                                <w:right w:val="none" w:sz="0" w:space="0" w:color="auto"/>
                              </w:divBdr>
                            </w:div>
                            <w:div w:id="497353781">
                              <w:marLeft w:val="0"/>
                              <w:marRight w:val="0"/>
                              <w:marTop w:val="240"/>
                              <w:marBottom w:val="0"/>
                              <w:divBdr>
                                <w:top w:val="none" w:sz="0" w:space="0" w:color="auto"/>
                                <w:left w:val="none" w:sz="0" w:space="0" w:color="auto"/>
                                <w:bottom w:val="none" w:sz="0" w:space="0" w:color="auto"/>
                                <w:right w:val="none" w:sz="0" w:space="0" w:color="auto"/>
                              </w:divBdr>
                            </w:div>
                            <w:div w:id="1815759473">
                              <w:marLeft w:val="150"/>
                              <w:marRight w:val="150"/>
                              <w:marTop w:val="480"/>
                              <w:marBottom w:val="0"/>
                              <w:divBdr>
                                <w:top w:val="none" w:sz="0" w:space="0" w:color="auto"/>
                                <w:left w:val="none" w:sz="0" w:space="0" w:color="auto"/>
                                <w:bottom w:val="none" w:sz="0" w:space="0" w:color="auto"/>
                                <w:right w:val="none" w:sz="0" w:space="0" w:color="auto"/>
                              </w:divBdr>
                            </w:div>
                            <w:div w:id="1810392713">
                              <w:marLeft w:val="0"/>
                              <w:marRight w:val="0"/>
                              <w:marTop w:val="240"/>
                              <w:marBottom w:val="0"/>
                              <w:divBdr>
                                <w:top w:val="none" w:sz="0" w:space="0" w:color="auto"/>
                                <w:left w:val="none" w:sz="0" w:space="0" w:color="auto"/>
                                <w:bottom w:val="none" w:sz="0" w:space="0" w:color="auto"/>
                                <w:right w:val="none" w:sz="0" w:space="0" w:color="auto"/>
                              </w:divBdr>
                            </w:div>
                            <w:div w:id="1207640091">
                              <w:marLeft w:val="0"/>
                              <w:marRight w:val="0"/>
                              <w:marTop w:val="240"/>
                              <w:marBottom w:val="0"/>
                              <w:divBdr>
                                <w:top w:val="none" w:sz="0" w:space="0" w:color="auto"/>
                                <w:left w:val="none" w:sz="0" w:space="0" w:color="auto"/>
                                <w:bottom w:val="none" w:sz="0" w:space="0" w:color="auto"/>
                                <w:right w:val="none" w:sz="0" w:space="0" w:color="auto"/>
                              </w:divBdr>
                            </w:div>
                            <w:div w:id="1116556621">
                              <w:marLeft w:val="150"/>
                              <w:marRight w:val="150"/>
                              <w:marTop w:val="480"/>
                              <w:marBottom w:val="0"/>
                              <w:divBdr>
                                <w:top w:val="none" w:sz="0" w:space="0" w:color="auto"/>
                                <w:left w:val="none" w:sz="0" w:space="0" w:color="auto"/>
                                <w:bottom w:val="none" w:sz="0" w:space="0" w:color="auto"/>
                                <w:right w:val="none" w:sz="0" w:space="0" w:color="auto"/>
                              </w:divBdr>
                            </w:div>
                            <w:div w:id="6571557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2064408296">
          <w:marLeft w:val="0"/>
          <w:marRight w:val="0"/>
          <w:marTop w:val="240"/>
          <w:marBottom w:val="0"/>
          <w:divBdr>
            <w:top w:val="none" w:sz="0" w:space="0" w:color="auto"/>
            <w:left w:val="none" w:sz="0" w:space="0" w:color="auto"/>
            <w:bottom w:val="none" w:sz="0" w:space="0" w:color="auto"/>
            <w:right w:val="none" w:sz="0" w:space="0" w:color="auto"/>
          </w:divBdr>
        </w:div>
        <w:div w:id="52504451">
          <w:marLeft w:val="0"/>
          <w:marRight w:val="0"/>
          <w:marTop w:val="0"/>
          <w:marBottom w:val="0"/>
          <w:divBdr>
            <w:top w:val="none" w:sz="0" w:space="0" w:color="auto"/>
            <w:left w:val="none" w:sz="0" w:space="0" w:color="auto"/>
            <w:bottom w:val="none" w:sz="0" w:space="0" w:color="auto"/>
            <w:right w:val="none" w:sz="0" w:space="0" w:color="auto"/>
          </w:divBdr>
        </w:div>
        <w:div w:id="1686009349">
          <w:marLeft w:val="0"/>
          <w:marRight w:val="0"/>
          <w:marTop w:val="0"/>
          <w:marBottom w:val="0"/>
          <w:divBdr>
            <w:top w:val="none" w:sz="0" w:space="0" w:color="auto"/>
            <w:left w:val="none" w:sz="0" w:space="0" w:color="auto"/>
            <w:bottom w:val="none" w:sz="0" w:space="0" w:color="auto"/>
            <w:right w:val="none" w:sz="0" w:space="0" w:color="auto"/>
          </w:divBdr>
        </w:div>
        <w:div w:id="909999114">
          <w:marLeft w:val="0"/>
          <w:marRight w:val="0"/>
          <w:marTop w:val="0"/>
          <w:marBottom w:val="0"/>
          <w:divBdr>
            <w:top w:val="none" w:sz="0" w:space="0" w:color="auto"/>
            <w:left w:val="none" w:sz="0" w:space="0" w:color="auto"/>
            <w:bottom w:val="none" w:sz="0" w:space="0" w:color="auto"/>
            <w:right w:val="none" w:sz="0" w:space="0" w:color="auto"/>
          </w:divBdr>
        </w:div>
      </w:divsChild>
    </w:div>
    <w:div w:id="9372515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64">
          <w:marLeft w:val="0"/>
          <w:marRight w:val="0"/>
          <w:marTop w:val="0"/>
          <w:marBottom w:val="0"/>
          <w:divBdr>
            <w:top w:val="none" w:sz="0" w:space="0" w:color="auto"/>
            <w:left w:val="none" w:sz="0" w:space="0" w:color="auto"/>
            <w:bottom w:val="none" w:sz="0" w:space="0" w:color="auto"/>
            <w:right w:val="none" w:sz="0" w:space="0" w:color="auto"/>
          </w:divBdr>
          <w:divsChild>
            <w:div w:id="608437064">
              <w:marLeft w:val="0"/>
              <w:marRight w:val="0"/>
              <w:marTop w:val="0"/>
              <w:marBottom w:val="0"/>
              <w:divBdr>
                <w:top w:val="none" w:sz="0" w:space="0" w:color="auto"/>
                <w:left w:val="none" w:sz="0" w:space="0" w:color="auto"/>
                <w:bottom w:val="none" w:sz="0" w:space="0" w:color="auto"/>
                <w:right w:val="none" w:sz="0" w:space="0" w:color="auto"/>
              </w:divBdr>
              <w:divsChild>
                <w:div w:id="973170739">
                  <w:marLeft w:val="0"/>
                  <w:marRight w:val="0"/>
                  <w:marTop w:val="0"/>
                  <w:marBottom w:val="0"/>
                  <w:divBdr>
                    <w:top w:val="none" w:sz="0" w:space="0" w:color="auto"/>
                    <w:left w:val="none" w:sz="0" w:space="0" w:color="auto"/>
                    <w:bottom w:val="none" w:sz="0" w:space="0" w:color="auto"/>
                    <w:right w:val="none" w:sz="0" w:space="0" w:color="auto"/>
                  </w:divBdr>
                  <w:divsChild>
                    <w:div w:id="1285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215">
      <w:bodyDiv w:val="1"/>
      <w:marLeft w:val="0"/>
      <w:marRight w:val="0"/>
      <w:marTop w:val="0"/>
      <w:marBottom w:val="0"/>
      <w:divBdr>
        <w:top w:val="none" w:sz="0" w:space="0" w:color="auto"/>
        <w:left w:val="none" w:sz="0" w:space="0" w:color="auto"/>
        <w:bottom w:val="none" w:sz="0" w:space="0" w:color="auto"/>
        <w:right w:val="none" w:sz="0" w:space="0" w:color="auto"/>
      </w:divBdr>
    </w:div>
    <w:div w:id="966006517">
      <w:bodyDiv w:val="1"/>
      <w:marLeft w:val="0"/>
      <w:marRight w:val="0"/>
      <w:marTop w:val="0"/>
      <w:marBottom w:val="0"/>
      <w:divBdr>
        <w:top w:val="none" w:sz="0" w:space="0" w:color="auto"/>
        <w:left w:val="none" w:sz="0" w:space="0" w:color="auto"/>
        <w:bottom w:val="none" w:sz="0" w:space="0" w:color="auto"/>
        <w:right w:val="none" w:sz="0" w:space="0" w:color="auto"/>
      </w:divBdr>
      <w:divsChild>
        <w:div w:id="1400203459">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0"/>
              <w:marRight w:val="0"/>
              <w:marTop w:val="0"/>
              <w:marBottom w:val="0"/>
              <w:divBdr>
                <w:top w:val="none" w:sz="0" w:space="0" w:color="auto"/>
                <w:left w:val="none" w:sz="0" w:space="0" w:color="auto"/>
                <w:bottom w:val="none" w:sz="0" w:space="0" w:color="auto"/>
                <w:right w:val="none" w:sz="0" w:space="0" w:color="auto"/>
              </w:divBdr>
              <w:divsChild>
                <w:div w:id="112212557">
                  <w:marLeft w:val="0"/>
                  <w:marRight w:val="0"/>
                  <w:marTop w:val="0"/>
                  <w:marBottom w:val="0"/>
                  <w:divBdr>
                    <w:top w:val="none" w:sz="0" w:space="0" w:color="auto"/>
                    <w:left w:val="none" w:sz="0" w:space="0" w:color="auto"/>
                    <w:bottom w:val="none" w:sz="0" w:space="0" w:color="auto"/>
                    <w:right w:val="none" w:sz="0" w:space="0" w:color="auto"/>
                  </w:divBdr>
                  <w:divsChild>
                    <w:div w:id="1590233986">
                      <w:marLeft w:val="0"/>
                      <w:marRight w:val="0"/>
                      <w:marTop w:val="0"/>
                      <w:marBottom w:val="0"/>
                      <w:divBdr>
                        <w:top w:val="none" w:sz="0" w:space="0" w:color="auto"/>
                        <w:left w:val="none" w:sz="0" w:space="0" w:color="auto"/>
                        <w:bottom w:val="none" w:sz="0" w:space="0" w:color="auto"/>
                        <w:right w:val="none" w:sz="0" w:space="0" w:color="auto"/>
                      </w:divBdr>
                      <w:divsChild>
                        <w:div w:id="37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4561">
      <w:bodyDiv w:val="1"/>
      <w:marLeft w:val="0"/>
      <w:marRight w:val="0"/>
      <w:marTop w:val="0"/>
      <w:marBottom w:val="0"/>
      <w:divBdr>
        <w:top w:val="none" w:sz="0" w:space="0" w:color="auto"/>
        <w:left w:val="none" w:sz="0" w:space="0" w:color="auto"/>
        <w:bottom w:val="none" w:sz="0" w:space="0" w:color="auto"/>
        <w:right w:val="none" w:sz="0" w:space="0" w:color="auto"/>
      </w:divBdr>
      <w:divsChild>
        <w:div w:id="2067753009">
          <w:marLeft w:val="0"/>
          <w:marRight w:val="0"/>
          <w:marTop w:val="0"/>
          <w:marBottom w:val="0"/>
          <w:divBdr>
            <w:top w:val="none" w:sz="0" w:space="0" w:color="auto"/>
            <w:left w:val="none" w:sz="0" w:space="0" w:color="auto"/>
            <w:bottom w:val="none" w:sz="0" w:space="0" w:color="auto"/>
            <w:right w:val="none" w:sz="0" w:space="0" w:color="auto"/>
          </w:divBdr>
          <w:divsChild>
            <w:div w:id="589241312">
              <w:marLeft w:val="0"/>
              <w:marRight w:val="0"/>
              <w:marTop w:val="0"/>
              <w:marBottom w:val="0"/>
              <w:divBdr>
                <w:top w:val="none" w:sz="0" w:space="0" w:color="auto"/>
                <w:left w:val="none" w:sz="0" w:space="0" w:color="auto"/>
                <w:bottom w:val="none" w:sz="0" w:space="0" w:color="auto"/>
                <w:right w:val="none" w:sz="0" w:space="0" w:color="auto"/>
              </w:divBdr>
              <w:divsChild>
                <w:div w:id="773138192">
                  <w:marLeft w:val="0"/>
                  <w:marRight w:val="0"/>
                  <w:marTop w:val="0"/>
                  <w:marBottom w:val="0"/>
                  <w:divBdr>
                    <w:top w:val="none" w:sz="0" w:space="0" w:color="auto"/>
                    <w:left w:val="none" w:sz="0" w:space="0" w:color="auto"/>
                    <w:bottom w:val="none" w:sz="0" w:space="0" w:color="auto"/>
                    <w:right w:val="none" w:sz="0" w:space="0" w:color="auto"/>
                  </w:divBdr>
                  <w:divsChild>
                    <w:div w:id="1893538982">
                      <w:marLeft w:val="0"/>
                      <w:marRight w:val="0"/>
                      <w:marTop w:val="0"/>
                      <w:marBottom w:val="0"/>
                      <w:divBdr>
                        <w:top w:val="none" w:sz="0" w:space="0" w:color="auto"/>
                        <w:left w:val="none" w:sz="0" w:space="0" w:color="auto"/>
                        <w:bottom w:val="none" w:sz="0" w:space="0" w:color="auto"/>
                        <w:right w:val="none" w:sz="0" w:space="0" w:color="auto"/>
                      </w:divBdr>
                      <w:divsChild>
                        <w:div w:id="2064208044">
                          <w:marLeft w:val="0"/>
                          <w:marRight w:val="0"/>
                          <w:marTop w:val="0"/>
                          <w:marBottom w:val="0"/>
                          <w:divBdr>
                            <w:top w:val="none" w:sz="0" w:space="0" w:color="auto"/>
                            <w:left w:val="none" w:sz="0" w:space="0" w:color="auto"/>
                            <w:bottom w:val="none" w:sz="0" w:space="0" w:color="auto"/>
                            <w:right w:val="none" w:sz="0" w:space="0" w:color="auto"/>
                          </w:divBdr>
                          <w:divsChild>
                            <w:div w:id="1724281991">
                              <w:marLeft w:val="0"/>
                              <w:marRight w:val="0"/>
                              <w:marTop w:val="0"/>
                              <w:marBottom w:val="0"/>
                              <w:divBdr>
                                <w:top w:val="none" w:sz="0" w:space="0" w:color="auto"/>
                                <w:left w:val="none" w:sz="0" w:space="0" w:color="auto"/>
                                <w:bottom w:val="none" w:sz="0" w:space="0" w:color="auto"/>
                                <w:right w:val="none" w:sz="0" w:space="0" w:color="auto"/>
                              </w:divBdr>
                              <w:divsChild>
                                <w:div w:id="680206699">
                                  <w:marLeft w:val="0"/>
                                  <w:marRight w:val="0"/>
                                  <w:marTop w:val="0"/>
                                  <w:marBottom w:val="0"/>
                                  <w:divBdr>
                                    <w:top w:val="none" w:sz="0" w:space="0" w:color="auto"/>
                                    <w:left w:val="none" w:sz="0" w:space="0" w:color="auto"/>
                                    <w:bottom w:val="none" w:sz="0" w:space="0" w:color="auto"/>
                                    <w:right w:val="none" w:sz="0" w:space="0" w:color="auto"/>
                                  </w:divBdr>
                                </w:div>
                                <w:div w:id="111438364">
                                  <w:marLeft w:val="0"/>
                                  <w:marRight w:val="0"/>
                                  <w:marTop w:val="0"/>
                                  <w:marBottom w:val="0"/>
                                  <w:divBdr>
                                    <w:top w:val="none" w:sz="0" w:space="0" w:color="auto"/>
                                    <w:left w:val="none" w:sz="0" w:space="0" w:color="auto"/>
                                    <w:bottom w:val="none" w:sz="0" w:space="0" w:color="auto"/>
                                    <w:right w:val="none" w:sz="0" w:space="0" w:color="auto"/>
                                  </w:divBdr>
                                </w:div>
                                <w:div w:id="1733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32334">
      <w:bodyDiv w:val="1"/>
      <w:marLeft w:val="0"/>
      <w:marRight w:val="0"/>
      <w:marTop w:val="0"/>
      <w:marBottom w:val="0"/>
      <w:divBdr>
        <w:top w:val="none" w:sz="0" w:space="0" w:color="auto"/>
        <w:left w:val="none" w:sz="0" w:space="0" w:color="auto"/>
        <w:bottom w:val="none" w:sz="0" w:space="0" w:color="auto"/>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sChild>
            <w:div w:id="14527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451">
      <w:bodyDiv w:val="1"/>
      <w:marLeft w:val="0"/>
      <w:marRight w:val="0"/>
      <w:marTop w:val="0"/>
      <w:marBottom w:val="0"/>
      <w:divBdr>
        <w:top w:val="none" w:sz="0" w:space="0" w:color="auto"/>
        <w:left w:val="none" w:sz="0" w:space="0" w:color="auto"/>
        <w:bottom w:val="none" w:sz="0" w:space="0" w:color="auto"/>
        <w:right w:val="none" w:sz="0" w:space="0" w:color="auto"/>
      </w:divBdr>
      <w:divsChild>
        <w:div w:id="1280337919">
          <w:marLeft w:val="0"/>
          <w:marRight w:val="0"/>
          <w:marTop w:val="0"/>
          <w:marBottom w:val="0"/>
          <w:divBdr>
            <w:top w:val="none" w:sz="0" w:space="0" w:color="auto"/>
            <w:left w:val="none" w:sz="0" w:space="0" w:color="auto"/>
            <w:bottom w:val="none" w:sz="0" w:space="0" w:color="auto"/>
            <w:right w:val="none" w:sz="0" w:space="0" w:color="auto"/>
          </w:divBdr>
          <w:divsChild>
            <w:div w:id="580680064">
              <w:marLeft w:val="0"/>
              <w:marRight w:val="0"/>
              <w:marTop w:val="0"/>
              <w:marBottom w:val="0"/>
              <w:divBdr>
                <w:top w:val="none" w:sz="0" w:space="0" w:color="auto"/>
                <w:left w:val="none" w:sz="0" w:space="0" w:color="auto"/>
                <w:bottom w:val="none" w:sz="0" w:space="0" w:color="auto"/>
                <w:right w:val="none" w:sz="0" w:space="0" w:color="auto"/>
              </w:divBdr>
              <w:divsChild>
                <w:div w:id="918248258">
                  <w:marLeft w:val="0"/>
                  <w:marRight w:val="0"/>
                  <w:marTop w:val="0"/>
                  <w:marBottom w:val="0"/>
                  <w:divBdr>
                    <w:top w:val="none" w:sz="0" w:space="0" w:color="auto"/>
                    <w:left w:val="none" w:sz="0" w:space="0" w:color="auto"/>
                    <w:bottom w:val="none" w:sz="0" w:space="0" w:color="auto"/>
                    <w:right w:val="none" w:sz="0" w:space="0" w:color="auto"/>
                  </w:divBdr>
                  <w:divsChild>
                    <w:div w:id="514031186">
                      <w:marLeft w:val="0"/>
                      <w:marRight w:val="0"/>
                      <w:marTop w:val="0"/>
                      <w:marBottom w:val="0"/>
                      <w:divBdr>
                        <w:top w:val="none" w:sz="0" w:space="0" w:color="auto"/>
                        <w:left w:val="none" w:sz="0" w:space="0" w:color="auto"/>
                        <w:bottom w:val="none" w:sz="0" w:space="0" w:color="auto"/>
                        <w:right w:val="none" w:sz="0" w:space="0" w:color="auto"/>
                      </w:divBdr>
                      <w:divsChild>
                        <w:div w:id="847525682">
                          <w:marLeft w:val="0"/>
                          <w:marRight w:val="0"/>
                          <w:marTop w:val="0"/>
                          <w:marBottom w:val="0"/>
                          <w:divBdr>
                            <w:top w:val="none" w:sz="0" w:space="0" w:color="auto"/>
                            <w:left w:val="none" w:sz="0" w:space="0" w:color="auto"/>
                            <w:bottom w:val="none" w:sz="0" w:space="0" w:color="auto"/>
                            <w:right w:val="none" w:sz="0" w:space="0" w:color="auto"/>
                          </w:divBdr>
                          <w:divsChild>
                            <w:div w:id="530731489">
                              <w:marLeft w:val="0"/>
                              <w:marRight w:val="0"/>
                              <w:marTop w:val="0"/>
                              <w:marBottom w:val="0"/>
                              <w:divBdr>
                                <w:top w:val="none" w:sz="0" w:space="0" w:color="auto"/>
                                <w:left w:val="none" w:sz="0" w:space="0" w:color="auto"/>
                                <w:bottom w:val="none" w:sz="0" w:space="0" w:color="auto"/>
                                <w:right w:val="none" w:sz="0" w:space="0" w:color="auto"/>
                              </w:divBdr>
                              <w:divsChild>
                                <w:div w:id="24671434">
                                  <w:marLeft w:val="0"/>
                                  <w:marRight w:val="0"/>
                                  <w:marTop w:val="0"/>
                                  <w:marBottom w:val="0"/>
                                  <w:divBdr>
                                    <w:top w:val="none" w:sz="0" w:space="0" w:color="auto"/>
                                    <w:left w:val="none" w:sz="0" w:space="0" w:color="auto"/>
                                    <w:bottom w:val="none" w:sz="0" w:space="0" w:color="auto"/>
                                    <w:right w:val="none" w:sz="0" w:space="0" w:color="auto"/>
                                  </w:divBdr>
                                  <w:divsChild>
                                    <w:div w:id="1663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9851">
      <w:bodyDiv w:val="1"/>
      <w:marLeft w:val="0"/>
      <w:marRight w:val="0"/>
      <w:marTop w:val="0"/>
      <w:marBottom w:val="0"/>
      <w:divBdr>
        <w:top w:val="none" w:sz="0" w:space="0" w:color="auto"/>
        <w:left w:val="none" w:sz="0" w:space="0" w:color="auto"/>
        <w:bottom w:val="none" w:sz="0" w:space="0" w:color="auto"/>
        <w:right w:val="none" w:sz="0" w:space="0" w:color="auto"/>
      </w:divBdr>
    </w:div>
    <w:div w:id="1010328166">
      <w:bodyDiv w:val="1"/>
      <w:marLeft w:val="0"/>
      <w:marRight w:val="0"/>
      <w:marTop w:val="0"/>
      <w:marBottom w:val="0"/>
      <w:divBdr>
        <w:top w:val="none" w:sz="0" w:space="0" w:color="auto"/>
        <w:left w:val="none" w:sz="0" w:space="0" w:color="auto"/>
        <w:bottom w:val="none" w:sz="0" w:space="0" w:color="auto"/>
        <w:right w:val="none" w:sz="0" w:space="0" w:color="auto"/>
      </w:divBdr>
      <w:divsChild>
        <w:div w:id="1874879673">
          <w:marLeft w:val="0"/>
          <w:marRight w:val="0"/>
          <w:marTop w:val="0"/>
          <w:marBottom w:val="0"/>
          <w:divBdr>
            <w:top w:val="none" w:sz="0" w:space="0" w:color="auto"/>
            <w:left w:val="none" w:sz="0" w:space="0" w:color="auto"/>
            <w:bottom w:val="none" w:sz="0" w:space="0" w:color="auto"/>
            <w:right w:val="none" w:sz="0" w:space="0" w:color="auto"/>
          </w:divBdr>
        </w:div>
      </w:divsChild>
    </w:div>
    <w:div w:id="1017002887">
      <w:bodyDiv w:val="1"/>
      <w:marLeft w:val="0"/>
      <w:marRight w:val="0"/>
      <w:marTop w:val="0"/>
      <w:marBottom w:val="0"/>
      <w:divBdr>
        <w:top w:val="none" w:sz="0" w:space="0" w:color="auto"/>
        <w:left w:val="none" w:sz="0" w:space="0" w:color="auto"/>
        <w:bottom w:val="none" w:sz="0" w:space="0" w:color="auto"/>
        <w:right w:val="none" w:sz="0" w:space="0" w:color="auto"/>
      </w:divBdr>
      <w:divsChild>
        <w:div w:id="1331561414">
          <w:marLeft w:val="0"/>
          <w:marRight w:val="0"/>
          <w:marTop w:val="0"/>
          <w:marBottom w:val="0"/>
          <w:divBdr>
            <w:top w:val="none" w:sz="0" w:space="0" w:color="auto"/>
            <w:left w:val="none" w:sz="0" w:space="0" w:color="auto"/>
            <w:bottom w:val="none" w:sz="0" w:space="0" w:color="auto"/>
            <w:right w:val="none" w:sz="0" w:space="0" w:color="auto"/>
          </w:divBdr>
        </w:div>
      </w:divsChild>
    </w:div>
    <w:div w:id="1019816872">
      <w:bodyDiv w:val="1"/>
      <w:marLeft w:val="0"/>
      <w:marRight w:val="0"/>
      <w:marTop w:val="0"/>
      <w:marBottom w:val="0"/>
      <w:divBdr>
        <w:top w:val="none" w:sz="0" w:space="0" w:color="auto"/>
        <w:left w:val="none" w:sz="0" w:space="0" w:color="auto"/>
        <w:bottom w:val="none" w:sz="0" w:space="0" w:color="auto"/>
        <w:right w:val="none" w:sz="0" w:space="0" w:color="auto"/>
      </w:divBdr>
    </w:div>
    <w:div w:id="1021013672">
      <w:bodyDiv w:val="1"/>
      <w:marLeft w:val="0"/>
      <w:marRight w:val="0"/>
      <w:marTop w:val="0"/>
      <w:marBottom w:val="0"/>
      <w:divBdr>
        <w:top w:val="none" w:sz="0" w:space="0" w:color="auto"/>
        <w:left w:val="none" w:sz="0" w:space="0" w:color="auto"/>
        <w:bottom w:val="none" w:sz="0" w:space="0" w:color="auto"/>
        <w:right w:val="none" w:sz="0" w:space="0" w:color="auto"/>
      </w:divBdr>
    </w:div>
    <w:div w:id="1036468122">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sChild>
        <w:div w:id="1180775643">
          <w:marLeft w:val="0"/>
          <w:marRight w:val="0"/>
          <w:marTop w:val="0"/>
          <w:marBottom w:val="0"/>
          <w:divBdr>
            <w:top w:val="none" w:sz="0" w:space="0" w:color="auto"/>
            <w:left w:val="none" w:sz="0" w:space="0" w:color="auto"/>
            <w:bottom w:val="none" w:sz="0" w:space="0" w:color="auto"/>
            <w:right w:val="none" w:sz="0" w:space="0" w:color="auto"/>
          </w:divBdr>
          <w:divsChild>
            <w:div w:id="1419517405">
              <w:marLeft w:val="0"/>
              <w:marRight w:val="0"/>
              <w:marTop w:val="0"/>
              <w:marBottom w:val="0"/>
              <w:divBdr>
                <w:top w:val="none" w:sz="0" w:space="0" w:color="auto"/>
                <w:left w:val="none" w:sz="0" w:space="0" w:color="auto"/>
                <w:bottom w:val="none" w:sz="0" w:space="0" w:color="auto"/>
                <w:right w:val="none" w:sz="0" w:space="0" w:color="auto"/>
              </w:divBdr>
              <w:divsChild>
                <w:div w:id="604926712">
                  <w:marLeft w:val="0"/>
                  <w:marRight w:val="0"/>
                  <w:marTop w:val="0"/>
                  <w:marBottom w:val="0"/>
                  <w:divBdr>
                    <w:top w:val="none" w:sz="0" w:space="0" w:color="auto"/>
                    <w:left w:val="none" w:sz="0" w:space="0" w:color="auto"/>
                    <w:bottom w:val="none" w:sz="0" w:space="0" w:color="auto"/>
                    <w:right w:val="none" w:sz="0" w:space="0" w:color="auto"/>
                  </w:divBdr>
                </w:div>
                <w:div w:id="648706112">
                  <w:marLeft w:val="0"/>
                  <w:marRight w:val="0"/>
                  <w:marTop w:val="0"/>
                  <w:marBottom w:val="0"/>
                  <w:divBdr>
                    <w:top w:val="none" w:sz="0" w:space="0" w:color="auto"/>
                    <w:left w:val="none" w:sz="0" w:space="0" w:color="auto"/>
                    <w:bottom w:val="none" w:sz="0" w:space="0" w:color="auto"/>
                    <w:right w:val="none" w:sz="0" w:space="0" w:color="auto"/>
                  </w:divBdr>
                  <w:divsChild>
                    <w:div w:id="1243371991">
                      <w:marLeft w:val="0"/>
                      <w:marRight w:val="0"/>
                      <w:marTop w:val="0"/>
                      <w:marBottom w:val="0"/>
                      <w:divBdr>
                        <w:top w:val="none" w:sz="0" w:space="0" w:color="auto"/>
                        <w:left w:val="none" w:sz="0" w:space="0" w:color="auto"/>
                        <w:bottom w:val="none" w:sz="0" w:space="0" w:color="auto"/>
                        <w:right w:val="none" w:sz="0" w:space="0" w:color="auto"/>
                      </w:divBdr>
                    </w:div>
                    <w:div w:id="1664620236">
                      <w:marLeft w:val="0"/>
                      <w:marRight w:val="0"/>
                      <w:marTop w:val="0"/>
                      <w:marBottom w:val="0"/>
                      <w:divBdr>
                        <w:top w:val="none" w:sz="0" w:space="0" w:color="auto"/>
                        <w:left w:val="none" w:sz="0" w:space="0" w:color="auto"/>
                        <w:bottom w:val="none" w:sz="0" w:space="0" w:color="auto"/>
                        <w:right w:val="none" w:sz="0" w:space="0" w:color="auto"/>
                      </w:divBdr>
                      <w:divsChild>
                        <w:div w:id="689647803">
                          <w:marLeft w:val="0"/>
                          <w:marRight w:val="0"/>
                          <w:marTop w:val="0"/>
                          <w:marBottom w:val="0"/>
                          <w:divBdr>
                            <w:top w:val="none" w:sz="0" w:space="0" w:color="auto"/>
                            <w:left w:val="none" w:sz="0" w:space="0" w:color="auto"/>
                            <w:bottom w:val="none" w:sz="0" w:space="0" w:color="auto"/>
                            <w:right w:val="none" w:sz="0" w:space="0" w:color="auto"/>
                          </w:divBdr>
                        </w:div>
                        <w:div w:id="389304523">
                          <w:marLeft w:val="0"/>
                          <w:marRight w:val="0"/>
                          <w:marTop w:val="0"/>
                          <w:marBottom w:val="0"/>
                          <w:divBdr>
                            <w:top w:val="none" w:sz="0" w:space="0" w:color="auto"/>
                            <w:left w:val="none" w:sz="0" w:space="0" w:color="auto"/>
                            <w:bottom w:val="none" w:sz="0" w:space="0" w:color="auto"/>
                            <w:right w:val="none" w:sz="0" w:space="0" w:color="auto"/>
                          </w:divBdr>
                        </w:div>
                        <w:div w:id="697857142">
                          <w:marLeft w:val="0"/>
                          <w:marRight w:val="0"/>
                          <w:marTop w:val="0"/>
                          <w:marBottom w:val="0"/>
                          <w:divBdr>
                            <w:top w:val="none" w:sz="0" w:space="0" w:color="auto"/>
                            <w:left w:val="none" w:sz="0" w:space="0" w:color="auto"/>
                            <w:bottom w:val="none" w:sz="0" w:space="0" w:color="auto"/>
                            <w:right w:val="none" w:sz="0" w:space="0" w:color="auto"/>
                          </w:divBdr>
                        </w:div>
                        <w:div w:id="1982538333">
                          <w:marLeft w:val="0"/>
                          <w:marRight w:val="0"/>
                          <w:marTop w:val="240"/>
                          <w:marBottom w:val="0"/>
                          <w:divBdr>
                            <w:top w:val="none" w:sz="0" w:space="0" w:color="auto"/>
                            <w:left w:val="none" w:sz="0" w:space="0" w:color="auto"/>
                            <w:bottom w:val="none" w:sz="0" w:space="0" w:color="auto"/>
                            <w:right w:val="none" w:sz="0" w:space="0" w:color="auto"/>
                          </w:divBdr>
                        </w:div>
                        <w:div w:id="14858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11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19">
          <w:marLeft w:val="0"/>
          <w:marRight w:val="0"/>
          <w:marTop w:val="0"/>
          <w:marBottom w:val="0"/>
          <w:divBdr>
            <w:top w:val="none" w:sz="0" w:space="0" w:color="auto"/>
            <w:left w:val="none" w:sz="0" w:space="0" w:color="auto"/>
            <w:bottom w:val="none" w:sz="0" w:space="0" w:color="auto"/>
            <w:right w:val="none" w:sz="0" w:space="0" w:color="auto"/>
          </w:divBdr>
        </w:div>
        <w:div w:id="177933733">
          <w:marLeft w:val="0"/>
          <w:marRight w:val="0"/>
          <w:marTop w:val="0"/>
          <w:marBottom w:val="0"/>
          <w:divBdr>
            <w:top w:val="none" w:sz="0" w:space="0" w:color="auto"/>
            <w:left w:val="none" w:sz="0" w:space="0" w:color="auto"/>
            <w:bottom w:val="none" w:sz="0" w:space="0" w:color="auto"/>
            <w:right w:val="none" w:sz="0" w:space="0" w:color="auto"/>
          </w:divBdr>
        </w:div>
        <w:div w:id="2032292731">
          <w:marLeft w:val="0"/>
          <w:marRight w:val="0"/>
          <w:marTop w:val="0"/>
          <w:marBottom w:val="0"/>
          <w:divBdr>
            <w:top w:val="none" w:sz="0" w:space="0" w:color="auto"/>
            <w:left w:val="none" w:sz="0" w:space="0" w:color="auto"/>
            <w:bottom w:val="none" w:sz="0" w:space="0" w:color="auto"/>
            <w:right w:val="none" w:sz="0" w:space="0" w:color="auto"/>
          </w:divBdr>
        </w:div>
        <w:div w:id="811018000">
          <w:marLeft w:val="0"/>
          <w:marRight w:val="0"/>
          <w:marTop w:val="0"/>
          <w:marBottom w:val="0"/>
          <w:divBdr>
            <w:top w:val="none" w:sz="0" w:space="0" w:color="auto"/>
            <w:left w:val="none" w:sz="0" w:space="0" w:color="auto"/>
            <w:bottom w:val="none" w:sz="0" w:space="0" w:color="auto"/>
            <w:right w:val="none" w:sz="0" w:space="0" w:color="auto"/>
          </w:divBdr>
        </w:div>
        <w:div w:id="806824401">
          <w:marLeft w:val="0"/>
          <w:marRight w:val="0"/>
          <w:marTop w:val="0"/>
          <w:marBottom w:val="0"/>
          <w:divBdr>
            <w:top w:val="none" w:sz="0" w:space="0" w:color="auto"/>
            <w:left w:val="none" w:sz="0" w:space="0" w:color="auto"/>
            <w:bottom w:val="none" w:sz="0" w:space="0" w:color="auto"/>
            <w:right w:val="none" w:sz="0" w:space="0" w:color="auto"/>
          </w:divBdr>
        </w:div>
        <w:div w:id="1270971623">
          <w:marLeft w:val="0"/>
          <w:marRight w:val="0"/>
          <w:marTop w:val="0"/>
          <w:marBottom w:val="0"/>
          <w:divBdr>
            <w:top w:val="none" w:sz="0" w:space="0" w:color="auto"/>
            <w:left w:val="none" w:sz="0" w:space="0" w:color="auto"/>
            <w:bottom w:val="none" w:sz="0" w:space="0" w:color="auto"/>
            <w:right w:val="none" w:sz="0" w:space="0" w:color="auto"/>
          </w:divBdr>
        </w:div>
        <w:div w:id="1260484041">
          <w:marLeft w:val="0"/>
          <w:marRight w:val="0"/>
          <w:marTop w:val="0"/>
          <w:marBottom w:val="0"/>
          <w:divBdr>
            <w:top w:val="none" w:sz="0" w:space="0" w:color="auto"/>
            <w:left w:val="none" w:sz="0" w:space="0" w:color="auto"/>
            <w:bottom w:val="none" w:sz="0" w:space="0" w:color="auto"/>
            <w:right w:val="none" w:sz="0" w:space="0" w:color="auto"/>
          </w:divBdr>
        </w:div>
      </w:divsChild>
    </w:div>
    <w:div w:id="1064639778">
      <w:bodyDiv w:val="1"/>
      <w:marLeft w:val="0"/>
      <w:marRight w:val="0"/>
      <w:marTop w:val="0"/>
      <w:marBottom w:val="0"/>
      <w:divBdr>
        <w:top w:val="none" w:sz="0" w:space="0" w:color="auto"/>
        <w:left w:val="none" w:sz="0" w:space="0" w:color="auto"/>
        <w:bottom w:val="none" w:sz="0" w:space="0" w:color="auto"/>
        <w:right w:val="none" w:sz="0" w:space="0" w:color="auto"/>
      </w:divBdr>
    </w:div>
    <w:div w:id="1077705345">
      <w:bodyDiv w:val="1"/>
      <w:marLeft w:val="0"/>
      <w:marRight w:val="0"/>
      <w:marTop w:val="0"/>
      <w:marBottom w:val="0"/>
      <w:divBdr>
        <w:top w:val="none" w:sz="0" w:space="0" w:color="auto"/>
        <w:left w:val="none" w:sz="0" w:space="0" w:color="auto"/>
        <w:bottom w:val="none" w:sz="0" w:space="0" w:color="auto"/>
        <w:right w:val="none" w:sz="0" w:space="0" w:color="auto"/>
      </w:divBdr>
    </w:div>
    <w:div w:id="1129593907">
      <w:bodyDiv w:val="1"/>
      <w:marLeft w:val="0"/>
      <w:marRight w:val="0"/>
      <w:marTop w:val="0"/>
      <w:marBottom w:val="0"/>
      <w:divBdr>
        <w:top w:val="none" w:sz="0" w:space="0" w:color="auto"/>
        <w:left w:val="none" w:sz="0" w:space="0" w:color="auto"/>
        <w:bottom w:val="none" w:sz="0" w:space="0" w:color="auto"/>
        <w:right w:val="none" w:sz="0" w:space="0" w:color="auto"/>
      </w:divBdr>
    </w:div>
    <w:div w:id="1148741126">
      <w:bodyDiv w:val="1"/>
      <w:marLeft w:val="0"/>
      <w:marRight w:val="0"/>
      <w:marTop w:val="0"/>
      <w:marBottom w:val="0"/>
      <w:divBdr>
        <w:top w:val="none" w:sz="0" w:space="0" w:color="auto"/>
        <w:left w:val="none" w:sz="0" w:space="0" w:color="auto"/>
        <w:bottom w:val="none" w:sz="0" w:space="0" w:color="auto"/>
        <w:right w:val="none" w:sz="0" w:space="0" w:color="auto"/>
      </w:divBdr>
    </w:div>
    <w:div w:id="1153330443">
      <w:bodyDiv w:val="1"/>
      <w:marLeft w:val="0"/>
      <w:marRight w:val="0"/>
      <w:marTop w:val="0"/>
      <w:marBottom w:val="0"/>
      <w:divBdr>
        <w:top w:val="none" w:sz="0" w:space="0" w:color="auto"/>
        <w:left w:val="none" w:sz="0" w:space="0" w:color="auto"/>
        <w:bottom w:val="none" w:sz="0" w:space="0" w:color="auto"/>
        <w:right w:val="none" w:sz="0" w:space="0" w:color="auto"/>
      </w:divBdr>
    </w:div>
    <w:div w:id="1156653363">
      <w:bodyDiv w:val="1"/>
      <w:marLeft w:val="0"/>
      <w:marRight w:val="0"/>
      <w:marTop w:val="0"/>
      <w:marBottom w:val="0"/>
      <w:divBdr>
        <w:top w:val="none" w:sz="0" w:space="0" w:color="auto"/>
        <w:left w:val="none" w:sz="0" w:space="0" w:color="auto"/>
        <w:bottom w:val="none" w:sz="0" w:space="0" w:color="auto"/>
        <w:right w:val="none" w:sz="0" w:space="0" w:color="auto"/>
      </w:divBdr>
    </w:div>
    <w:div w:id="1171027702">
      <w:bodyDiv w:val="1"/>
      <w:marLeft w:val="0"/>
      <w:marRight w:val="0"/>
      <w:marTop w:val="0"/>
      <w:marBottom w:val="0"/>
      <w:divBdr>
        <w:top w:val="none" w:sz="0" w:space="0" w:color="auto"/>
        <w:left w:val="none" w:sz="0" w:space="0" w:color="auto"/>
        <w:bottom w:val="none" w:sz="0" w:space="0" w:color="auto"/>
        <w:right w:val="none" w:sz="0" w:space="0" w:color="auto"/>
      </w:divBdr>
    </w:div>
    <w:div w:id="1183671342">
      <w:bodyDiv w:val="1"/>
      <w:marLeft w:val="0"/>
      <w:marRight w:val="0"/>
      <w:marTop w:val="0"/>
      <w:marBottom w:val="0"/>
      <w:divBdr>
        <w:top w:val="none" w:sz="0" w:space="0" w:color="auto"/>
        <w:left w:val="none" w:sz="0" w:space="0" w:color="auto"/>
        <w:bottom w:val="none" w:sz="0" w:space="0" w:color="auto"/>
        <w:right w:val="none" w:sz="0" w:space="0" w:color="auto"/>
      </w:divBdr>
    </w:div>
    <w:div w:id="1192185663">
      <w:bodyDiv w:val="1"/>
      <w:marLeft w:val="0"/>
      <w:marRight w:val="0"/>
      <w:marTop w:val="0"/>
      <w:marBottom w:val="0"/>
      <w:divBdr>
        <w:top w:val="none" w:sz="0" w:space="0" w:color="auto"/>
        <w:left w:val="none" w:sz="0" w:space="0" w:color="auto"/>
        <w:bottom w:val="none" w:sz="0" w:space="0" w:color="auto"/>
        <w:right w:val="none" w:sz="0" w:space="0" w:color="auto"/>
      </w:divBdr>
      <w:divsChild>
        <w:div w:id="1826240032">
          <w:marLeft w:val="0"/>
          <w:marRight w:val="0"/>
          <w:marTop w:val="0"/>
          <w:marBottom w:val="0"/>
          <w:divBdr>
            <w:top w:val="none" w:sz="0" w:space="0" w:color="auto"/>
            <w:left w:val="none" w:sz="0" w:space="0" w:color="auto"/>
            <w:bottom w:val="none" w:sz="0" w:space="0" w:color="auto"/>
            <w:right w:val="none" w:sz="0" w:space="0" w:color="auto"/>
          </w:divBdr>
        </w:div>
        <w:div w:id="135806245">
          <w:marLeft w:val="0"/>
          <w:marRight w:val="0"/>
          <w:marTop w:val="0"/>
          <w:marBottom w:val="0"/>
          <w:divBdr>
            <w:top w:val="none" w:sz="0" w:space="0" w:color="auto"/>
            <w:left w:val="none" w:sz="0" w:space="0" w:color="auto"/>
            <w:bottom w:val="none" w:sz="0" w:space="0" w:color="auto"/>
            <w:right w:val="none" w:sz="0" w:space="0" w:color="auto"/>
          </w:divBdr>
          <w:divsChild>
            <w:div w:id="1555002196">
              <w:marLeft w:val="0"/>
              <w:marRight w:val="0"/>
              <w:marTop w:val="0"/>
              <w:marBottom w:val="0"/>
              <w:divBdr>
                <w:top w:val="none" w:sz="0" w:space="0" w:color="auto"/>
                <w:left w:val="none" w:sz="0" w:space="0" w:color="auto"/>
                <w:bottom w:val="none" w:sz="0" w:space="0" w:color="auto"/>
                <w:right w:val="none" w:sz="0" w:space="0" w:color="auto"/>
              </w:divBdr>
              <w:divsChild>
                <w:div w:id="1772234740">
                  <w:marLeft w:val="0"/>
                  <w:marRight w:val="0"/>
                  <w:marTop w:val="0"/>
                  <w:marBottom w:val="0"/>
                  <w:divBdr>
                    <w:top w:val="none" w:sz="0" w:space="0" w:color="auto"/>
                    <w:left w:val="none" w:sz="0" w:space="0" w:color="auto"/>
                    <w:bottom w:val="none" w:sz="0" w:space="0" w:color="auto"/>
                    <w:right w:val="none" w:sz="0" w:space="0" w:color="auto"/>
                  </w:divBdr>
                  <w:divsChild>
                    <w:div w:id="66076514">
                      <w:marLeft w:val="0"/>
                      <w:marRight w:val="0"/>
                      <w:marTop w:val="0"/>
                      <w:marBottom w:val="0"/>
                      <w:divBdr>
                        <w:top w:val="none" w:sz="0" w:space="0" w:color="auto"/>
                        <w:left w:val="none" w:sz="0" w:space="0" w:color="auto"/>
                        <w:bottom w:val="none" w:sz="0" w:space="0" w:color="auto"/>
                        <w:right w:val="none" w:sz="0" w:space="0" w:color="auto"/>
                      </w:divBdr>
                    </w:div>
                    <w:div w:id="656303643">
                      <w:marLeft w:val="0"/>
                      <w:marRight w:val="0"/>
                      <w:marTop w:val="0"/>
                      <w:marBottom w:val="0"/>
                      <w:divBdr>
                        <w:top w:val="none" w:sz="0" w:space="0" w:color="auto"/>
                        <w:left w:val="none" w:sz="0" w:space="0" w:color="auto"/>
                        <w:bottom w:val="none" w:sz="0" w:space="0" w:color="auto"/>
                        <w:right w:val="none" w:sz="0" w:space="0" w:color="auto"/>
                      </w:divBdr>
                    </w:div>
                    <w:div w:id="2113284548">
                      <w:marLeft w:val="0"/>
                      <w:marRight w:val="0"/>
                      <w:marTop w:val="0"/>
                      <w:marBottom w:val="0"/>
                      <w:divBdr>
                        <w:top w:val="none" w:sz="0" w:space="0" w:color="auto"/>
                        <w:left w:val="none" w:sz="0" w:space="0" w:color="auto"/>
                        <w:bottom w:val="none" w:sz="0" w:space="0" w:color="auto"/>
                        <w:right w:val="none" w:sz="0" w:space="0" w:color="auto"/>
                      </w:divBdr>
                      <w:divsChild>
                        <w:div w:id="1183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80396">
      <w:bodyDiv w:val="1"/>
      <w:marLeft w:val="0"/>
      <w:marRight w:val="0"/>
      <w:marTop w:val="0"/>
      <w:marBottom w:val="0"/>
      <w:divBdr>
        <w:top w:val="none" w:sz="0" w:space="0" w:color="auto"/>
        <w:left w:val="none" w:sz="0" w:space="0" w:color="auto"/>
        <w:bottom w:val="none" w:sz="0" w:space="0" w:color="auto"/>
        <w:right w:val="none" w:sz="0" w:space="0" w:color="auto"/>
      </w:divBdr>
    </w:div>
    <w:div w:id="1251819070">
      <w:bodyDiv w:val="1"/>
      <w:marLeft w:val="0"/>
      <w:marRight w:val="0"/>
      <w:marTop w:val="0"/>
      <w:marBottom w:val="0"/>
      <w:divBdr>
        <w:top w:val="none" w:sz="0" w:space="0" w:color="auto"/>
        <w:left w:val="none" w:sz="0" w:space="0" w:color="auto"/>
        <w:bottom w:val="none" w:sz="0" w:space="0" w:color="auto"/>
        <w:right w:val="none" w:sz="0" w:space="0" w:color="auto"/>
      </w:divBdr>
    </w:div>
    <w:div w:id="1273395218">
      <w:bodyDiv w:val="1"/>
      <w:marLeft w:val="0"/>
      <w:marRight w:val="0"/>
      <w:marTop w:val="0"/>
      <w:marBottom w:val="0"/>
      <w:divBdr>
        <w:top w:val="none" w:sz="0" w:space="0" w:color="auto"/>
        <w:left w:val="none" w:sz="0" w:space="0" w:color="auto"/>
        <w:bottom w:val="none" w:sz="0" w:space="0" w:color="auto"/>
        <w:right w:val="none" w:sz="0" w:space="0" w:color="auto"/>
      </w:divBdr>
    </w:div>
    <w:div w:id="1312056227">
      <w:bodyDiv w:val="1"/>
      <w:marLeft w:val="0"/>
      <w:marRight w:val="0"/>
      <w:marTop w:val="0"/>
      <w:marBottom w:val="0"/>
      <w:divBdr>
        <w:top w:val="none" w:sz="0" w:space="0" w:color="auto"/>
        <w:left w:val="none" w:sz="0" w:space="0" w:color="auto"/>
        <w:bottom w:val="none" w:sz="0" w:space="0" w:color="auto"/>
        <w:right w:val="none" w:sz="0" w:space="0" w:color="auto"/>
      </w:divBdr>
    </w:div>
    <w:div w:id="1321539268">
      <w:bodyDiv w:val="1"/>
      <w:marLeft w:val="0"/>
      <w:marRight w:val="0"/>
      <w:marTop w:val="0"/>
      <w:marBottom w:val="0"/>
      <w:divBdr>
        <w:top w:val="none" w:sz="0" w:space="0" w:color="auto"/>
        <w:left w:val="none" w:sz="0" w:space="0" w:color="auto"/>
        <w:bottom w:val="none" w:sz="0" w:space="0" w:color="auto"/>
        <w:right w:val="none" w:sz="0" w:space="0" w:color="auto"/>
      </w:divBdr>
      <w:divsChild>
        <w:div w:id="947934226">
          <w:marLeft w:val="0"/>
          <w:marRight w:val="0"/>
          <w:marTop w:val="0"/>
          <w:marBottom w:val="0"/>
          <w:divBdr>
            <w:top w:val="none" w:sz="0" w:space="0" w:color="auto"/>
            <w:left w:val="none" w:sz="0" w:space="0" w:color="auto"/>
            <w:bottom w:val="none" w:sz="0" w:space="0" w:color="auto"/>
            <w:right w:val="none" w:sz="0" w:space="0" w:color="auto"/>
          </w:divBdr>
        </w:div>
        <w:div w:id="1645424014">
          <w:marLeft w:val="0"/>
          <w:marRight w:val="0"/>
          <w:marTop w:val="0"/>
          <w:marBottom w:val="0"/>
          <w:divBdr>
            <w:top w:val="none" w:sz="0" w:space="0" w:color="auto"/>
            <w:left w:val="none" w:sz="0" w:space="0" w:color="auto"/>
            <w:bottom w:val="none" w:sz="0" w:space="0" w:color="auto"/>
            <w:right w:val="none" w:sz="0" w:space="0" w:color="auto"/>
          </w:divBdr>
        </w:div>
        <w:div w:id="592469671">
          <w:marLeft w:val="0"/>
          <w:marRight w:val="0"/>
          <w:marTop w:val="0"/>
          <w:marBottom w:val="0"/>
          <w:divBdr>
            <w:top w:val="none" w:sz="0" w:space="0" w:color="auto"/>
            <w:left w:val="none" w:sz="0" w:space="0" w:color="auto"/>
            <w:bottom w:val="none" w:sz="0" w:space="0" w:color="auto"/>
            <w:right w:val="none" w:sz="0" w:space="0" w:color="auto"/>
          </w:divBdr>
        </w:div>
        <w:div w:id="1403715960">
          <w:marLeft w:val="0"/>
          <w:marRight w:val="0"/>
          <w:marTop w:val="0"/>
          <w:marBottom w:val="0"/>
          <w:divBdr>
            <w:top w:val="none" w:sz="0" w:space="0" w:color="auto"/>
            <w:left w:val="none" w:sz="0" w:space="0" w:color="auto"/>
            <w:bottom w:val="none" w:sz="0" w:space="0" w:color="auto"/>
            <w:right w:val="none" w:sz="0" w:space="0" w:color="auto"/>
          </w:divBdr>
        </w:div>
        <w:div w:id="1785801933">
          <w:marLeft w:val="0"/>
          <w:marRight w:val="0"/>
          <w:marTop w:val="0"/>
          <w:marBottom w:val="0"/>
          <w:divBdr>
            <w:top w:val="none" w:sz="0" w:space="0" w:color="auto"/>
            <w:left w:val="none" w:sz="0" w:space="0" w:color="auto"/>
            <w:bottom w:val="none" w:sz="0" w:space="0" w:color="auto"/>
            <w:right w:val="none" w:sz="0" w:space="0" w:color="auto"/>
          </w:divBdr>
        </w:div>
        <w:div w:id="1148594191">
          <w:marLeft w:val="0"/>
          <w:marRight w:val="0"/>
          <w:marTop w:val="0"/>
          <w:marBottom w:val="0"/>
          <w:divBdr>
            <w:top w:val="none" w:sz="0" w:space="0" w:color="auto"/>
            <w:left w:val="none" w:sz="0" w:space="0" w:color="auto"/>
            <w:bottom w:val="none" w:sz="0" w:space="0" w:color="auto"/>
            <w:right w:val="none" w:sz="0" w:space="0" w:color="auto"/>
          </w:divBdr>
        </w:div>
      </w:divsChild>
    </w:div>
    <w:div w:id="1325476214">
      <w:bodyDiv w:val="1"/>
      <w:marLeft w:val="0"/>
      <w:marRight w:val="0"/>
      <w:marTop w:val="0"/>
      <w:marBottom w:val="0"/>
      <w:divBdr>
        <w:top w:val="none" w:sz="0" w:space="0" w:color="auto"/>
        <w:left w:val="none" w:sz="0" w:space="0" w:color="auto"/>
        <w:bottom w:val="none" w:sz="0" w:space="0" w:color="auto"/>
        <w:right w:val="none" w:sz="0" w:space="0" w:color="auto"/>
      </w:divBdr>
      <w:divsChild>
        <w:div w:id="731923399">
          <w:marLeft w:val="0"/>
          <w:marRight w:val="0"/>
          <w:marTop w:val="0"/>
          <w:marBottom w:val="0"/>
          <w:divBdr>
            <w:top w:val="none" w:sz="0" w:space="0" w:color="auto"/>
            <w:left w:val="none" w:sz="0" w:space="0" w:color="auto"/>
            <w:bottom w:val="none" w:sz="0" w:space="0" w:color="auto"/>
            <w:right w:val="none" w:sz="0" w:space="0" w:color="auto"/>
          </w:divBdr>
          <w:divsChild>
            <w:div w:id="1918779481">
              <w:marLeft w:val="0"/>
              <w:marRight w:val="0"/>
              <w:marTop w:val="0"/>
              <w:marBottom w:val="0"/>
              <w:divBdr>
                <w:top w:val="none" w:sz="0" w:space="0" w:color="auto"/>
                <w:left w:val="none" w:sz="0" w:space="0" w:color="auto"/>
                <w:bottom w:val="none" w:sz="0" w:space="0" w:color="auto"/>
                <w:right w:val="none" w:sz="0" w:space="0" w:color="auto"/>
              </w:divBdr>
              <w:divsChild>
                <w:div w:id="887910998">
                  <w:marLeft w:val="0"/>
                  <w:marRight w:val="0"/>
                  <w:marTop w:val="0"/>
                  <w:marBottom w:val="0"/>
                  <w:divBdr>
                    <w:top w:val="none" w:sz="0" w:space="0" w:color="auto"/>
                    <w:left w:val="none" w:sz="0" w:space="0" w:color="auto"/>
                    <w:bottom w:val="none" w:sz="0" w:space="0" w:color="auto"/>
                    <w:right w:val="none" w:sz="0" w:space="0" w:color="auto"/>
                  </w:divBdr>
                  <w:divsChild>
                    <w:div w:id="1647394705">
                      <w:marLeft w:val="0"/>
                      <w:marRight w:val="0"/>
                      <w:marTop w:val="0"/>
                      <w:marBottom w:val="0"/>
                      <w:divBdr>
                        <w:top w:val="none" w:sz="0" w:space="0" w:color="auto"/>
                        <w:left w:val="none" w:sz="0" w:space="0" w:color="auto"/>
                        <w:bottom w:val="none" w:sz="0" w:space="0" w:color="auto"/>
                        <w:right w:val="none" w:sz="0" w:space="0" w:color="auto"/>
                      </w:divBdr>
                      <w:divsChild>
                        <w:div w:id="663048301">
                          <w:marLeft w:val="0"/>
                          <w:marRight w:val="0"/>
                          <w:marTop w:val="0"/>
                          <w:marBottom w:val="0"/>
                          <w:divBdr>
                            <w:top w:val="none" w:sz="0" w:space="0" w:color="auto"/>
                            <w:left w:val="none" w:sz="0" w:space="0" w:color="auto"/>
                            <w:bottom w:val="none" w:sz="0" w:space="0" w:color="auto"/>
                            <w:right w:val="none" w:sz="0" w:space="0" w:color="auto"/>
                          </w:divBdr>
                          <w:divsChild>
                            <w:div w:id="371925058">
                              <w:marLeft w:val="0"/>
                              <w:marRight w:val="0"/>
                              <w:marTop w:val="0"/>
                              <w:marBottom w:val="0"/>
                              <w:divBdr>
                                <w:top w:val="none" w:sz="0" w:space="0" w:color="auto"/>
                                <w:left w:val="none" w:sz="0" w:space="0" w:color="auto"/>
                                <w:bottom w:val="none" w:sz="0" w:space="0" w:color="auto"/>
                                <w:right w:val="none" w:sz="0" w:space="0" w:color="auto"/>
                              </w:divBdr>
                              <w:divsChild>
                                <w:div w:id="2109615964">
                                  <w:marLeft w:val="0"/>
                                  <w:marRight w:val="0"/>
                                  <w:marTop w:val="0"/>
                                  <w:marBottom w:val="0"/>
                                  <w:divBdr>
                                    <w:top w:val="none" w:sz="0" w:space="0" w:color="auto"/>
                                    <w:left w:val="none" w:sz="0" w:space="0" w:color="auto"/>
                                    <w:bottom w:val="none" w:sz="0" w:space="0" w:color="auto"/>
                                    <w:right w:val="none" w:sz="0" w:space="0" w:color="auto"/>
                                  </w:divBdr>
                                  <w:divsChild>
                                    <w:div w:id="414399518">
                                      <w:marLeft w:val="0"/>
                                      <w:marRight w:val="0"/>
                                      <w:marTop w:val="0"/>
                                      <w:marBottom w:val="0"/>
                                      <w:divBdr>
                                        <w:top w:val="none" w:sz="0" w:space="0" w:color="auto"/>
                                        <w:left w:val="none" w:sz="0" w:space="0" w:color="auto"/>
                                        <w:bottom w:val="none" w:sz="0" w:space="0" w:color="auto"/>
                                        <w:right w:val="none" w:sz="0" w:space="0" w:color="auto"/>
                                      </w:divBdr>
                                    </w:div>
                                    <w:div w:id="145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332">
                              <w:marLeft w:val="0"/>
                              <w:marRight w:val="0"/>
                              <w:marTop w:val="0"/>
                              <w:marBottom w:val="0"/>
                              <w:divBdr>
                                <w:top w:val="none" w:sz="0" w:space="0" w:color="auto"/>
                                <w:left w:val="none" w:sz="0" w:space="0" w:color="auto"/>
                                <w:bottom w:val="none" w:sz="0" w:space="0" w:color="auto"/>
                                <w:right w:val="none" w:sz="0" w:space="0" w:color="auto"/>
                              </w:divBdr>
                              <w:divsChild>
                                <w:div w:id="410736412">
                                  <w:marLeft w:val="0"/>
                                  <w:marRight w:val="0"/>
                                  <w:marTop w:val="0"/>
                                  <w:marBottom w:val="0"/>
                                  <w:divBdr>
                                    <w:top w:val="none" w:sz="0" w:space="0" w:color="auto"/>
                                    <w:left w:val="none" w:sz="0" w:space="0" w:color="auto"/>
                                    <w:bottom w:val="none" w:sz="0" w:space="0" w:color="auto"/>
                                    <w:right w:val="none" w:sz="0" w:space="0" w:color="auto"/>
                                  </w:divBdr>
                                </w:div>
                                <w:div w:id="1517042137">
                                  <w:marLeft w:val="0"/>
                                  <w:marRight w:val="0"/>
                                  <w:marTop w:val="0"/>
                                  <w:marBottom w:val="0"/>
                                  <w:divBdr>
                                    <w:top w:val="none" w:sz="0" w:space="0" w:color="auto"/>
                                    <w:left w:val="none" w:sz="0" w:space="0" w:color="auto"/>
                                    <w:bottom w:val="none" w:sz="0" w:space="0" w:color="auto"/>
                                    <w:right w:val="none" w:sz="0" w:space="0" w:color="auto"/>
                                  </w:divBdr>
                                  <w:divsChild>
                                    <w:div w:id="91165066">
                                      <w:marLeft w:val="0"/>
                                      <w:marRight w:val="0"/>
                                      <w:marTop w:val="0"/>
                                      <w:marBottom w:val="0"/>
                                      <w:divBdr>
                                        <w:top w:val="none" w:sz="0" w:space="0" w:color="auto"/>
                                        <w:left w:val="none" w:sz="0" w:space="0" w:color="auto"/>
                                        <w:bottom w:val="none" w:sz="0" w:space="0" w:color="auto"/>
                                        <w:right w:val="none" w:sz="0" w:space="0" w:color="auto"/>
                                      </w:divBdr>
                                      <w:divsChild>
                                        <w:div w:id="2098820128">
                                          <w:marLeft w:val="0"/>
                                          <w:marRight w:val="0"/>
                                          <w:marTop w:val="0"/>
                                          <w:marBottom w:val="0"/>
                                          <w:divBdr>
                                            <w:top w:val="none" w:sz="0" w:space="0" w:color="auto"/>
                                            <w:left w:val="none" w:sz="0" w:space="0" w:color="auto"/>
                                            <w:bottom w:val="none" w:sz="0" w:space="0" w:color="auto"/>
                                            <w:right w:val="none" w:sz="0" w:space="0" w:color="auto"/>
                                          </w:divBdr>
                                        </w:div>
                                        <w:div w:id="542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669">
                              <w:marLeft w:val="0"/>
                              <w:marRight w:val="0"/>
                              <w:marTop w:val="0"/>
                              <w:marBottom w:val="0"/>
                              <w:divBdr>
                                <w:top w:val="none" w:sz="0" w:space="0" w:color="auto"/>
                                <w:left w:val="none" w:sz="0" w:space="0" w:color="auto"/>
                                <w:bottom w:val="none" w:sz="0" w:space="0" w:color="auto"/>
                                <w:right w:val="none" w:sz="0" w:space="0" w:color="auto"/>
                              </w:divBdr>
                              <w:divsChild>
                                <w:div w:id="182087008">
                                  <w:marLeft w:val="0"/>
                                  <w:marRight w:val="0"/>
                                  <w:marTop w:val="0"/>
                                  <w:marBottom w:val="0"/>
                                  <w:divBdr>
                                    <w:top w:val="none" w:sz="0" w:space="0" w:color="auto"/>
                                    <w:left w:val="none" w:sz="0" w:space="0" w:color="auto"/>
                                    <w:bottom w:val="none" w:sz="0" w:space="0" w:color="auto"/>
                                    <w:right w:val="none" w:sz="0" w:space="0" w:color="auto"/>
                                  </w:divBdr>
                                </w:div>
                                <w:div w:id="1247879966">
                                  <w:marLeft w:val="0"/>
                                  <w:marRight w:val="0"/>
                                  <w:marTop w:val="0"/>
                                  <w:marBottom w:val="0"/>
                                  <w:divBdr>
                                    <w:top w:val="none" w:sz="0" w:space="0" w:color="auto"/>
                                    <w:left w:val="none" w:sz="0" w:space="0" w:color="auto"/>
                                    <w:bottom w:val="none" w:sz="0" w:space="0" w:color="auto"/>
                                    <w:right w:val="none" w:sz="0" w:space="0" w:color="auto"/>
                                  </w:divBdr>
                                  <w:divsChild>
                                    <w:div w:id="480078355">
                                      <w:marLeft w:val="0"/>
                                      <w:marRight w:val="0"/>
                                      <w:marTop w:val="0"/>
                                      <w:marBottom w:val="0"/>
                                      <w:divBdr>
                                        <w:top w:val="none" w:sz="0" w:space="0" w:color="auto"/>
                                        <w:left w:val="none" w:sz="0" w:space="0" w:color="auto"/>
                                        <w:bottom w:val="none" w:sz="0" w:space="0" w:color="auto"/>
                                        <w:right w:val="none" w:sz="0" w:space="0" w:color="auto"/>
                                      </w:divBdr>
                                      <w:divsChild>
                                        <w:div w:id="453252263">
                                          <w:marLeft w:val="0"/>
                                          <w:marRight w:val="0"/>
                                          <w:marTop w:val="0"/>
                                          <w:marBottom w:val="0"/>
                                          <w:divBdr>
                                            <w:top w:val="none" w:sz="0" w:space="0" w:color="auto"/>
                                            <w:left w:val="none" w:sz="0" w:space="0" w:color="auto"/>
                                            <w:bottom w:val="none" w:sz="0" w:space="0" w:color="auto"/>
                                            <w:right w:val="none" w:sz="0" w:space="0" w:color="auto"/>
                                          </w:divBdr>
                                        </w:div>
                                        <w:div w:id="1448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21">
                              <w:marLeft w:val="0"/>
                              <w:marRight w:val="0"/>
                              <w:marTop w:val="0"/>
                              <w:marBottom w:val="0"/>
                              <w:divBdr>
                                <w:top w:val="none" w:sz="0" w:space="0" w:color="auto"/>
                                <w:left w:val="none" w:sz="0" w:space="0" w:color="auto"/>
                                <w:bottom w:val="none" w:sz="0" w:space="0" w:color="auto"/>
                                <w:right w:val="none" w:sz="0" w:space="0" w:color="auto"/>
                              </w:divBdr>
                              <w:divsChild>
                                <w:div w:id="247349011">
                                  <w:marLeft w:val="0"/>
                                  <w:marRight w:val="0"/>
                                  <w:marTop w:val="0"/>
                                  <w:marBottom w:val="0"/>
                                  <w:divBdr>
                                    <w:top w:val="none" w:sz="0" w:space="0" w:color="auto"/>
                                    <w:left w:val="none" w:sz="0" w:space="0" w:color="auto"/>
                                    <w:bottom w:val="none" w:sz="0" w:space="0" w:color="auto"/>
                                    <w:right w:val="none" w:sz="0" w:space="0" w:color="auto"/>
                                  </w:divBdr>
                                </w:div>
                                <w:div w:id="1838956512">
                                  <w:marLeft w:val="0"/>
                                  <w:marRight w:val="0"/>
                                  <w:marTop w:val="0"/>
                                  <w:marBottom w:val="0"/>
                                  <w:divBdr>
                                    <w:top w:val="none" w:sz="0" w:space="0" w:color="auto"/>
                                    <w:left w:val="none" w:sz="0" w:space="0" w:color="auto"/>
                                    <w:bottom w:val="none" w:sz="0" w:space="0" w:color="auto"/>
                                    <w:right w:val="none" w:sz="0" w:space="0" w:color="auto"/>
                                  </w:divBdr>
                                  <w:divsChild>
                                    <w:div w:id="1725444810">
                                      <w:marLeft w:val="0"/>
                                      <w:marRight w:val="0"/>
                                      <w:marTop w:val="0"/>
                                      <w:marBottom w:val="0"/>
                                      <w:divBdr>
                                        <w:top w:val="none" w:sz="0" w:space="0" w:color="auto"/>
                                        <w:left w:val="none" w:sz="0" w:space="0" w:color="auto"/>
                                        <w:bottom w:val="none" w:sz="0" w:space="0" w:color="auto"/>
                                        <w:right w:val="none" w:sz="0" w:space="0" w:color="auto"/>
                                      </w:divBdr>
                                      <w:divsChild>
                                        <w:div w:id="1280380881">
                                          <w:marLeft w:val="0"/>
                                          <w:marRight w:val="0"/>
                                          <w:marTop w:val="0"/>
                                          <w:marBottom w:val="0"/>
                                          <w:divBdr>
                                            <w:top w:val="none" w:sz="0" w:space="0" w:color="auto"/>
                                            <w:left w:val="none" w:sz="0" w:space="0" w:color="auto"/>
                                            <w:bottom w:val="none" w:sz="0" w:space="0" w:color="auto"/>
                                            <w:right w:val="none" w:sz="0" w:space="0" w:color="auto"/>
                                          </w:divBdr>
                                        </w:div>
                                        <w:div w:id="1593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760">
                              <w:marLeft w:val="0"/>
                              <w:marRight w:val="0"/>
                              <w:marTop w:val="0"/>
                              <w:marBottom w:val="0"/>
                              <w:divBdr>
                                <w:top w:val="none" w:sz="0" w:space="0" w:color="auto"/>
                                <w:left w:val="none" w:sz="0" w:space="0" w:color="auto"/>
                                <w:bottom w:val="none" w:sz="0" w:space="0" w:color="auto"/>
                                <w:right w:val="none" w:sz="0" w:space="0" w:color="auto"/>
                              </w:divBdr>
                              <w:divsChild>
                                <w:div w:id="1017731182">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sChild>
                                    <w:div w:id="162477386">
                                      <w:marLeft w:val="0"/>
                                      <w:marRight w:val="0"/>
                                      <w:marTop w:val="0"/>
                                      <w:marBottom w:val="0"/>
                                      <w:divBdr>
                                        <w:top w:val="none" w:sz="0" w:space="0" w:color="auto"/>
                                        <w:left w:val="none" w:sz="0" w:space="0" w:color="auto"/>
                                        <w:bottom w:val="none" w:sz="0" w:space="0" w:color="auto"/>
                                        <w:right w:val="none" w:sz="0" w:space="0" w:color="auto"/>
                                      </w:divBdr>
                                      <w:divsChild>
                                        <w:div w:id="76489251">
                                          <w:marLeft w:val="0"/>
                                          <w:marRight w:val="0"/>
                                          <w:marTop w:val="0"/>
                                          <w:marBottom w:val="0"/>
                                          <w:divBdr>
                                            <w:top w:val="none" w:sz="0" w:space="0" w:color="auto"/>
                                            <w:left w:val="none" w:sz="0" w:space="0" w:color="auto"/>
                                            <w:bottom w:val="none" w:sz="0" w:space="0" w:color="auto"/>
                                            <w:right w:val="none" w:sz="0" w:space="0" w:color="auto"/>
                                          </w:divBdr>
                                        </w:div>
                                        <w:div w:id="5180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365">
                              <w:marLeft w:val="0"/>
                              <w:marRight w:val="0"/>
                              <w:marTop w:val="0"/>
                              <w:marBottom w:val="0"/>
                              <w:divBdr>
                                <w:top w:val="none" w:sz="0" w:space="0" w:color="auto"/>
                                <w:left w:val="none" w:sz="0" w:space="0" w:color="auto"/>
                                <w:bottom w:val="none" w:sz="0" w:space="0" w:color="auto"/>
                                <w:right w:val="none" w:sz="0" w:space="0" w:color="auto"/>
                              </w:divBdr>
                              <w:divsChild>
                                <w:div w:id="958073244">
                                  <w:marLeft w:val="0"/>
                                  <w:marRight w:val="0"/>
                                  <w:marTop w:val="0"/>
                                  <w:marBottom w:val="0"/>
                                  <w:divBdr>
                                    <w:top w:val="none" w:sz="0" w:space="0" w:color="auto"/>
                                    <w:left w:val="none" w:sz="0" w:space="0" w:color="auto"/>
                                    <w:bottom w:val="none" w:sz="0" w:space="0" w:color="auto"/>
                                    <w:right w:val="none" w:sz="0" w:space="0" w:color="auto"/>
                                  </w:divBdr>
                                </w:div>
                              </w:divsChild>
                            </w:div>
                            <w:div w:id="345139503">
                              <w:marLeft w:val="0"/>
                              <w:marRight w:val="0"/>
                              <w:marTop w:val="0"/>
                              <w:marBottom w:val="0"/>
                              <w:divBdr>
                                <w:top w:val="none" w:sz="0" w:space="0" w:color="auto"/>
                                <w:left w:val="none" w:sz="0" w:space="0" w:color="auto"/>
                                <w:bottom w:val="none" w:sz="0" w:space="0" w:color="auto"/>
                                <w:right w:val="none" w:sz="0" w:space="0" w:color="auto"/>
                              </w:divBdr>
                              <w:divsChild>
                                <w:div w:id="295333856">
                                  <w:marLeft w:val="0"/>
                                  <w:marRight w:val="0"/>
                                  <w:marTop w:val="0"/>
                                  <w:marBottom w:val="0"/>
                                  <w:divBdr>
                                    <w:top w:val="none" w:sz="0" w:space="0" w:color="auto"/>
                                    <w:left w:val="none" w:sz="0" w:space="0" w:color="auto"/>
                                    <w:bottom w:val="none" w:sz="0" w:space="0" w:color="auto"/>
                                    <w:right w:val="none" w:sz="0" w:space="0" w:color="auto"/>
                                  </w:divBdr>
                                </w:div>
                              </w:divsChild>
                            </w:div>
                            <w:div w:id="551234014">
                              <w:marLeft w:val="0"/>
                              <w:marRight w:val="0"/>
                              <w:marTop w:val="0"/>
                              <w:marBottom w:val="0"/>
                              <w:divBdr>
                                <w:top w:val="none" w:sz="0" w:space="0" w:color="auto"/>
                                <w:left w:val="none" w:sz="0" w:space="0" w:color="auto"/>
                                <w:bottom w:val="none" w:sz="0" w:space="0" w:color="auto"/>
                                <w:right w:val="none" w:sz="0" w:space="0" w:color="auto"/>
                              </w:divBdr>
                              <w:divsChild>
                                <w:div w:id="1631596151">
                                  <w:marLeft w:val="0"/>
                                  <w:marRight w:val="0"/>
                                  <w:marTop w:val="0"/>
                                  <w:marBottom w:val="0"/>
                                  <w:divBdr>
                                    <w:top w:val="none" w:sz="0" w:space="0" w:color="auto"/>
                                    <w:left w:val="none" w:sz="0" w:space="0" w:color="auto"/>
                                    <w:bottom w:val="none" w:sz="0" w:space="0" w:color="auto"/>
                                    <w:right w:val="none" w:sz="0" w:space="0" w:color="auto"/>
                                  </w:divBdr>
                                </w:div>
                              </w:divsChild>
                            </w:div>
                            <w:div w:id="1666863179">
                              <w:marLeft w:val="0"/>
                              <w:marRight w:val="0"/>
                              <w:marTop w:val="0"/>
                              <w:marBottom w:val="0"/>
                              <w:divBdr>
                                <w:top w:val="none" w:sz="0" w:space="0" w:color="auto"/>
                                <w:left w:val="none" w:sz="0" w:space="0" w:color="auto"/>
                                <w:bottom w:val="none" w:sz="0" w:space="0" w:color="auto"/>
                                <w:right w:val="none" w:sz="0" w:space="0" w:color="auto"/>
                              </w:divBdr>
                              <w:divsChild>
                                <w:div w:id="881670300">
                                  <w:marLeft w:val="0"/>
                                  <w:marRight w:val="0"/>
                                  <w:marTop w:val="0"/>
                                  <w:marBottom w:val="0"/>
                                  <w:divBdr>
                                    <w:top w:val="none" w:sz="0" w:space="0" w:color="auto"/>
                                    <w:left w:val="none" w:sz="0" w:space="0" w:color="auto"/>
                                    <w:bottom w:val="none" w:sz="0" w:space="0" w:color="auto"/>
                                    <w:right w:val="none" w:sz="0" w:space="0" w:color="auto"/>
                                  </w:divBdr>
                                </w:div>
                              </w:divsChild>
                            </w:div>
                            <w:div w:id="1760903617">
                              <w:marLeft w:val="0"/>
                              <w:marRight w:val="0"/>
                              <w:marTop w:val="0"/>
                              <w:marBottom w:val="0"/>
                              <w:divBdr>
                                <w:top w:val="none" w:sz="0" w:space="0" w:color="auto"/>
                                <w:left w:val="none" w:sz="0" w:space="0" w:color="auto"/>
                                <w:bottom w:val="none" w:sz="0" w:space="0" w:color="auto"/>
                                <w:right w:val="none" w:sz="0" w:space="0" w:color="auto"/>
                              </w:divBdr>
                              <w:divsChild>
                                <w:div w:id="1963147908">
                                  <w:marLeft w:val="0"/>
                                  <w:marRight w:val="0"/>
                                  <w:marTop w:val="0"/>
                                  <w:marBottom w:val="0"/>
                                  <w:divBdr>
                                    <w:top w:val="none" w:sz="0" w:space="0" w:color="auto"/>
                                    <w:left w:val="none" w:sz="0" w:space="0" w:color="auto"/>
                                    <w:bottom w:val="none" w:sz="0" w:space="0" w:color="auto"/>
                                    <w:right w:val="none" w:sz="0" w:space="0" w:color="auto"/>
                                  </w:divBdr>
                                </w:div>
                              </w:divsChild>
                            </w:div>
                            <w:div w:id="1524588202">
                              <w:marLeft w:val="0"/>
                              <w:marRight w:val="0"/>
                              <w:marTop w:val="0"/>
                              <w:marBottom w:val="0"/>
                              <w:divBdr>
                                <w:top w:val="none" w:sz="0" w:space="0" w:color="auto"/>
                                <w:left w:val="none" w:sz="0" w:space="0" w:color="auto"/>
                                <w:bottom w:val="none" w:sz="0" w:space="0" w:color="auto"/>
                                <w:right w:val="none" w:sz="0" w:space="0" w:color="auto"/>
                              </w:divBdr>
                              <w:divsChild>
                                <w:div w:id="626739151">
                                  <w:marLeft w:val="0"/>
                                  <w:marRight w:val="0"/>
                                  <w:marTop w:val="0"/>
                                  <w:marBottom w:val="0"/>
                                  <w:divBdr>
                                    <w:top w:val="none" w:sz="0" w:space="0" w:color="auto"/>
                                    <w:left w:val="none" w:sz="0" w:space="0" w:color="auto"/>
                                    <w:bottom w:val="none" w:sz="0" w:space="0" w:color="auto"/>
                                    <w:right w:val="none" w:sz="0" w:space="0" w:color="auto"/>
                                  </w:divBdr>
                                </w:div>
                              </w:divsChild>
                            </w:div>
                            <w:div w:id="1337657328">
                              <w:marLeft w:val="0"/>
                              <w:marRight w:val="0"/>
                              <w:marTop w:val="0"/>
                              <w:marBottom w:val="0"/>
                              <w:divBdr>
                                <w:top w:val="none" w:sz="0" w:space="0" w:color="auto"/>
                                <w:left w:val="none" w:sz="0" w:space="0" w:color="auto"/>
                                <w:bottom w:val="none" w:sz="0" w:space="0" w:color="auto"/>
                                <w:right w:val="none" w:sz="0" w:space="0" w:color="auto"/>
                              </w:divBdr>
                              <w:divsChild>
                                <w:div w:id="1131092525">
                                  <w:marLeft w:val="0"/>
                                  <w:marRight w:val="0"/>
                                  <w:marTop w:val="0"/>
                                  <w:marBottom w:val="0"/>
                                  <w:divBdr>
                                    <w:top w:val="none" w:sz="0" w:space="0" w:color="auto"/>
                                    <w:left w:val="none" w:sz="0" w:space="0" w:color="auto"/>
                                    <w:bottom w:val="none" w:sz="0" w:space="0" w:color="auto"/>
                                    <w:right w:val="none" w:sz="0" w:space="0" w:color="auto"/>
                                  </w:divBdr>
                                </w:div>
                              </w:divsChild>
                            </w:div>
                            <w:div w:id="89588044">
                              <w:marLeft w:val="0"/>
                              <w:marRight w:val="0"/>
                              <w:marTop w:val="0"/>
                              <w:marBottom w:val="0"/>
                              <w:divBdr>
                                <w:top w:val="none" w:sz="0" w:space="0" w:color="auto"/>
                                <w:left w:val="none" w:sz="0" w:space="0" w:color="auto"/>
                                <w:bottom w:val="none" w:sz="0" w:space="0" w:color="auto"/>
                                <w:right w:val="none" w:sz="0" w:space="0" w:color="auto"/>
                              </w:divBdr>
                              <w:divsChild>
                                <w:div w:id="424033771">
                                  <w:marLeft w:val="0"/>
                                  <w:marRight w:val="0"/>
                                  <w:marTop w:val="0"/>
                                  <w:marBottom w:val="0"/>
                                  <w:divBdr>
                                    <w:top w:val="none" w:sz="0" w:space="0" w:color="auto"/>
                                    <w:left w:val="none" w:sz="0" w:space="0" w:color="auto"/>
                                    <w:bottom w:val="none" w:sz="0" w:space="0" w:color="auto"/>
                                    <w:right w:val="none" w:sz="0" w:space="0" w:color="auto"/>
                                  </w:divBdr>
                                </w:div>
                              </w:divsChild>
                            </w:div>
                            <w:div w:id="1992951719">
                              <w:marLeft w:val="0"/>
                              <w:marRight w:val="0"/>
                              <w:marTop w:val="0"/>
                              <w:marBottom w:val="0"/>
                              <w:divBdr>
                                <w:top w:val="none" w:sz="0" w:space="0" w:color="auto"/>
                                <w:left w:val="none" w:sz="0" w:space="0" w:color="auto"/>
                                <w:bottom w:val="none" w:sz="0" w:space="0" w:color="auto"/>
                                <w:right w:val="none" w:sz="0" w:space="0" w:color="auto"/>
                              </w:divBdr>
                              <w:divsChild>
                                <w:div w:id="918097020">
                                  <w:marLeft w:val="0"/>
                                  <w:marRight w:val="0"/>
                                  <w:marTop w:val="0"/>
                                  <w:marBottom w:val="0"/>
                                  <w:divBdr>
                                    <w:top w:val="none" w:sz="0" w:space="0" w:color="auto"/>
                                    <w:left w:val="none" w:sz="0" w:space="0" w:color="auto"/>
                                    <w:bottom w:val="none" w:sz="0" w:space="0" w:color="auto"/>
                                    <w:right w:val="none" w:sz="0" w:space="0" w:color="auto"/>
                                  </w:divBdr>
                                </w:div>
                              </w:divsChild>
                            </w:div>
                            <w:div w:id="2010712795">
                              <w:marLeft w:val="0"/>
                              <w:marRight w:val="0"/>
                              <w:marTop w:val="0"/>
                              <w:marBottom w:val="0"/>
                              <w:divBdr>
                                <w:top w:val="none" w:sz="0" w:space="0" w:color="auto"/>
                                <w:left w:val="none" w:sz="0" w:space="0" w:color="auto"/>
                                <w:bottom w:val="none" w:sz="0" w:space="0" w:color="auto"/>
                                <w:right w:val="none" w:sz="0" w:space="0" w:color="auto"/>
                              </w:divBdr>
                              <w:divsChild>
                                <w:div w:id="266427642">
                                  <w:marLeft w:val="0"/>
                                  <w:marRight w:val="0"/>
                                  <w:marTop w:val="0"/>
                                  <w:marBottom w:val="0"/>
                                  <w:divBdr>
                                    <w:top w:val="none" w:sz="0" w:space="0" w:color="auto"/>
                                    <w:left w:val="none" w:sz="0" w:space="0" w:color="auto"/>
                                    <w:bottom w:val="none" w:sz="0" w:space="0" w:color="auto"/>
                                    <w:right w:val="none" w:sz="0" w:space="0" w:color="auto"/>
                                  </w:divBdr>
                                </w:div>
                              </w:divsChild>
                            </w:div>
                            <w:div w:id="103577264">
                              <w:marLeft w:val="0"/>
                              <w:marRight w:val="0"/>
                              <w:marTop w:val="0"/>
                              <w:marBottom w:val="0"/>
                              <w:divBdr>
                                <w:top w:val="none" w:sz="0" w:space="0" w:color="auto"/>
                                <w:left w:val="none" w:sz="0" w:space="0" w:color="auto"/>
                                <w:bottom w:val="none" w:sz="0" w:space="0" w:color="auto"/>
                                <w:right w:val="none" w:sz="0" w:space="0" w:color="auto"/>
                              </w:divBdr>
                              <w:divsChild>
                                <w:div w:id="206065753">
                                  <w:marLeft w:val="0"/>
                                  <w:marRight w:val="0"/>
                                  <w:marTop w:val="0"/>
                                  <w:marBottom w:val="0"/>
                                  <w:divBdr>
                                    <w:top w:val="none" w:sz="0" w:space="0" w:color="auto"/>
                                    <w:left w:val="none" w:sz="0" w:space="0" w:color="auto"/>
                                    <w:bottom w:val="none" w:sz="0" w:space="0" w:color="auto"/>
                                    <w:right w:val="none" w:sz="0" w:space="0" w:color="auto"/>
                                  </w:divBdr>
                                </w:div>
                              </w:divsChild>
                            </w:div>
                            <w:div w:id="627123313">
                              <w:marLeft w:val="0"/>
                              <w:marRight w:val="0"/>
                              <w:marTop w:val="0"/>
                              <w:marBottom w:val="0"/>
                              <w:divBdr>
                                <w:top w:val="none" w:sz="0" w:space="0" w:color="auto"/>
                                <w:left w:val="none" w:sz="0" w:space="0" w:color="auto"/>
                                <w:bottom w:val="none" w:sz="0" w:space="0" w:color="auto"/>
                                <w:right w:val="none" w:sz="0" w:space="0" w:color="auto"/>
                              </w:divBdr>
                              <w:divsChild>
                                <w:div w:id="2019581486">
                                  <w:marLeft w:val="0"/>
                                  <w:marRight w:val="0"/>
                                  <w:marTop w:val="0"/>
                                  <w:marBottom w:val="0"/>
                                  <w:divBdr>
                                    <w:top w:val="none" w:sz="0" w:space="0" w:color="auto"/>
                                    <w:left w:val="none" w:sz="0" w:space="0" w:color="auto"/>
                                    <w:bottom w:val="none" w:sz="0" w:space="0" w:color="auto"/>
                                    <w:right w:val="none" w:sz="0" w:space="0" w:color="auto"/>
                                  </w:divBdr>
                                </w:div>
                              </w:divsChild>
                            </w:div>
                            <w:div w:id="154419965">
                              <w:marLeft w:val="0"/>
                              <w:marRight w:val="0"/>
                              <w:marTop w:val="0"/>
                              <w:marBottom w:val="0"/>
                              <w:divBdr>
                                <w:top w:val="none" w:sz="0" w:space="0" w:color="auto"/>
                                <w:left w:val="none" w:sz="0" w:space="0" w:color="auto"/>
                                <w:bottom w:val="none" w:sz="0" w:space="0" w:color="auto"/>
                                <w:right w:val="none" w:sz="0" w:space="0" w:color="auto"/>
                              </w:divBdr>
                              <w:divsChild>
                                <w:div w:id="555629572">
                                  <w:marLeft w:val="0"/>
                                  <w:marRight w:val="0"/>
                                  <w:marTop w:val="0"/>
                                  <w:marBottom w:val="0"/>
                                  <w:divBdr>
                                    <w:top w:val="none" w:sz="0" w:space="0" w:color="auto"/>
                                    <w:left w:val="none" w:sz="0" w:space="0" w:color="auto"/>
                                    <w:bottom w:val="none" w:sz="0" w:space="0" w:color="auto"/>
                                    <w:right w:val="none" w:sz="0" w:space="0" w:color="auto"/>
                                  </w:divBdr>
                                </w:div>
                              </w:divsChild>
                            </w:div>
                            <w:div w:id="507066751">
                              <w:marLeft w:val="0"/>
                              <w:marRight w:val="0"/>
                              <w:marTop w:val="0"/>
                              <w:marBottom w:val="0"/>
                              <w:divBdr>
                                <w:top w:val="none" w:sz="0" w:space="0" w:color="auto"/>
                                <w:left w:val="none" w:sz="0" w:space="0" w:color="auto"/>
                                <w:bottom w:val="none" w:sz="0" w:space="0" w:color="auto"/>
                                <w:right w:val="none" w:sz="0" w:space="0" w:color="auto"/>
                              </w:divBdr>
                              <w:divsChild>
                                <w:div w:id="136647228">
                                  <w:marLeft w:val="0"/>
                                  <w:marRight w:val="0"/>
                                  <w:marTop w:val="0"/>
                                  <w:marBottom w:val="0"/>
                                  <w:divBdr>
                                    <w:top w:val="none" w:sz="0" w:space="0" w:color="auto"/>
                                    <w:left w:val="none" w:sz="0" w:space="0" w:color="auto"/>
                                    <w:bottom w:val="none" w:sz="0" w:space="0" w:color="auto"/>
                                    <w:right w:val="none" w:sz="0" w:space="0" w:color="auto"/>
                                  </w:divBdr>
                                </w:div>
                              </w:divsChild>
                            </w:div>
                            <w:div w:id="379979471">
                              <w:marLeft w:val="0"/>
                              <w:marRight w:val="0"/>
                              <w:marTop w:val="0"/>
                              <w:marBottom w:val="0"/>
                              <w:divBdr>
                                <w:top w:val="none" w:sz="0" w:space="0" w:color="auto"/>
                                <w:left w:val="none" w:sz="0" w:space="0" w:color="auto"/>
                                <w:bottom w:val="none" w:sz="0" w:space="0" w:color="auto"/>
                                <w:right w:val="none" w:sz="0" w:space="0" w:color="auto"/>
                              </w:divBdr>
                              <w:divsChild>
                                <w:div w:id="1565411160">
                                  <w:marLeft w:val="0"/>
                                  <w:marRight w:val="0"/>
                                  <w:marTop w:val="0"/>
                                  <w:marBottom w:val="0"/>
                                  <w:divBdr>
                                    <w:top w:val="none" w:sz="0" w:space="0" w:color="auto"/>
                                    <w:left w:val="none" w:sz="0" w:space="0" w:color="auto"/>
                                    <w:bottom w:val="none" w:sz="0" w:space="0" w:color="auto"/>
                                    <w:right w:val="none" w:sz="0" w:space="0" w:color="auto"/>
                                  </w:divBdr>
                                </w:div>
                              </w:divsChild>
                            </w:div>
                            <w:div w:id="1746605087">
                              <w:marLeft w:val="0"/>
                              <w:marRight w:val="0"/>
                              <w:marTop w:val="0"/>
                              <w:marBottom w:val="0"/>
                              <w:divBdr>
                                <w:top w:val="none" w:sz="0" w:space="0" w:color="auto"/>
                                <w:left w:val="none" w:sz="0" w:space="0" w:color="auto"/>
                                <w:bottom w:val="none" w:sz="0" w:space="0" w:color="auto"/>
                                <w:right w:val="none" w:sz="0" w:space="0" w:color="auto"/>
                              </w:divBdr>
                              <w:divsChild>
                                <w:div w:id="1069768607">
                                  <w:marLeft w:val="0"/>
                                  <w:marRight w:val="0"/>
                                  <w:marTop w:val="0"/>
                                  <w:marBottom w:val="0"/>
                                  <w:divBdr>
                                    <w:top w:val="none" w:sz="0" w:space="0" w:color="auto"/>
                                    <w:left w:val="none" w:sz="0" w:space="0" w:color="auto"/>
                                    <w:bottom w:val="none" w:sz="0" w:space="0" w:color="auto"/>
                                    <w:right w:val="none" w:sz="0" w:space="0" w:color="auto"/>
                                  </w:divBdr>
                                </w:div>
                              </w:divsChild>
                            </w:div>
                            <w:div w:id="710619250">
                              <w:marLeft w:val="0"/>
                              <w:marRight w:val="0"/>
                              <w:marTop w:val="0"/>
                              <w:marBottom w:val="0"/>
                              <w:divBdr>
                                <w:top w:val="none" w:sz="0" w:space="0" w:color="auto"/>
                                <w:left w:val="none" w:sz="0" w:space="0" w:color="auto"/>
                                <w:bottom w:val="none" w:sz="0" w:space="0" w:color="auto"/>
                                <w:right w:val="none" w:sz="0" w:space="0" w:color="auto"/>
                              </w:divBdr>
                              <w:divsChild>
                                <w:div w:id="94718168">
                                  <w:marLeft w:val="0"/>
                                  <w:marRight w:val="0"/>
                                  <w:marTop w:val="0"/>
                                  <w:marBottom w:val="0"/>
                                  <w:divBdr>
                                    <w:top w:val="none" w:sz="0" w:space="0" w:color="auto"/>
                                    <w:left w:val="none" w:sz="0" w:space="0" w:color="auto"/>
                                    <w:bottom w:val="none" w:sz="0" w:space="0" w:color="auto"/>
                                    <w:right w:val="none" w:sz="0" w:space="0" w:color="auto"/>
                                  </w:divBdr>
                                </w:div>
                              </w:divsChild>
                            </w:div>
                            <w:div w:id="1485976029">
                              <w:marLeft w:val="0"/>
                              <w:marRight w:val="0"/>
                              <w:marTop w:val="0"/>
                              <w:marBottom w:val="0"/>
                              <w:divBdr>
                                <w:top w:val="none" w:sz="0" w:space="0" w:color="auto"/>
                                <w:left w:val="none" w:sz="0" w:space="0" w:color="auto"/>
                                <w:bottom w:val="none" w:sz="0" w:space="0" w:color="auto"/>
                                <w:right w:val="none" w:sz="0" w:space="0" w:color="auto"/>
                              </w:divBdr>
                              <w:divsChild>
                                <w:div w:id="375278349">
                                  <w:marLeft w:val="0"/>
                                  <w:marRight w:val="0"/>
                                  <w:marTop w:val="0"/>
                                  <w:marBottom w:val="0"/>
                                  <w:divBdr>
                                    <w:top w:val="none" w:sz="0" w:space="0" w:color="auto"/>
                                    <w:left w:val="none" w:sz="0" w:space="0" w:color="auto"/>
                                    <w:bottom w:val="none" w:sz="0" w:space="0" w:color="auto"/>
                                    <w:right w:val="none" w:sz="0" w:space="0" w:color="auto"/>
                                  </w:divBdr>
                                </w:div>
                              </w:divsChild>
                            </w:div>
                            <w:div w:id="1288439244">
                              <w:marLeft w:val="0"/>
                              <w:marRight w:val="0"/>
                              <w:marTop w:val="0"/>
                              <w:marBottom w:val="0"/>
                              <w:divBdr>
                                <w:top w:val="none" w:sz="0" w:space="0" w:color="auto"/>
                                <w:left w:val="none" w:sz="0" w:space="0" w:color="auto"/>
                                <w:bottom w:val="none" w:sz="0" w:space="0" w:color="auto"/>
                                <w:right w:val="none" w:sz="0" w:space="0" w:color="auto"/>
                              </w:divBdr>
                              <w:divsChild>
                                <w:div w:id="317196120">
                                  <w:marLeft w:val="0"/>
                                  <w:marRight w:val="0"/>
                                  <w:marTop w:val="0"/>
                                  <w:marBottom w:val="0"/>
                                  <w:divBdr>
                                    <w:top w:val="none" w:sz="0" w:space="0" w:color="auto"/>
                                    <w:left w:val="none" w:sz="0" w:space="0" w:color="auto"/>
                                    <w:bottom w:val="none" w:sz="0" w:space="0" w:color="auto"/>
                                    <w:right w:val="none" w:sz="0" w:space="0" w:color="auto"/>
                                  </w:divBdr>
                                </w:div>
                              </w:divsChild>
                            </w:div>
                            <w:div w:id="1933120240">
                              <w:marLeft w:val="0"/>
                              <w:marRight w:val="0"/>
                              <w:marTop w:val="0"/>
                              <w:marBottom w:val="0"/>
                              <w:divBdr>
                                <w:top w:val="none" w:sz="0" w:space="0" w:color="auto"/>
                                <w:left w:val="none" w:sz="0" w:space="0" w:color="auto"/>
                                <w:bottom w:val="none" w:sz="0" w:space="0" w:color="auto"/>
                                <w:right w:val="none" w:sz="0" w:space="0" w:color="auto"/>
                              </w:divBdr>
                              <w:divsChild>
                                <w:div w:id="1768884855">
                                  <w:marLeft w:val="0"/>
                                  <w:marRight w:val="0"/>
                                  <w:marTop w:val="0"/>
                                  <w:marBottom w:val="0"/>
                                  <w:divBdr>
                                    <w:top w:val="none" w:sz="0" w:space="0" w:color="auto"/>
                                    <w:left w:val="none" w:sz="0" w:space="0" w:color="auto"/>
                                    <w:bottom w:val="none" w:sz="0" w:space="0" w:color="auto"/>
                                    <w:right w:val="none" w:sz="0" w:space="0" w:color="auto"/>
                                  </w:divBdr>
                                </w:div>
                              </w:divsChild>
                            </w:div>
                            <w:div w:id="261693935">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
                              </w:divsChild>
                            </w:div>
                            <w:div w:id="1940485850">
                              <w:marLeft w:val="0"/>
                              <w:marRight w:val="0"/>
                              <w:marTop w:val="0"/>
                              <w:marBottom w:val="0"/>
                              <w:divBdr>
                                <w:top w:val="none" w:sz="0" w:space="0" w:color="auto"/>
                                <w:left w:val="none" w:sz="0" w:space="0" w:color="auto"/>
                                <w:bottom w:val="none" w:sz="0" w:space="0" w:color="auto"/>
                                <w:right w:val="none" w:sz="0" w:space="0" w:color="auto"/>
                              </w:divBdr>
                              <w:divsChild>
                                <w:div w:id="1882671172">
                                  <w:marLeft w:val="0"/>
                                  <w:marRight w:val="0"/>
                                  <w:marTop w:val="0"/>
                                  <w:marBottom w:val="0"/>
                                  <w:divBdr>
                                    <w:top w:val="none" w:sz="0" w:space="0" w:color="auto"/>
                                    <w:left w:val="none" w:sz="0" w:space="0" w:color="auto"/>
                                    <w:bottom w:val="none" w:sz="0" w:space="0" w:color="auto"/>
                                    <w:right w:val="none" w:sz="0" w:space="0" w:color="auto"/>
                                  </w:divBdr>
                                </w:div>
                              </w:divsChild>
                            </w:div>
                            <w:div w:id="1353921090">
                              <w:marLeft w:val="0"/>
                              <w:marRight w:val="0"/>
                              <w:marTop w:val="0"/>
                              <w:marBottom w:val="0"/>
                              <w:divBdr>
                                <w:top w:val="none" w:sz="0" w:space="0" w:color="auto"/>
                                <w:left w:val="none" w:sz="0" w:space="0" w:color="auto"/>
                                <w:bottom w:val="none" w:sz="0" w:space="0" w:color="auto"/>
                                <w:right w:val="none" w:sz="0" w:space="0" w:color="auto"/>
                              </w:divBdr>
                              <w:divsChild>
                                <w:div w:id="668604420">
                                  <w:marLeft w:val="0"/>
                                  <w:marRight w:val="0"/>
                                  <w:marTop w:val="0"/>
                                  <w:marBottom w:val="0"/>
                                  <w:divBdr>
                                    <w:top w:val="none" w:sz="0" w:space="0" w:color="auto"/>
                                    <w:left w:val="none" w:sz="0" w:space="0" w:color="auto"/>
                                    <w:bottom w:val="none" w:sz="0" w:space="0" w:color="auto"/>
                                    <w:right w:val="none" w:sz="0" w:space="0" w:color="auto"/>
                                  </w:divBdr>
                                </w:div>
                              </w:divsChild>
                            </w:div>
                            <w:div w:id="878669326">
                              <w:marLeft w:val="0"/>
                              <w:marRight w:val="0"/>
                              <w:marTop w:val="0"/>
                              <w:marBottom w:val="0"/>
                              <w:divBdr>
                                <w:top w:val="none" w:sz="0" w:space="0" w:color="auto"/>
                                <w:left w:val="none" w:sz="0" w:space="0" w:color="auto"/>
                                <w:bottom w:val="none" w:sz="0" w:space="0" w:color="auto"/>
                                <w:right w:val="none" w:sz="0" w:space="0" w:color="auto"/>
                              </w:divBdr>
                              <w:divsChild>
                                <w:div w:id="382600404">
                                  <w:marLeft w:val="0"/>
                                  <w:marRight w:val="0"/>
                                  <w:marTop w:val="0"/>
                                  <w:marBottom w:val="0"/>
                                  <w:divBdr>
                                    <w:top w:val="none" w:sz="0" w:space="0" w:color="auto"/>
                                    <w:left w:val="none" w:sz="0" w:space="0" w:color="auto"/>
                                    <w:bottom w:val="none" w:sz="0" w:space="0" w:color="auto"/>
                                    <w:right w:val="none" w:sz="0" w:space="0" w:color="auto"/>
                                  </w:divBdr>
                                </w:div>
                              </w:divsChild>
                            </w:div>
                            <w:div w:id="1778061271">
                              <w:marLeft w:val="0"/>
                              <w:marRight w:val="0"/>
                              <w:marTop w:val="0"/>
                              <w:marBottom w:val="0"/>
                              <w:divBdr>
                                <w:top w:val="none" w:sz="0" w:space="0" w:color="auto"/>
                                <w:left w:val="none" w:sz="0" w:space="0" w:color="auto"/>
                                <w:bottom w:val="none" w:sz="0" w:space="0" w:color="auto"/>
                                <w:right w:val="none" w:sz="0" w:space="0" w:color="auto"/>
                              </w:divBdr>
                              <w:divsChild>
                                <w:div w:id="830566244">
                                  <w:marLeft w:val="0"/>
                                  <w:marRight w:val="0"/>
                                  <w:marTop w:val="0"/>
                                  <w:marBottom w:val="0"/>
                                  <w:divBdr>
                                    <w:top w:val="none" w:sz="0" w:space="0" w:color="auto"/>
                                    <w:left w:val="none" w:sz="0" w:space="0" w:color="auto"/>
                                    <w:bottom w:val="none" w:sz="0" w:space="0" w:color="auto"/>
                                    <w:right w:val="none" w:sz="0" w:space="0" w:color="auto"/>
                                  </w:divBdr>
                                </w:div>
                              </w:divsChild>
                            </w:div>
                            <w:div w:id="237129884">
                              <w:marLeft w:val="0"/>
                              <w:marRight w:val="0"/>
                              <w:marTop w:val="0"/>
                              <w:marBottom w:val="0"/>
                              <w:divBdr>
                                <w:top w:val="none" w:sz="0" w:space="0" w:color="auto"/>
                                <w:left w:val="none" w:sz="0" w:space="0" w:color="auto"/>
                                <w:bottom w:val="none" w:sz="0" w:space="0" w:color="auto"/>
                                <w:right w:val="none" w:sz="0" w:space="0" w:color="auto"/>
                              </w:divBdr>
                              <w:divsChild>
                                <w:div w:id="1185512430">
                                  <w:marLeft w:val="0"/>
                                  <w:marRight w:val="0"/>
                                  <w:marTop w:val="0"/>
                                  <w:marBottom w:val="0"/>
                                  <w:divBdr>
                                    <w:top w:val="none" w:sz="0" w:space="0" w:color="auto"/>
                                    <w:left w:val="none" w:sz="0" w:space="0" w:color="auto"/>
                                    <w:bottom w:val="none" w:sz="0" w:space="0" w:color="auto"/>
                                    <w:right w:val="none" w:sz="0" w:space="0" w:color="auto"/>
                                  </w:divBdr>
                                </w:div>
                              </w:divsChild>
                            </w:div>
                            <w:div w:id="238171510">
                              <w:marLeft w:val="0"/>
                              <w:marRight w:val="0"/>
                              <w:marTop w:val="0"/>
                              <w:marBottom w:val="0"/>
                              <w:divBdr>
                                <w:top w:val="none" w:sz="0" w:space="0" w:color="auto"/>
                                <w:left w:val="none" w:sz="0" w:space="0" w:color="auto"/>
                                <w:bottom w:val="none" w:sz="0" w:space="0" w:color="auto"/>
                                <w:right w:val="none" w:sz="0" w:space="0" w:color="auto"/>
                              </w:divBdr>
                              <w:divsChild>
                                <w:div w:id="428546270">
                                  <w:marLeft w:val="0"/>
                                  <w:marRight w:val="0"/>
                                  <w:marTop w:val="0"/>
                                  <w:marBottom w:val="0"/>
                                  <w:divBdr>
                                    <w:top w:val="none" w:sz="0" w:space="0" w:color="auto"/>
                                    <w:left w:val="none" w:sz="0" w:space="0" w:color="auto"/>
                                    <w:bottom w:val="none" w:sz="0" w:space="0" w:color="auto"/>
                                    <w:right w:val="none" w:sz="0" w:space="0" w:color="auto"/>
                                  </w:divBdr>
                                </w:div>
                              </w:divsChild>
                            </w:div>
                            <w:div w:id="1804880198">
                              <w:marLeft w:val="0"/>
                              <w:marRight w:val="0"/>
                              <w:marTop w:val="0"/>
                              <w:marBottom w:val="0"/>
                              <w:divBdr>
                                <w:top w:val="none" w:sz="0" w:space="0" w:color="auto"/>
                                <w:left w:val="none" w:sz="0" w:space="0" w:color="auto"/>
                                <w:bottom w:val="none" w:sz="0" w:space="0" w:color="auto"/>
                                <w:right w:val="none" w:sz="0" w:space="0" w:color="auto"/>
                              </w:divBdr>
                              <w:divsChild>
                                <w:div w:id="217589519">
                                  <w:marLeft w:val="0"/>
                                  <w:marRight w:val="0"/>
                                  <w:marTop w:val="0"/>
                                  <w:marBottom w:val="0"/>
                                  <w:divBdr>
                                    <w:top w:val="none" w:sz="0" w:space="0" w:color="auto"/>
                                    <w:left w:val="none" w:sz="0" w:space="0" w:color="auto"/>
                                    <w:bottom w:val="none" w:sz="0" w:space="0" w:color="auto"/>
                                    <w:right w:val="none" w:sz="0" w:space="0" w:color="auto"/>
                                  </w:divBdr>
                                </w:div>
                              </w:divsChild>
                            </w:div>
                            <w:div w:id="116413451">
                              <w:marLeft w:val="0"/>
                              <w:marRight w:val="0"/>
                              <w:marTop w:val="0"/>
                              <w:marBottom w:val="0"/>
                              <w:divBdr>
                                <w:top w:val="none" w:sz="0" w:space="0" w:color="auto"/>
                                <w:left w:val="none" w:sz="0" w:space="0" w:color="auto"/>
                                <w:bottom w:val="none" w:sz="0" w:space="0" w:color="auto"/>
                                <w:right w:val="none" w:sz="0" w:space="0" w:color="auto"/>
                              </w:divBdr>
                              <w:divsChild>
                                <w:div w:id="293490760">
                                  <w:marLeft w:val="0"/>
                                  <w:marRight w:val="0"/>
                                  <w:marTop w:val="0"/>
                                  <w:marBottom w:val="0"/>
                                  <w:divBdr>
                                    <w:top w:val="none" w:sz="0" w:space="0" w:color="auto"/>
                                    <w:left w:val="none" w:sz="0" w:space="0" w:color="auto"/>
                                    <w:bottom w:val="none" w:sz="0" w:space="0" w:color="auto"/>
                                    <w:right w:val="none" w:sz="0" w:space="0" w:color="auto"/>
                                  </w:divBdr>
                                </w:div>
                              </w:divsChild>
                            </w:div>
                            <w:div w:id="302395145">
                              <w:marLeft w:val="0"/>
                              <w:marRight w:val="0"/>
                              <w:marTop w:val="0"/>
                              <w:marBottom w:val="0"/>
                              <w:divBdr>
                                <w:top w:val="none" w:sz="0" w:space="0" w:color="auto"/>
                                <w:left w:val="none" w:sz="0" w:space="0" w:color="auto"/>
                                <w:bottom w:val="none" w:sz="0" w:space="0" w:color="auto"/>
                                <w:right w:val="none" w:sz="0" w:space="0" w:color="auto"/>
                              </w:divBdr>
                              <w:divsChild>
                                <w:div w:id="951865120">
                                  <w:marLeft w:val="0"/>
                                  <w:marRight w:val="0"/>
                                  <w:marTop w:val="0"/>
                                  <w:marBottom w:val="0"/>
                                  <w:divBdr>
                                    <w:top w:val="none" w:sz="0" w:space="0" w:color="auto"/>
                                    <w:left w:val="none" w:sz="0" w:space="0" w:color="auto"/>
                                    <w:bottom w:val="none" w:sz="0" w:space="0" w:color="auto"/>
                                    <w:right w:val="none" w:sz="0" w:space="0" w:color="auto"/>
                                  </w:divBdr>
                                </w:div>
                              </w:divsChild>
                            </w:div>
                            <w:div w:id="611858331">
                              <w:marLeft w:val="0"/>
                              <w:marRight w:val="0"/>
                              <w:marTop w:val="0"/>
                              <w:marBottom w:val="0"/>
                              <w:divBdr>
                                <w:top w:val="none" w:sz="0" w:space="0" w:color="auto"/>
                                <w:left w:val="none" w:sz="0" w:space="0" w:color="auto"/>
                                <w:bottom w:val="none" w:sz="0" w:space="0" w:color="auto"/>
                                <w:right w:val="none" w:sz="0" w:space="0" w:color="auto"/>
                              </w:divBdr>
                              <w:divsChild>
                                <w:div w:id="107895371">
                                  <w:marLeft w:val="0"/>
                                  <w:marRight w:val="0"/>
                                  <w:marTop w:val="0"/>
                                  <w:marBottom w:val="0"/>
                                  <w:divBdr>
                                    <w:top w:val="none" w:sz="0" w:space="0" w:color="auto"/>
                                    <w:left w:val="none" w:sz="0" w:space="0" w:color="auto"/>
                                    <w:bottom w:val="none" w:sz="0" w:space="0" w:color="auto"/>
                                    <w:right w:val="none" w:sz="0" w:space="0" w:color="auto"/>
                                  </w:divBdr>
                                </w:div>
                              </w:divsChild>
                            </w:div>
                            <w:div w:id="356197520">
                              <w:marLeft w:val="0"/>
                              <w:marRight w:val="0"/>
                              <w:marTop w:val="0"/>
                              <w:marBottom w:val="0"/>
                              <w:divBdr>
                                <w:top w:val="none" w:sz="0" w:space="0" w:color="auto"/>
                                <w:left w:val="none" w:sz="0" w:space="0" w:color="auto"/>
                                <w:bottom w:val="none" w:sz="0" w:space="0" w:color="auto"/>
                                <w:right w:val="none" w:sz="0" w:space="0" w:color="auto"/>
                              </w:divBdr>
                              <w:divsChild>
                                <w:div w:id="1419641813">
                                  <w:marLeft w:val="0"/>
                                  <w:marRight w:val="0"/>
                                  <w:marTop w:val="0"/>
                                  <w:marBottom w:val="0"/>
                                  <w:divBdr>
                                    <w:top w:val="none" w:sz="0" w:space="0" w:color="auto"/>
                                    <w:left w:val="none" w:sz="0" w:space="0" w:color="auto"/>
                                    <w:bottom w:val="none" w:sz="0" w:space="0" w:color="auto"/>
                                    <w:right w:val="none" w:sz="0" w:space="0" w:color="auto"/>
                                  </w:divBdr>
                                </w:div>
                              </w:divsChild>
                            </w:div>
                            <w:div w:id="128398449">
                              <w:marLeft w:val="0"/>
                              <w:marRight w:val="0"/>
                              <w:marTop w:val="0"/>
                              <w:marBottom w:val="0"/>
                              <w:divBdr>
                                <w:top w:val="none" w:sz="0" w:space="0" w:color="auto"/>
                                <w:left w:val="none" w:sz="0" w:space="0" w:color="auto"/>
                                <w:bottom w:val="none" w:sz="0" w:space="0" w:color="auto"/>
                                <w:right w:val="none" w:sz="0" w:space="0" w:color="auto"/>
                              </w:divBdr>
                              <w:divsChild>
                                <w:div w:id="781803527">
                                  <w:marLeft w:val="0"/>
                                  <w:marRight w:val="0"/>
                                  <w:marTop w:val="0"/>
                                  <w:marBottom w:val="0"/>
                                  <w:divBdr>
                                    <w:top w:val="none" w:sz="0" w:space="0" w:color="auto"/>
                                    <w:left w:val="none" w:sz="0" w:space="0" w:color="auto"/>
                                    <w:bottom w:val="none" w:sz="0" w:space="0" w:color="auto"/>
                                    <w:right w:val="none" w:sz="0" w:space="0" w:color="auto"/>
                                  </w:divBdr>
                                </w:div>
                              </w:divsChild>
                            </w:div>
                            <w:div w:id="627856907">
                              <w:marLeft w:val="0"/>
                              <w:marRight w:val="0"/>
                              <w:marTop w:val="0"/>
                              <w:marBottom w:val="0"/>
                              <w:divBdr>
                                <w:top w:val="none" w:sz="0" w:space="0" w:color="auto"/>
                                <w:left w:val="none" w:sz="0" w:space="0" w:color="auto"/>
                                <w:bottom w:val="none" w:sz="0" w:space="0" w:color="auto"/>
                                <w:right w:val="none" w:sz="0" w:space="0" w:color="auto"/>
                              </w:divBdr>
                              <w:divsChild>
                                <w:div w:id="1606183584">
                                  <w:marLeft w:val="0"/>
                                  <w:marRight w:val="0"/>
                                  <w:marTop w:val="0"/>
                                  <w:marBottom w:val="0"/>
                                  <w:divBdr>
                                    <w:top w:val="none" w:sz="0" w:space="0" w:color="auto"/>
                                    <w:left w:val="none" w:sz="0" w:space="0" w:color="auto"/>
                                    <w:bottom w:val="none" w:sz="0" w:space="0" w:color="auto"/>
                                    <w:right w:val="none" w:sz="0" w:space="0" w:color="auto"/>
                                  </w:divBdr>
                                </w:div>
                              </w:divsChild>
                            </w:div>
                            <w:div w:id="1086613668">
                              <w:marLeft w:val="0"/>
                              <w:marRight w:val="0"/>
                              <w:marTop w:val="0"/>
                              <w:marBottom w:val="0"/>
                              <w:divBdr>
                                <w:top w:val="none" w:sz="0" w:space="0" w:color="auto"/>
                                <w:left w:val="none" w:sz="0" w:space="0" w:color="auto"/>
                                <w:bottom w:val="none" w:sz="0" w:space="0" w:color="auto"/>
                                <w:right w:val="none" w:sz="0" w:space="0" w:color="auto"/>
                              </w:divBdr>
                              <w:divsChild>
                                <w:div w:id="276252035">
                                  <w:marLeft w:val="0"/>
                                  <w:marRight w:val="0"/>
                                  <w:marTop w:val="0"/>
                                  <w:marBottom w:val="0"/>
                                  <w:divBdr>
                                    <w:top w:val="none" w:sz="0" w:space="0" w:color="auto"/>
                                    <w:left w:val="none" w:sz="0" w:space="0" w:color="auto"/>
                                    <w:bottom w:val="none" w:sz="0" w:space="0" w:color="auto"/>
                                    <w:right w:val="none" w:sz="0" w:space="0" w:color="auto"/>
                                  </w:divBdr>
                                </w:div>
                              </w:divsChild>
                            </w:div>
                            <w:div w:id="34503664">
                              <w:marLeft w:val="0"/>
                              <w:marRight w:val="0"/>
                              <w:marTop w:val="0"/>
                              <w:marBottom w:val="0"/>
                              <w:divBdr>
                                <w:top w:val="none" w:sz="0" w:space="0" w:color="auto"/>
                                <w:left w:val="none" w:sz="0" w:space="0" w:color="auto"/>
                                <w:bottom w:val="none" w:sz="0" w:space="0" w:color="auto"/>
                                <w:right w:val="none" w:sz="0" w:space="0" w:color="auto"/>
                              </w:divBdr>
                              <w:divsChild>
                                <w:div w:id="265230698">
                                  <w:marLeft w:val="0"/>
                                  <w:marRight w:val="0"/>
                                  <w:marTop w:val="0"/>
                                  <w:marBottom w:val="0"/>
                                  <w:divBdr>
                                    <w:top w:val="none" w:sz="0" w:space="0" w:color="auto"/>
                                    <w:left w:val="none" w:sz="0" w:space="0" w:color="auto"/>
                                    <w:bottom w:val="none" w:sz="0" w:space="0" w:color="auto"/>
                                    <w:right w:val="none" w:sz="0" w:space="0" w:color="auto"/>
                                  </w:divBdr>
                                </w:div>
                              </w:divsChild>
                            </w:div>
                            <w:div w:id="1017119469">
                              <w:marLeft w:val="0"/>
                              <w:marRight w:val="0"/>
                              <w:marTop w:val="0"/>
                              <w:marBottom w:val="0"/>
                              <w:divBdr>
                                <w:top w:val="none" w:sz="0" w:space="0" w:color="auto"/>
                                <w:left w:val="none" w:sz="0" w:space="0" w:color="auto"/>
                                <w:bottom w:val="none" w:sz="0" w:space="0" w:color="auto"/>
                                <w:right w:val="none" w:sz="0" w:space="0" w:color="auto"/>
                              </w:divBdr>
                              <w:divsChild>
                                <w:div w:id="1140922568">
                                  <w:marLeft w:val="0"/>
                                  <w:marRight w:val="0"/>
                                  <w:marTop w:val="0"/>
                                  <w:marBottom w:val="0"/>
                                  <w:divBdr>
                                    <w:top w:val="none" w:sz="0" w:space="0" w:color="auto"/>
                                    <w:left w:val="none" w:sz="0" w:space="0" w:color="auto"/>
                                    <w:bottom w:val="none" w:sz="0" w:space="0" w:color="auto"/>
                                    <w:right w:val="none" w:sz="0" w:space="0" w:color="auto"/>
                                  </w:divBdr>
                                </w:div>
                              </w:divsChild>
                            </w:div>
                            <w:div w:id="1021052213">
                              <w:marLeft w:val="0"/>
                              <w:marRight w:val="0"/>
                              <w:marTop w:val="0"/>
                              <w:marBottom w:val="0"/>
                              <w:divBdr>
                                <w:top w:val="none" w:sz="0" w:space="0" w:color="auto"/>
                                <w:left w:val="none" w:sz="0" w:space="0" w:color="auto"/>
                                <w:bottom w:val="none" w:sz="0" w:space="0" w:color="auto"/>
                                <w:right w:val="none" w:sz="0" w:space="0" w:color="auto"/>
                              </w:divBdr>
                              <w:divsChild>
                                <w:div w:id="1197891949">
                                  <w:marLeft w:val="0"/>
                                  <w:marRight w:val="0"/>
                                  <w:marTop w:val="0"/>
                                  <w:marBottom w:val="0"/>
                                  <w:divBdr>
                                    <w:top w:val="none" w:sz="0" w:space="0" w:color="auto"/>
                                    <w:left w:val="none" w:sz="0" w:space="0" w:color="auto"/>
                                    <w:bottom w:val="none" w:sz="0" w:space="0" w:color="auto"/>
                                    <w:right w:val="none" w:sz="0" w:space="0" w:color="auto"/>
                                  </w:divBdr>
                                </w:div>
                              </w:divsChild>
                            </w:div>
                            <w:div w:id="1232161245">
                              <w:marLeft w:val="0"/>
                              <w:marRight w:val="0"/>
                              <w:marTop w:val="0"/>
                              <w:marBottom w:val="0"/>
                              <w:divBdr>
                                <w:top w:val="none" w:sz="0" w:space="0" w:color="auto"/>
                                <w:left w:val="none" w:sz="0" w:space="0" w:color="auto"/>
                                <w:bottom w:val="none" w:sz="0" w:space="0" w:color="auto"/>
                                <w:right w:val="none" w:sz="0" w:space="0" w:color="auto"/>
                              </w:divBdr>
                              <w:divsChild>
                                <w:div w:id="1157958171">
                                  <w:marLeft w:val="0"/>
                                  <w:marRight w:val="0"/>
                                  <w:marTop w:val="0"/>
                                  <w:marBottom w:val="0"/>
                                  <w:divBdr>
                                    <w:top w:val="none" w:sz="0" w:space="0" w:color="auto"/>
                                    <w:left w:val="none" w:sz="0" w:space="0" w:color="auto"/>
                                    <w:bottom w:val="none" w:sz="0" w:space="0" w:color="auto"/>
                                    <w:right w:val="none" w:sz="0" w:space="0" w:color="auto"/>
                                  </w:divBdr>
                                </w:div>
                              </w:divsChild>
                            </w:div>
                            <w:div w:id="1520974741">
                              <w:marLeft w:val="0"/>
                              <w:marRight w:val="0"/>
                              <w:marTop w:val="0"/>
                              <w:marBottom w:val="0"/>
                              <w:divBdr>
                                <w:top w:val="none" w:sz="0" w:space="0" w:color="auto"/>
                                <w:left w:val="none" w:sz="0" w:space="0" w:color="auto"/>
                                <w:bottom w:val="none" w:sz="0" w:space="0" w:color="auto"/>
                                <w:right w:val="none" w:sz="0" w:space="0" w:color="auto"/>
                              </w:divBdr>
                              <w:divsChild>
                                <w:div w:id="914431717">
                                  <w:marLeft w:val="0"/>
                                  <w:marRight w:val="0"/>
                                  <w:marTop w:val="0"/>
                                  <w:marBottom w:val="0"/>
                                  <w:divBdr>
                                    <w:top w:val="none" w:sz="0" w:space="0" w:color="auto"/>
                                    <w:left w:val="none" w:sz="0" w:space="0" w:color="auto"/>
                                    <w:bottom w:val="none" w:sz="0" w:space="0" w:color="auto"/>
                                    <w:right w:val="none" w:sz="0" w:space="0" w:color="auto"/>
                                  </w:divBdr>
                                </w:div>
                              </w:divsChild>
                            </w:div>
                            <w:div w:id="1174800013">
                              <w:marLeft w:val="0"/>
                              <w:marRight w:val="0"/>
                              <w:marTop w:val="0"/>
                              <w:marBottom w:val="0"/>
                              <w:divBdr>
                                <w:top w:val="none" w:sz="0" w:space="0" w:color="auto"/>
                                <w:left w:val="none" w:sz="0" w:space="0" w:color="auto"/>
                                <w:bottom w:val="none" w:sz="0" w:space="0" w:color="auto"/>
                                <w:right w:val="none" w:sz="0" w:space="0" w:color="auto"/>
                              </w:divBdr>
                              <w:divsChild>
                                <w:div w:id="1819421207">
                                  <w:marLeft w:val="0"/>
                                  <w:marRight w:val="0"/>
                                  <w:marTop w:val="0"/>
                                  <w:marBottom w:val="0"/>
                                  <w:divBdr>
                                    <w:top w:val="none" w:sz="0" w:space="0" w:color="auto"/>
                                    <w:left w:val="none" w:sz="0" w:space="0" w:color="auto"/>
                                    <w:bottom w:val="none" w:sz="0" w:space="0" w:color="auto"/>
                                    <w:right w:val="none" w:sz="0" w:space="0" w:color="auto"/>
                                  </w:divBdr>
                                </w:div>
                              </w:divsChild>
                            </w:div>
                            <w:div w:id="1732772776">
                              <w:marLeft w:val="0"/>
                              <w:marRight w:val="0"/>
                              <w:marTop w:val="0"/>
                              <w:marBottom w:val="0"/>
                              <w:divBdr>
                                <w:top w:val="none" w:sz="0" w:space="0" w:color="auto"/>
                                <w:left w:val="none" w:sz="0" w:space="0" w:color="auto"/>
                                <w:bottom w:val="none" w:sz="0" w:space="0" w:color="auto"/>
                                <w:right w:val="none" w:sz="0" w:space="0" w:color="auto"/>
                              </w:divBdr>
                              <w:divsChild>
                                <w:div w:id="1399668950">
                                  <w:marLeft w:val="0"/>
                                  <w:marRight w:val="0"/>
                                  <w:marTop w:val="0"/>
                                  <w:marBottom w:val="0"/>
                                  <w:divBdr>
                                    <w:top w:val="none" w:sz="0" w:space="0" w:color="auto"/>
                                    <w:left w:val="none" w:sz="0" w:space="0" w:color="auto"/>
                                    <w:bottom w:val="none" w:sz="0" w:space="0" w:color="auto"/>
                                    <w:right w:val="none" w:sz="0" w:space="0" w:color="auto"/>
                                  </w:divBdr>
                                </w:div>
                              </w:divsChild>
                            </w:div>
                            <w:div w:id="732508060">
                              <w:marLeft w:val="0"/>
                              <w:marRight w:val="0"/>
                              <w:marTop w:val="0"/>
                              <w:marBottom w:val="0"/>
                              <w:divBdr>
                                <w:top w:val="none" w:sz="0" w:space="0" w:color="auto"/>
                                <w:left w:val="none" w:sz="0" w:space="0" w:color="auto"/>
                                <w:bottom w:val="none" w:sz="0" w:space="0" w:color="auto"/>
                                <w:right w:val="none" w:sz="0" w:space="0" w:color="auto"/>
                              </w:divBdr>
                              <w:divsChild>
                                <w:div w:id="1065879710">
                                  <w:marLeft w:val="0"/>
                                  <w:marRight w:val="0"/>
                                  <w:marTop w:val="0"/>
                                  <w:marBottom w:val="0"/>
                                  <w:divBdr>
                                    <w:top w:val="none" w:sz="0" w:space="0" w:color="auto"/>
                                    <w:left w:val="none" w:sz="0" w:space="0" w:color="auto"/>
                                    <w:bottom w:val="none" w:sz="0" w:space="0" w:color="auto"/>
                                    <w:right w:val="none" w:sz="0" w:space="0" w:color="auto"/>
                                  </w:divBdr>
                                </w:div>
                              </w:divsChild>
                            </w:div>
                            <w:div w:id="308949364">
                              <w:marLeft w:val="0"/>
                              <w:marRight w:val="0"/>
                              <w:marTop w:val="0"/>
                              <w:marBottom w:val="0"/>
                              <w:divBdr>
                                <w:top w:val="none" w:sz="0" w:space="0" w:color="auto"/>
                                <w:left w:val="none" w:sz="0" w:space="0" w:color="auto"/>
                                <w:bottom w:val="none" w:sz="0" w:space="0" w:color="auto"/>
                                <w:right w:val="none" w:sz="0" w:space="0" w:color="auto"/>
                              </w:divBdr>
                              <w:divsChild>
                                <w:div w:id="341008314">
                                  <w:marLeft w:val="0"/>
                                  <w:marRight w:val="0"/>
                                  <w:marTop w:val="0"/>
                                  <w:marBottom w:val="0"/>
                                  <w:divBdr>
                                    <w:top w:val="none" w:sz="0" w:space="0" w:color="auto"/>
                                    <w:left w:val="none" w:sz="0" w:space="0" w:color="auto"/>
                                    <w:bottom w:val="none" w:sz="0" w:space="0" w:color="auto"/>
                                    <w:right w:val="none" w:sz="0" w:space="0" w:color="auto"/>
                                  </w:divBdr>
                                </w:div>
                              </w:divsChild>
                            </w:div>
                            <w:div w:id="124665394">
                              <w:marLeft w:val="0"/>
                              <w:marRight w:val="0"/>
                              <w:marTop w:val="0"/>
                              <w:marBottom w:val="0"/>
                              <w:divBdr>
                                <w:top w:val="none" w:sz="0" w:space="0" w:color="auto"/>
                                <w:left w:val="none" w:sz="0" w:space="0" w:color="auto"/>
                                <w:bottom w:val="none" w:sz="0" w:space="0" w:color="auto"/>
                                <w:right w:val="none" w:sz="0" w:space="0" w:color="auto"/>
                              </w:divBdr>
                              <w:divsChild>
                                <w:div w:id="1086996855">
                                  <w:marLeft w:val="0"/>
                                  <w:marRight w:val="0"/>
                                  <w:marTop w:val="0"/>
                                  <w:marBottom w:val="0"/>
                                  <w:divBdr>
                                    <w:top w:val="none" w:sz="0" w:space="0" w:color="auto"/>
                                    <w:left w:val="none" w:sz="0" w:space="0" w:color="auto"/>
                                    <w:bottom w:val="none" w:sz="0" w:space="0" w:color="auto"/>
                                    <w:right w:val="none" w:sz="0" w:space="0" w:color="auto"/>
                                  </w:divBdr>
                                </w:div>
                              </w:divsChild>
                            </w:div>
                            <w:div w:id="747922186">
                              <w:marLeft w:val="0"/>
                              <w:marRight w:val="0"/>
                              <w:marTop w:val="0"/>
                              <w:marBottom w:val="0"/>
                              <w:divBdr>
                                <w:top w:val="none" w:sz="0" w:space="0" w:color="auto"/>
                                <w:left w:val="none" w:sz="0" w:space="0" w:color="auto"/>
                                <w:bottom w:val="none" w:sz="0" w:space="0" w:color="auto"/>
                                <w:right w:val="none" w:sz="0" w:space="0" w:color="auto"/>
                              </w:divBdr>
                              <w:divsChild>
                                <w:div w:id="450243922">
                                  <w:marLeft w:val="0"/>
                                  <w:marRight w:val="0"/>
                                  <w:marTop w:val="0"/>
                                  <w:marBottom w:val="0"/>
                                  <w:divBdr>
                                    <w:top w:val="none" w:sz="0" w:space="0" w:color="auto"/>
                                    <w:left w:val="none" w:sz="0" w:space="0" w:color="auto"/>
                                    <w:bottom w:val="none" w:sz="0" w:space="0" w:color="auto"/>
                                    <w:right w:val="none" w:sz="0" w:space="0" w:color="auto"/>
                                  </w:divBdr>
                                </w:div>
                              </w:divsChild>
                            </w:div>
                            <w:div w:id="1355762975">
                              <w:marLeft w:val="0"/>
                              <w:marRight w:val="0"/>
                              <w:marTop w:val="0"/>
                              <w:marBottom w:val="0"/>
                              <w:divBdr>
                                <w:top w:val="none" w:sz="0" w:space="0" w:color="auto"/>
                                <w:left w:val="none" w:sz="0" w:space="0" w:color="auto"/>
                                <w:bottom w:val="none" w:sz="0" w:space="0" w:color="auto"/>
                                <w:right w:val="none" w:sz="0" w:space="0" w:color="auto"/>
                              </w:divBdr>
                              <w:divsChild>
                                <w:div w:id="249317673">
                                  <w:marLeft w:val="0"/>
                                  <w:marRight w:val="0"/>
                                  <w:marTop w:val="0"/>
                                  <w:marBottom w:val="0"/>
                                  <w:divBdr>
                                    <w:top w:val="none" w:sz="0" w:space="0" w:color="auto"/>
                                    <w:left w:val="none" w:sz="0" w:space="0" w:color="auto"/>
                                    <w:bottom w:val="none" w:sz="0" w:space="0" w:color="auto"/>
                                    <w:right w:val="none" w:sz="0" w:space="0" w:color="auto"/>
                                  </w:divBdr>
                                </w:div>
                              </w:divsChild>
                            </w:div>
                            <w:div w:id="402072950">
                              <w:marLeft w:val="0"/>
                              <w:marRight w:val="0"/>
                              <w:marTop w:val="0"/>
                              <w:marBottom w:val="0"/>
                              <w:divBdr>
                                <w:top w:val="none" w:sz="0" w:space="0" w:color="auto"/>
                                <w:left w:val="none" w:sz="0" w:space="0" w:color="auto"/>
                                <w:bottom w:val="none" w:sz="0" w:space="0" w:color="auto"/>
                                <w:right w:val="none" w:sz="0" w:space="0" w:color="auto"/>
                              </w:divBdr>
                              <w:divsChild>
                                <w:div w:id="1261521138">
                                  <w:marLeft w:val="0"/>
                                  <w:marRight w:val="0"/>
                                  <w:marTop w:val="0"/>
                                  <w:marBottom w:val="0"/>
                                  <w:divBdr>
                                    <w:top w:val="none" w:sz="0" w:space="0" w:color="auto"/>
                                    <w:left w:val="none" w:sz="0" w:space="0" w:color="auto"/>
                                    <w:bottom w:val="none" w:sz="0" w:space="0" w:color="auto"/>
                                    <w:right w:val="none" w:sz="0" w:space="0" w:color="auto"/>
                                  </w:divBdr>
                                </w:div>
                              </w:divsChild>
                            </w:div>
                            <w:div w:id="1418209615">
                              <w:marLeft w:val="0"/>
                              <w:marRight w:val="0"/>
                              <w:marTop w:val="0"/>
                              <w:marBottom w:val="0"/>
                              <w:divBdr>
                                <w:top w:val="none" w:sz="0" w:space="0" w:color="auto"/>
                                <w:left w:val="none" w:sz="0" w:space="0" w:color="auto"/>
                                <w:bottom w:val="none" w:sz="0" w:space="0" w:color="auto"/>
                                <w:right w:val="none" w:sz="0" w:space="0" w:color="auto"/>
                              </w:divBdr>
                              <w:divsChild>
                                <w:div w:id="741374760">
                                  <w:marLeft w:val="0"/>
                                  <w:marRight w:val="0"/>
                                  <w:marTop w:val="0"/>
                                  <w:marBottom w:val="0"/>
                                  <w:divBdr>
                                    <w:top w:val="none" w:sz="0" w:space="0" w:color="auto"/>
                                    <w:left w:val="none" w:sz="0" w:space="0" w:color="auto"/>
                                    <w:bottom w:val="none" w:sz="0" w:space="0" w:color="auto"/>
                                    <w:right w:val="none" w:sz="0" w:space="0" w:color="auto"/>
                                  </w:divBdr>
                                </w:div>
                              </w:divsChild>
                            </w:div>
                            <w:div w:id="1876652417">
                              <w:marLeft w:val="0"/>
                              <w:marRight w:val="0"/>
                              <w:marTop w:val="0"/>
                              <w:marBottom w:val="0"/>
                              <w:divBdr>
                                <w:top w:val="none" w:sz="0" w:space="0" w:color="auto"/>
                                <w:left w:val="none" w:sz="0" w:space="0" w:color="auto"/>
                                <w:bottom w:val="none" w:sz="0" w:space="0" w:color="auto"/>
                                <w:right w:val="none" w:sz="0" w:space="0" w:color="auto"/>
                              </w:divBdr>
                              <w:divsChild>
                                <w:div w:id="1426800147">
                                  <w:marLeft w:val="0"/>
                                  <w:marRight w:val="0"/>
                                  <w:marTop w:val="0"/>
                                  <w:marBottom w:val="0"/>
                                  <w:divBdr>
                                    <w:top w:val="none" w:sz="0" w:space="0" w:color="auto"/>
                                    <w:left w:val="none" w:sz="0" w:space="0" w:color="auto"/>
                                    <w:bottom w:val="none" w:sz="0" w:space="0" w:color="auto"/>
                                    <w:right w:val="none" w:sz="0" w:space="0" w:color="auto"/>
                                  </w:divBdr>
                                </w:div>
                              </w:divsChild>
                            </w:div>
                            <w:div w:id="781338057">
                              <w:marLeft w:val="0"/>
                              <w:marRight w:val="0"/>
                              <w:marTop w:val="0"/>
                              <w:marBottom w:val="0"/>
                              <w:divBdr>
                                <w:top w:val="none" w:sz="0" w:space="0" w:color="auto"/>
                                <w:left w:val="none" w:sz="0" w:space="0" w:color="auto"/>
                                <w:bottom w:val="none" w:sz="0" w:space="0" w:color="auto"/>
                                <w:right w:val="none" w:sz="0" w:space="0" w:color="auto"/>
                              </w:divBdr>
                              <w:divsChild>
                                <w:div w:id="2057659260">
                                  <w:marLeft w:val="0"/>
                                  <w:marRight w:val="0"/>
                                  <w:marTop w:val="0"/>
                                  <w:marBottom w:val="0"/>
                                  <w:divBdr>
                                    <w:top w:val="none" w:sz="0" w:space="0" w:color="auto"/>
                                    <w:left w:val="none" w:sz="0" w:space="0" w:color="auto"/>
                                    <w:bottom w:val="none" w:sz="0" w:space="0" w:color="auto"/>
                                    <w:right w:val="none" w:sz="0" w:space="0" w:color="auto"/>
                                  </w:divBdr>
                                </w:div>
                              </w:divsChild>
                            </w:div>
                            <w:div w:id="1132362098">
                              <w:marLeft w:val="0"/>
                              <w:marRight w:val="0"/>
                              <w:marTop w:val="0"/>
                              <w:marBottom w:val="0"/>
                              <w:divBdr>
                                <w:top w:val="none" w:sz="0" w:space="0" w:color="auto"/>
                                <w:left w:val="none" w:sz="0" w:space="0" w:color="auto"/>
                                <w:bottom w:val="none" w:sz="0" w:space="0" w:color="auto"/>
                                <w:right w:val="none" w:sz="0" w:space="0" w:color="auto"/>
                              </w:divBdr>
                              <w:divsChild>
                                <w:div w:id="1515344787">
                                  <w:marLeft w:val="0"/>
                                  <w:marRight w:val="0"/>
                                  <w:marTop w:val="0"/>
                                  <w:marBottom w:val="0"/>
                                  <w:divBdr>
                                    <w:top w:val="none" w:sz="0" w:space="0" w:color="auto"/>
                                    <w:left w:val="none" w:sz="0" w:space="0" w:color="auto"/>
                                    <w:bottom w:val="none" w:sz="0" w:space="0" w:color="auto"/>
                                    <w:right w:val="none" w:sz="0" w:space="0" w:color="auto"/>
                                  </w:divBdr>
                                </w:div>
                              </w:divsChild>
                            </w:div>
                            <w:div w:id="1474568142">
                              <w:marLeft w:val="0"/>
                              <w:marRight w:val="0"/>
                              <w:marTop w:val="0"/>
                              <w:marBottom w:val="0"/>
                              <w:divBdr>
                                <w:top w:val="none" w:sz="0" w:space="0" w:color="auto"/>
                                <w:left w:val="none" w:sz="0" w:space="0" w:color="auto"/>
                                <w:bottom w:val="none" w:sz="0" w:space="0" w:color="auto"/>
                                <w:right w:val="none" w:sz="0" w:space="0" w:color="auto"/>
                              </w:divBdr>
                              <w:divsChild>
                                <w:div w:id="1136334658">
                                  <w:marLeft w:val="0"/>
                                  <w:marRight w:val="0"/>
                                  <w:marTop w:val="0"/>
                                  <w:marBottom w:val="0"/>
                                  <w:divBdr>
                                    <w:top w:val="none" w:sz="0" w:space="0" w:color="auto"/>
                                    <w:left w:val="none" w:sz="0" w:space="0" w:color="auto"/>
                                    <w:bottom w:val="none" w:sz="0" w:space="0" w:color="auto"/>
                                    <w:right w:val="none" w:sz="0" w:space="0" w:color="auto"/>
                                  </w:divBdr>
                                </w:div>
                              </w:divsChild>
                            </w:div>
                            <w:div w:id="1728187102">
                              <w:marLeft w:val="0"/>
                              <w:marRight w:val="0"/>
                              <w:marTop w:val="0"/>
                              <w:marBottom w:val="0"/>
                              <w:divBdr>
                                <w:top w:val="none" w:sz="0" w:space="0" w:color="auto"/>
                                <w:left w:val="none" w:sz="0" w:space="0" w:color="auto"/>
                                <w:bottom w:val="none" w:sz="0" w:space="0" w:color="auto"/>
                                <w:right w:val="none" w:sz="0" w:space="0" w:color="auto"/>
                              </w:divBdr>
                              <w:divsChild>
                                <w:div w:id="877473051">
                                  <w:marLeft w:val="0"/>
                                  <w:marRight w:val="0"/>
                                  <w:marTop w:val="0"/>
                                  <w:marBottom w:val="0"/>
                                  <w:divBdr>
                                    <w:top w:val="none" w:sz="0" w:space="0" w:color="auto"/>
                                    <w:left w:val="none" w:sz="0" w:space="0" w:color="auto"/>
                                    <w:bottom w:val="none" w:sz="0" w:space="0" w:color="auto"/>
                                    <w:right w:val="none" w:sz="0" w:space="0" w:color="auto"/>
                                  </w:divBdr>
                                </w:div>
                              </w:divsChild>
                            </w:div>
                            <w:div w:id="894774635">
                              <w:marLeft w:val="0"/>
                              <w:marRight w:val="0"/>
                              <w:marTop w:val="0"/>
                              <w:marBottom w:val="0"/>
                              <w:divBdr>
                                <w:top w:val="none" w:sz="0" w:space="0" w:color="auto"/>
                                <w:left w:val="none" w:sz="0" w:space="0" w:color="auto"/>
                                <w:bottom w:val="none" w:sz="0" w:space="0" w:color="auto"/>
                                <w:right w:val="none" w:sz="0" w:space="0" w:color="auto"/>
                              </w:divBdr>
                              <w:divsChild>
                                <w:div w:id="1691099553">
                                  <w:marLeft w:val="0"/>
                                  <w:marRight w:val="0"/>
                                  <w:marTop w:val="0"/>
                                  <w:marBottom w:val="0"/>
                                  <w:divBdr>
                                    <w:top w:val="none" w:sz="0" w:space="0" w:color="auto"/>
                                    <w:left w:val="none" w:sz="0" w:space="0" w:color="auto"/>
                                    <w:bottom w:val="none" w:sz="0" w:space="0" w:color="auto"/>
                                    <w:right w:val="none" w:sz="0" w:space="0" w:color="auto"/>
                                  </w:divBdr>
                                </w:div>
                              </w:divsChild>
                            </w:div>
                            <w:div w:id="1696225282">
                              <w:marLeft w:val="0"/>
                              <w:marRight w:val="0"/>
                              <w:marTop w:val="0"/>
                              <w:marBottom w:val="0"/>
                              <w:divBdr>
                                <w:top w:val="none" w:sz="0" w:space="0" w:color="auto"/>
                                <w:left w:val="none" w:sz="0" w:space="0" w:color="auto"/>
                                <w:bottom w:val="none" w:sz="0" w:space="0" w:color="auto"/>
                                <w:right w:val="none" w:sz="0" w:space="0" w:color="auto"/>
                              </w:divBdr>
                              <w:divsChild>
                                <w:div w:id="1843664450">
                                  <w:marLeft w:val="0"/>
                                  <w:marRight w:val="0"/>
                                  <w:marTop w:val="0"/>
                                  <w:marBottom w:val="0"/>
                                  <w:divBdr>
                                    <w:top w:val="none" w:sz="0" w:space="0" w:color="auto"/>
                                    <w:left w:val="none" w:sz="0" w:space="0" w:color="auto"/>
                                    <w:bottom w:val="none" w:sz="0" w:space="0" w:color="auto"/>
                                    <w:right w:val="none" w:sz="0" w:space="0" w:color="auto"/>
                                  </w:divBdr>
                                </w:div>
                              </w:divsChild>
                            </w:div>
                            <w:div w:id="434911265">
                              <w:marLeft w:val="0"/>
                              <w:marRight w:val="0"/>
                              <w:marTop w:val="0"/>
                              <w:marBottom w:val="0"/>
                              <w:divBdr>
                                <w:top w:val="none" w:sz="0" w:space="0" w:color="auto"/>
                                <w:left w:val="none" w:sz="0" w:space="0" w:color="auto"/>
                                <w:bottom w:val="none" w:sz="0" w:space="0" w:color="auto"/>
                                <w:right w:val="none" w:sz="0" w:space="0" w:color="auto"/>
                              </w:divBdr>
                              <w:divsChild>
                                <w:div w:id="1511291052">
                                  <w:marLeft w:val="0"/>
                                  <w:marRight w:val="0"/>
                                  <w:marTop w:val="0"/>
                                  <w:marBottom w:val="0"/>
                                  <w:divBdr>
                                    <w:top w:val="none" w:sz="0" w:space="0" w:color="auto"/>
                                    <w:left w:val="none" w:sz="0" w:space="0" w:color="auto"/>
                                    <w:bottom w:val="none" w:sz="0" w:space="0" w:color="auto"/>
                                    <w:right w:val="none" w:sz="0" w:space="0" w:color="auto"/>
                                  </w:divBdr>
                                </w:div>
                              </w:divsChild>
                            </w:div>
                            <w:div w:id="1843666725">
                              <w:marLeft w:val="0"/>
                              <w:marRight w:val="0"/>
                              <w:marTop w:val="240"/>
                              <w:marBottom w:val="0"/>
                              <w:divBdr>
                                <w:top w:val="none" w:sz="0" w:space="0" w:color="auto"/>
                                <w:left w:val="none" w:sz="0" w:space="0" w:color="auto"/>
                                <w:bottom w:val="none" w:sz="0" w:space="0" w:color="auto"/>
                                <w:right w:val="none" w:sz="0" w:space="0" w:color="auto"/>
                              </w:divBdr>
                            </w:div>
                            <w:div w:id="1442339963">
                              <w:marLeft w:val="150"/>
                              <w:marRight w:val="150"/>
                              <w:marTop w:val="480"/>
                              <w:marBottom w:val="0"/>
                              <w:divBdr>
                                <w:top w:val="none" w:sz="0" w:space="0" w:color="auto"/>
                                <w:left w:val="none" w:sz="0" w:space="0" w:color="auto"/>
                                <w:bottom w:val="none" w:sz="0" w:space="0" w:color="auto"/>
                                <w:right w:val="none" w:sz="0" w:space="0" w:color="auto"/>
                              </w:divBdr>
                            </w:div>
                            <w:div w:id="2099254559">
                              <w:marLeft w:val="0"/>
                              <w:marRight w:val="0"/>
                              <w:marTop w:val="240"/>
                              <w:marBottom w:val="0"/>
                              <w:divBdr>
                                <w:top w:val="none" w:sz="0" w:space="0" w:color="auto"/>
                                <w:left w:val="none" w:sz="0" w:space="0" w:color="auto"/>
                                <w:bottom w:val="none" w:sz="0" w:space="0" w:color="auto"/>
                                <w:right w:val="none" w:sz="0" w:space="0" w:color="auto"/>
                              </w:divBdr>
                            </w:div>
                            <w:div w:id="1732538199">
                              <w:marLeft w:val="0"/>
                              <w:marRight w:val="0"/>
                              <w:marTop w:val="240"/>
                              <w:marBottom w:val="0"/>
                              <w:divBdr>
                                <w:top w:val="none" w:sz="0" w:space="0" w:color="auto"/>
                                <w:left w:val="none" w:sz="0" w:space="0" w:color="auto"/>
                                <w:bottom w:val="none" w:sz="0" w:space="0" w:color="auto"/>
                                <w:right w:val="none" w:sz="0" w:space="0" w:color="auto"/>
                              </w:divBdr>
                            </w:div>
                            <w:div w:id="278413212">
                              <w:marLeft w:val="150"/>
                              <w:marRight w:val="150"/>
                              <w:marTop w:val="480"/>
                              <w:marBottom w:val="0"/>
                              <w:divBdr>
                                <w:top w:val="none" w:sz="0" w:space="0" w:color="auto"/>
                                <w:left w:val="none" w:sz="0" w:space="0" w:color="auto"/>
                                <w:bottom w:val="none" w:sz="0" w:space="0" w:color="auto"/>
                                <w:right w:val="none" w:sz="0" w:space="0" w:color="auto"/>
                              </w:divBdr>
                            </w:div>
                            <w:div w:id="1594825182">
                              <w:marLeft w:val="0"/>
                              <w:marRight w:val="0"/>
                              <w:marTop w:val="240"/>
                              <w:marBottom w:val="0"/>
                              <w:divBdr>
                                <w:top w:val="none" w:sz="0" w:space="0" w:color="auto"/>
                                <w:left w:val="none" w:sz="0" w:space="0" w:color="auto"/>
                                <w:bottom w:val="none" w:sz="0" w:space="0" w:color="auto"/>
                                <w:right w:val="none" w:sz="0" w:space="0" w:color="auto"/>
                              </w:divBdr>
                            </w:div>
                            <w:div w:id="1530756420">
                              <w:marLeft w:val="0"/>
                              <w:marRight w:val="0"/>
                              <w:marTop w:val="240"/>
                              <w:marBottom w:val="0"/>
                              <w:divBdr>
                                <w:top w:val="none" w:sz="0" w:space="0" w:color="auto"/>
                                <w:left w:val="none" w:sz="0" w:space="0" w:color="auto"/>
                                <w:bottom w:val="none" w:sz="0" w:space="0" w:color="auto"/>
                                <w:right w:val="none" w:sz="0" w:space="0" w:color="auto"/>
                              </w:divBdr>
                            </w:div>
                            <w:div w:id="986933370">
                              <w:marLeft w:val="150"/>
                              <w:marRight w:val="150"/>
                              <w:marTop w:val="480"/>
                              <w:marBottom w:val="0"/>
                              <w:divBdr>
                                <w:top w:val="none" w:sz="0" w:space="0" w:color="auto"/>
                                <w:left w:val="none" w:sz="0" w:space="0" w:color="auto"/>
                                <w:bottom w:val="none" w:sz="0" w:space="0" w:color="auto"/>
                                <w:right w:val="none" w:sz="0" w:space="0" w:color="auto"/>
                              </w:divBdr>
                            </w:div>
                            <w:div w:id="912860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6523">
      <w:bodyDiv w:val="1"/>
      <w:marLeft w:val="0"/>
      <w:marRight w:val="0"/>
      <w:marTop w:val="0"/>
      <w:marBottom w:val="0"/>
      <w:divBdr>
        <w:top w:val="none" w:sz="0" w:space="0" w:color="auto"/>
        <w:left w:val="none" w:sz="0" w:space="0" w:color="auto"/>
        <w:bottom w:val="none" w:sz="0" w:space="0" w:color="auto"/>
        <w:right w:val="none" w:sz="0" w:space="0" w:color="auto"/>
      </w:divBdr>
      <w:divsChild>
        <w:div w:id="924732062">
          <w:marLeft w:val="0"/>
          <w:marRight w:val="0"/>
          <w:marTop w:val="0"/>
          <w:marBottom w:val="0"/>
          <w:divBdr>
            <w:top w:val="none" w:sz="0" w:space="0" w:color="auto"/>
            <w:left w:val="none" w:sz="0" w:space="0" w:color="auto"/>
            <w:bottom w:val="none" w:sz="0" w:space="0" w:color="auto"/>
            <w:right w:val="none" w:sz="0" w:space="0" w:color="auto"/>
          </w:divBdr>
        </w:div>
        <w:div w:id="820318443">
          <w:marLeft w:val="0"/>
          <w:marRight w:val="0"/>
          <w:marTop w:val="0"/>
          <w:marBottom w:val="0"/>
          <w:divBdr>
            <w:top w:val="none" w:sz="0" w:space="0" w:color="auto"/>
            <w:left w:val="none" w:sz="0" w:space="0" w:color="auto"/>
            <w:bottom w:val="none" w:sz="0" w:space="0" w:color="auto"/>
            <w:right w:val="none" w:sz="0" w:space="0" w:color="auto"/>
          </w:divBdr>
        </w:div>
        <w:div w:id="240067432">
          <w:marLeft w:val="0"/>
          <w:marRight w:val="0"/>
          <w:marTop w:val="0"/>
          <w:marBottom w:val="0"/>
          <w:divBdr>
            <w:top w:val="none" w:sz="0" w:space="0" w:color="auto"/>
            <w:left w:val="none" w:sz="0" w:space="0" w:color="auto"/>
            <w:bottom w:val="none" w:sz="0" w:space="0" w:color="auto"/>
            <w:right w:val="none" w:sz="0" w:space="0" w:color="auto"/>
          </w:divBdr>
        </w:div>
      </w:divsChild>
    </w:div>
    <w:div w:id="1435252171">
      <w:bodyDiv w:val="1"/>
      <w:marLeft w:val="0"/>
      <w:marRight w:val="0"/>
      <w:marTop w:val="0"/>
      <w:marBottom w:val="0"/>
      <w:divBdr>
        <w:top w:val="none" w:sz="0" w:space="0" w:color="auto"/>
        <w:left w:val="none" w:sz="0" w:space="0" w:color="auto"/>
        <w:bottom w:val="none" w:sz="0" w:space="0" w:color="auto"/>
        <w:right w:val="none" w:sz="0" w:space="0" w:color="auto"/>
      </w:divBdr>
      <w:divsChild>
        <w:div w:id="285504559">
          <w:marLeft w:val="0"/>
          <w:marRight w:val="0"/>
          <w:marTop w:val="0"/>
          <w:marBottom w:val="0"/>
          <w:divBdr>
            <w:top w:val="none" w:sz="0" w:space="0" w:color="auto"/>
            <w:left w:val="none" w:sz="0" w:space="0" w:color="auto"/>
            <w:bottom w:val="none" w:sz="0" w:space="0" w:color="auto"/>
            <w:right w:val="none" w:sz="0" w:space="0" w:color="auto"/>
          </w:divBdr>
          <w:divsChild>
            <w:div w:id="992754329">
              <w:marLeft w:val="0"/>
              <w:marRight w:val="0"/>
              <w:marTop w:val="0"/>
              <w:marBottom w:val="0"/>
              <w:divBdr>
                <w:top w:val="none" w:sz="0" w:space="0" w:color="auto"/>
                <w:left w:val="none" w:sz="0" w:space="0" w:color="auto"/>
                <w:bottom w:val="none" w:sz="0" w:space="0" w:color="auto"/>
                <w:right w:val="none" w:sz="0" w:space="0" w:color="auto"/>
              </w:divBdr>
              <w:divsChild>
                <w:div w:id="800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147">
      <w:bodyDiv w:val="1"/>
      <w:marLeft w:val="0"/>
      <w:marRight w:val="0"/>
      <w:marTop w:val="0"/>
      <w:marBottom w:val="0"/>
      <w:divBdr>
        <w:top w:val="none" w:sz="0" w:space="0" w:color="auto"/>
        <w:left w:val="none" w:sz="0" w:space="0" w:color="auto"/>
        <w:bottom w:val="none" w:sz="0" w:space="0" w:color="auto"/>
        <w:right w:val="none" w:sz="0" w:space="0" w:color="auto"/>
      </w:divBdr>
      <w:divsChild>
        <w:div w:id="406340698">
          <w:marLeft w:val="0"/>
          <w:marRight w:val="0"/>
          <w:marTop w:val="0"/>
          <w:marBottom w:val="0"/>
          <w:divBdr>
            <w:top w:val="none" w:sz="0" w:space="0" w:color="auto"/>
            <w:left w:val="none" w:sz="0" w:space="0" w:color="auto"/>
            <w:bottom w:val="none" w:sz="0" w:space="0" w:color="auto"/>
            <w:right w:val="none" w:sz="0" w:space="0" w:color="auto"/>
          </w:divBdr>
        </w:div>
        <w:div w:id="1105229493">
          <w:marLeft w:val="0"/>
          <w:marRight w:val="0"/>
          <w:marTop w:val="0"/>
          <w:marBottom w:val="0"/>
          <w:divBdr>
            <w:top w:val="none" w:sz="0" w:space="0" w:color="auto"/>
            <w:left w:val="none" w:sz="0" w:space="0" w:color="auto"/>
            <w:bottom w:val="none" w:sz="0" w:space="0" w:color="auto"/>
            <w:right w:val="none" w:sz="0" w:space="0" w:color="auto"/>
          </w:divBdr>
        </w:div>
        <w:div w:id="442384914">
          <w:marLeft w:val="0"/>
          <w:marRight w:val="0"/>
          <w:marTop w:val="0"/>
          <w:marBottom w:val="0"/>
          <w:divBdr>
            <w:top w:val="none" w:sz="0" w:space="0" w:color="auto"/>
            <w:left w:val="none" w:sz="0" w:space="0" w:color="auto"/>
            <w:bottom w:val="none" w:sz="0" w:space="0" w:color="auto"/>
            <w:right w:val="none" w:sz="0" w:space="0" w:color="auto"/>
          </w:divBdr>
        </w:div>
      </w:divsChild>
    </w:div>
    <w:div w:id="1495026467">
      <w:bodyDiv w:val="1"/>
      <w:marLeft w:val="0"/>
      <w:marRight w:val="0"/>
      <w:marTop w:val="0"/>
      <w:marBottom w:val="0"/>
      <w:divBdr>
        <w:top w:val="none" w:sz="0" w:space="0" w:color="auto"/>
        <w:left w:val="none" w:sz="0" w:space="0" w:color="auto"/>
        <w:bottom w:val="none" w:sz="0" w:space="0" w:color="auto"/>
        <w:right w:val="none" w:sz="0" w:space="0" w:color="auto"/>
      </w:divBdr>
    </w:div>
    <w:div w:id="1500458761">
      <w:bodyDiv w:val="1"/>
      <w:marLeft w:val="0"/>
      <w:marRight w:val="0"/>
      <w:marTop w:val="0"/>
      <w:marBottom w:val="0"/>
      <w:divBdr>
        <w:top w:val="none" w:sz="0" w:space="0" w:color="auto"/>
        <w:left w:val="none" w:sz="0" w:space="0" w:color="auto"/>
        <w:bottom w:val="none" w:sz="0" w:space="0" w:color="auto"/>
        <w:right w:val="none" w:sz="0" w:space="0" w:color="auto"/>
      </w:divBdr>
    </w:div>
    <w:div w:id="151002292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48">
          <w:marLeft w:val="0"/>
          <w:marRight w:val="0"/>
          <w:marTop w:val="0"/>
          <w:marBottom w:val="0"/>
          <w:divBdr>
            <w:top w:val="none" w:sz="0" w:space="0" w:color="auto"/>
            <w:left w:val="none" w:sz="0" w:space="0" w:color="auto"/>
            <w:bottom w:val="none" w:sz="0" w:space="0" w:color="auto"/>
            <w:right w:val="none" w:sz="0" w:space="0" w:color="auto"/>
          </w:divBdr>
        </w:div>
        <w:div w:id="962689572">
          <w:marLeft w:val="0"/>
          <w:marRight w:val="0"/>
          <w:marTop w:val="0"/>
          <w:marBottom w:val="0"/>
          <w:divBdr>
            <w:top w:val="none" w:sz="0" w:space="0" w:color="auto"/>
            <w:left w:val="none" w:sz="0" w:space="0" w:color="auto"/>
            <w:bottom w:val="none" w:sz="0" w:space="0" w:color="auto"/>
            <w:right w:val="none" w:sz="0" w:space="0" w:color="auto"/>
          </w:divBdr>
        </w:div>
      </w:divsChild>
    </w:div>
    <w:div w:id="1531336906">
      <w:bodyDiv w:val="1"/>
      <w:marLeft w:val="0"/>
      <w:marRight w:val="0"/>
      <w:marTop w:val="0"/>
      <w:marBottom w:val="0"/>
      <w:divBdr>
        <w:top w:val="none" w:sz="0" w:space="0" w:color="auto"/>
        <w:left w:val="none" w:sz="0" w:space="0" w:color="auto"/>
        <w:bottom w:val="none" w:sz="0" w:space="0" w:color="auto"/>
        <w:right w:val="none" w:sz="0" w:space="0" w:color="auto"/>
      </w:divBdr>
      <w:divsChild>
        <w:div w:id="1239511865">
          <w:marLeft w:val="0"/>
          <w:marRight w:val="0"/>
          <w:marTop w:val="0"/>
          <w:marBottom w:val="0"/>
          <w:divBdr>
            <w:top w:val="none" w:sz="0" w:space="0" w:color="auto"/>
            <w:left w:val="none" w:sz="0" w:space="0" w:color="auto"/>
            <w:bottom w:val="none" w:sz="0" w:space="0" w:color="auto"/>
            <w:right w:val="none" w:sz="0" w:space="0" w:color="auto"/>
          </w:divBdr>
        </w:div>
        <w:div w:id="1830899340">
          <w:marLeft w:val="0"/>
          <w:marRight w:val="0"/>
          <w:marTop w:val="0"/>
          <w:marBottom w:val="0"/>
          <w:divBdr>
            <w:top w:val="none" w:sz="0" w:space="0" w:color="auto"/>
            <w:left w:val="none" w:sz="0" w:space="0" w:color="auto"/>
            <w:bottom w:val="none" w:sz="0" w:space="0" w:color="auto"/>
            <w:right w:val="none" w:sz="0" w:space="0" w:color="auto"/>
          </w:divBdr>
        </w:div>
        <w:div w:id="1856116718">
          <w:marLeft w:val="0"/>
          <w:marRight w:val="0"/>
          <w:marTop w:val="0"/>
          <w:marBottom w:val="0"/>
          <w:divBdr>
            <w:top w:val="none" w:sz="0" w:space="0" w:color="auto"/>
            <w:left w:val="none" w:sz="0" w:space="0" w:color="auto"/>
            <w:bottom w:val="none" w:sz="0" w:space="0" w:color="auto"/>
            <w:right w:val="none" w:sz="0" w:space="0" w:color="auto"/>
          </w:divBdr>
        </w:div>
        <w:div w:id="521940337">
          <w:marLeft w:val="0"/>
          <w:marRight w:val="0"/>
          <w:marTop w:val="0"/>
          <w:marBottom w:val="0"/>
          <w:divBdr>
            <w:top w:val="none" w:sz="0" w:space="0" w:color="auto"/>
            <w:left w:val="none" w:sz="0" w:space="0" w:color="auto"/>
            <w:bottom w:val="none" w:sz="0" w:space="0" w:color="auto"/>
            <w:right w:val="none" w:sz="0" w:space="0" w:color="auto"/>
          </w:divBdr>
        </w:div>
        <w:div w:id="1617979072">
          <w:marLeft w:val="0"/>
          <w:marRight w:val="0"/>
          <w:marTop w:val="0"/>
          <w:marBottom w:val="0"/>
          <w:divBdr>
            <w:top w:val="none" w:sz="0" w:space="0" w:color="auto"/>
            <w:left w:val="none" w:sz="0" w:space="0" w:color="auto"/>
            <w:bottom w:val="none" w:sz="0" w:space="0" w:color="auto"/>
            <w:right w:val="none" w:sz="0" w:space="0" w:color="auto"/>
          </w:divBdr>
        </w:div>
        <w:div w:id="1805150467">
          <w:marLeft w:val="0"/>
          <w:marRight w:val="0"/>
          <w:marTop w:val="0"/>
          <w:marBottom w:val="0"/>
          <w:divBdr>
            <w:top w:val="none" w:sz="0" w:space="0" w:color="auto"/>
            <w:left w:val="none" w:sz="0" w:space="0" w:color="auto"/>
            <w:bottom w:val="none" w:sz="0" w:space="0" w:color="auto"/>
            <w:right w:val="none" w:sz="0" w:space="0" w:color="auto"/>
          </w:divBdr>
        </w:div>
        <w:div w:id="1094129108">
          <w:marLeft w:val="0"/>
          <w:marRight w:val="0"/>
          <w:marTop w:val="0"/>
          <w:marBottom w:val="0"/>
          <w:divBdr>
            <w:top w:val="none" w:sz="0" w:space="0" w:color="auto"/>
            <w:left w:val="none" w:sz="0" w:space="0" w:color="auto"/>
            <w:bottom w:val="none" w:sz="0" w:space="0" w:color="auto"/>
            <w:right w:val="none" w:sz="0" w:space="0" w:color="auto"/>
          </w:divBdr>
        </w:div>
        <w:div w:id="1792824241">
          <w:marLeft w:val="0"/>
          <w:marRight w:val="0"/>
          <w:marTop w:val="0"/>
          <w:marBottom w:val="0"/>
          <w:divBdr>
            <w:top w:val="none" w:sz="0" w:space="0" w:color="auto"/>
            <w:left w:val="none" w:sz="0" w:space="0" w:color="auto"/>
            <w:bottom w:val="none" w:sz="0" w:space="0" w:color="auto"/>
            <w:right w:val="none" w:sz="0" w:space="0" w:color="auto"/>
          </w:divBdr>
        </w:div>
        <w:div w:id="1100873904">
          <w:marLeft w:val="0"/>
          <w:marRight w:val="0"/>
          <w:marTop w:val="0"/>
          <w:marBottom w:val="0"/>
          <w:divBdr>
            <w:top w:val="none" w:sz="0" w:space="0" w:color="auto"/>
            <w:left w:val="none" w:sz="0" w:space="0" w:color="auto"/>
            <w:bottom w:val="none" w:sz="0" w:space="0" w:color="auto"/>
            <w:right w:val="none" w:sz="0" w:space="0" w:color="auto"/>
          </w:divBdr>
        </w:div>
        <w:div w:id="1743717901">
          <w:marLeft w:val="0"/>
          <w:marRight w:val="0"/>
          <w:marTop w:val="0"/>
          <w:marBottom w:val="0"/>
          <w:divBdr>
            <w:top w:val="none" w:sz="0" w:space="0" w:color="auto"/>
            <w:left w:val="none" w:sz="0" w:space="0" w:color="auto"/>
            <w:bottom w:val="none" w:sz="0" w:space="0" w:color="auto"/>
            <w:right w:val="none" w:sz="0" w:space="0" w:color="auto"/>
          </w:divBdr>
        </w:div>
        <w:div w:id="452948033">
          <w:marLeft w:val="0"/>
          <w:marRight w:val="0"/>
          <w:marTop w:val="0"/>
          <w:marBottom w:val="0"/>
          <w:divBdr>
            <w:top w:val="none" w:sz="0" w:space="0" w:color="auto"/>
            <w:left w:val="none" w:sz="0" w:space="0" w:color="auto"/>
            <w:bottom w:val="none" w:sz="0" w:space="0" w:color="auto"/>
            <w:right w:val="none" w:sz="0" w:space="0" w:color="auto"/>
          </w:divBdr>
        </w:div>
        <w:div w:id="344551020">
          <w:marLeft w:val="0"/>
          <w:marRight w:val="0"/>
          <w:marTop w:val="0"/>
          <w:marBottom w:val="0"/>
          <w:divBdr>
            <w:top w:val="none" w:sz="0" w:space="0" w:color="auto"/>
            <w:left w:val="none" w:sz="0" w:space="0" w:color="auto"/>
            <w:bottom w:val="none" w:sz="0" w:space="0" w:color="auto"/>
            <w:right w:val="none" w:sz="0" w:space="0" w:color="auto"/>
          </w:divBdr>
        </w:div>
        <w:div w:id="1462458726">
          <w:marLeft w:val="0"/>
          <w:marRight w:val="0"/>
          <w:marTop w:val="0"/>
          <w:marBottom w:val="0"/>
          <w:divBdr>
            <w:top w:val="none" w:sz="0" w:space="0" w:color="auto"/>
            <w:left w:val="none" w:sz="0" w:space="0" w:color="auto"/>
            <w:bottom w:val="none" w:sz="0" w:space="0" w:color="auto"/>
            <w:right w:val="none" w:sz="0" w:space="0" w:color="auto"/>
          </w:divBdr>
        </w:div>
        <w:div w:id="1357393289">
          <w:marLeft w:val="0"/>
          <w:marRight w:val="0"/>
          <w:marTop w:val="0"/>
          <w:marBottom w:val="0"/>
          <w:divBdr>
            <w:top w:val="none" w:sz="0" w:space="0" w:color="auto"/>
            <w:left w:val="none" w:sz="0" w:space="0" w:color="auto"/>
            <w:bottom w:val="none" w:sz="0" w:space="0" w:color="auto"/>
            <w:right w:val="none" w:sz="0" w:space="0" w:color="auto"/>
          </w:divBdr>
        </w:div>
        <w:div w:id="2045017112">
          <w:marLeft w:val="0"/>
          <w:marRight w:val="0"/>
          <w:marTop w:val="0"/>
          <w:marBottom w:val="0"/>
          <w:divBdr>
            <w:top w:val="none" w:sz="0" w:space="0" w:color="auto"/>
            <w:left w:val="none" w:sz="0" w:space="0" w:color="auto"/>
            <w:bottom w:val="none" w:sz="0" w:space="0" w:color="auto"/>
            <w:right w:val="none" w:sz="0" w:space="0" w:color="auto"/>
          </w:divBdr>
        </w:div>
        <w:div w:id="1517384351">
          <w:marLeft w:val="0"/>
          <w:marRight w:val="0"/>
          <w:marTop w:val="0"/>
          <w:marBottom w:val="0"/>
          <w:divBdr>
            <w:top w:val="none" w:sz="0" w:space="0" w:color="auto"/>
            <w:left w:val="none" w:sz="0" w:space="0" w:color="auto"/>
            <w:bottom w:val="none" w:sz="0" w:space="0" w:color="auto"/>
            <w:right w:val="none" w:sz="0" w:space="0" w:color="auto"/>
          </w:divBdr>
        </w:div>
      </w:divsChild>
    </w:div>
    <w:div w:id="1543011337">
      <w:bodyDiv w:val="1"/>
      <w:marLeft w:val="0"/>
      <w:marRight w:val="0"/>
      <w:marTop w:val="0"/>
      <w:marBottom w:val="0"/>
      <w:divBdr>
        <w:top w:val="none" w:sz="0" w:space="0" w:color="auto"/>
        <w:left w:val="none" w:sz="0" w:space="0" w:color="auto"/>
        <w:bottom w:val="none" w:sz="0" w:space="0" w:color="auto"/>
        <w:right w:val="none" w:sz="0" w:space="0" w:color="auto"/>
      </w:divBdr>
      <w:divsChild>
        <w:div w:id="497572382">
          <w:marLeft w:val="0"/>
          <w:marRight w:val="0"/>
          <w:marTop w:val="0"/>
          <w:marBottom w:val="0"/>
          <w:divBdr>
            <w:top w:val="none" w:sz="0" w:space="0" w:color="auto"/>
            <w:left w:val="none" w:sz="0" w:space="0" w:color="auto"/>
            <w:bottom w:val="none" w:sz="0" w:space="0" w:color="auto"/>
            <w:right w:val="none" w:sz="0" w:space="0" w:color="auto"/>
          </w:divBdr>
          <w:divsChild>
            <w:div w:id="334579594">
              <w:marLeft w:val="0"/>
              <w:marRight w:val="0"/>
              <w:marTop w:val="0"/>
              <w:marBottom w:val="0"/>
              <w:divBdr>
                <w:top w:val="none" w:sz="0" w:space="0" w:color="auto"/>
                <w:left w:val="none" w:sz="0" w:space="0" w:color="auto"/>
                <w:bottom w:val="none" w:sz="0" w:space="0" w:color="auto"/>
                <w:right w:val="none" w:sz="0" w:space="0" w:color="auto"/>
              </w:divBdr>
              <w:divsChild>
                <w:div w:id="1056507208">
                  <w:marLeft w:val="0"/>
                  <w:marRight w:val="0"/>
                  <w:marTop w:val="0"/>
                  <w:marBottom w:val="0"/>
                  <w:divBdr>
                    <w:top w:val="none" w:sz="0" w:space="0" w:color="auto"/>
                    <w:left w:val="none" w:sz="0" w:space="0" w:color="auto"/>
                    <w:bottom w:val="none" w:sz="0" w:space="0" w:color="auto"/>
                    <w:right w:val="none" w:sz="0" w:space="0" w:color="auto"/>
                  </w:divBdr>
                  <w:divsChild>
                    <w:div w:id="2032418705">
                      <w:marLeft w:val="0"/>
                      <w:marRight w:val="0"/>
                      <w:marTop w:val="0"/>
                      <w:marBottom w:val="0"/>
                      <w:divBdr>
                        <w:top w:val="none" w:sz="0" w:space="0" w:color="auto"/>
                        <w:left w:val="none" w:sz="0" w:space="0" w:color="auto"/>
                        <w:bottom w:val="none" w:sz="0" w:space="0" w:color="auto"/>
                        <w:right w:val="none" w:sz="0" w:space="0" w:color="auto"/>
                      </w:divBdr>
                      <w:divsChild>
                        <w:div w:id="388575787">
                          <w:marLeft w:val="0"/>
                          <w:marRight w:val="0"/>
                          <w:marTop w:val="0"/>
                          <w:marBottom w:val="0"/>
                          <w:divBdr>
                            <w:top w:val="none" w:sz="0" w:space="0" w:color="auto"/>
                            <w:left w:val="none" w:sz="0" w:space="0" w:color="auto"/>
                            <w:bottom w:val="none" w:sz="0" w:space="0" w:color="auto"/>
                            <w:right w:val="none" w:sz="0" w:space="0" w:color="auto"/>
                          </w:divBdr>
                        </w:div>
                        <w:div w:id="1435975861">
                          <w:marLeft w:val="0"/>
                          <w:marRight w:val="0"/>
                          <w:marTop w:val="0"/>
                          <w:marBottom w:val="0"/>
                          <w:divBdr>
                            <w:top w:val="none" w:sz="0" w:space="0" w:color="auto"/>
                            <w:left w:val="none" w:sz="0" w:space="0" w:color="auto"/>
                            <w:bottom w:val="none" w:sz="0" w:space="0" w:color="auto"/>
                            <w:right w:val="none" w:sz="0" w:space="0" w:color="auto"/>
                          </w:divBdr>
                          <w:divsChild>
                            <w:div w:id="753433928">
                              <w:marLeft w:val="0"/>
                              <w:marRight w:val="0"/>
                              <w:marTop w:val="0"/>
                              <w:marBottom w:val="0"/>
                              <w:divBdr>
                                <w:top w:val="none" w:sz="0" w:space="0" w:color="auto"/>
                                <w:left w:val="none" w:sz="0" w:space="0" w:color="auto"/>
                                <w:bottom w:val="none" w:sz="0" w:space="0" w:color="auto"/>
                                <w:right w:val="none" w:sz="0" w:space="0" w:color="auto"/>
                              </w:divBdr>
                            </w:div>
                            <w:div w:id="1359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3021">
      <w:bodyDiv w:val="1"/>
      <w:marLeft w:val="0"/>
      <w:marRight w:val="0"/>
      <w:marTop w:val="0"/>
      <w:marBottom w:val="0"/>
      <w:divBdr>
        <w:top w:val="none" w:sz="0" w:space="0" w:color="auto"/>
        <w:left w:val="none" w:sz="0" w:space="0" w:color="auto"/>
        <w:bottom w:val="none" w:sz="0" w:space="0" w:color="auto"/>
        <w:right w:val="none" w:sz="0" w:space="0" w:color="auto"/>
      </w:divBdr>
    </w:div>
    <w:div w:id="1581593938">
      <w:bodyDiv w:val="1"/>
      <w:marLeft w:val="0"/>
      <w:marRight w:val="0"/>
      <w:marTop w:val="0"/>
      <w:marBottom w:val="0"/>
      <w:divBdr>
        <w:top w:val="none" w:sz="0" w:space="0" w:color="auto"/>
        <w:left w:val="none" w:sz="0" w:space="0" w:color="auto"/>
        <w:bottom w:val="none" w:sz="0" w:space="0" w:color="auto"/>
        <w:right w:val="none" w:sz="0" w:space="0" w:color="auto"/>
      </w:divBdr>
    </w:div>
    <w:div w:id="1588617995">
      <w:bodyDiv w:val="1"/>
      <w:marLeft w:val="0"/>
      <w:marRight w:val="0"/>
      <w:marTop w:val="0"/>
      <w:marBottom w:val="0"/>
      <w:divBdr>
        <w:top w:val="none" w:sz="0" w:space="0" w:color="auto"/>
        <w:left w:val="none" w:sz="0" w:space="0" w:color="auto"/>
        <w:bottom w:val="none" w:sz="0" w:space="0" w:color="auto"/>
        <w:right w:val="none" w:sz="0" w:space="0" w:color="auto"/>
      </w:divBdr>
      <w:divsChild>
        <w:div w:id="522477977">
          <w:marLeft w:val="0"/>
          <w:marRight w:val="0"/>
          <w:marTop w:val="0"/>
          <w:marBottom w:val="0"/>
          <w:divBdr>
            <w:top w:val="none" w:sz="0" w:space="0" w:color="auto"/>
            <w:left w:val="none" w:sz="0" w:space="0" w:color="auto"/>
            <w:bottom w:val="none" w:sz="0" w:space="0" w:color="auto"/>
            <w:right w:val="none" w:sz="0" w:space="0" w:color="auto"/>
          </w:divBdr>
          <w:divsChild>
            <w:div w:id="1455561534">
              <w:marLeft w:val="0"/>
              <w:marRight w:val="0"/>
              <w:marTop w:val="0"/>
              <w:marBottom w:val="0"/>
              <w:divBdr>
                <w:top w:val="none" w:sz="0" w:space="0" w:color="auto"/>
                <w:left w:val="none" w:sz="0" w:space="0" w:color="auto"/>
                <w:bottom w:val="none" w:sz="0" w:space="0" w:color="auto"/>
                <w:right w:val="none" w:sz="0" w:space="0" w:color="auto"/>
              </w:divBdr>
              <w:divsChild>
                <w:div w:id="1614895536">
                  <w:marLeft w:val="0"/>
                  <w:marRight w:val="0"/>
                  <w:marTop w:val="0"/>
                  <w:marBottom w:val="0"/>
                  <w:divBdr>
                    <w:top w:val="none" w:sz="0" w:space="0" w:color="auto"/>
                    <w:left w:val="none" w:sz="0" w:space="0" w:color="auto"/>
                    <w:bottom w:val="none" w:sz="0" w:space="0" w:color="auto"/>
                    <w:right w:val="none" w:sz="0" w:space="0" w:color="auto"/>
                  </w:divBdr>
                  <w:divsChild>
                    <w:div w:id="1099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574">
      <w:bodyDiv w:val="1"/>
      <w:marLeft w:val="0"/>
      <w:marRight w:val="0"/>
      <w:marTop w:val="0"/>
      <w:marBottom w:val="0"/>
      <w:divBdr>
        <w:top w:val="none" w:sz="0" w:space="0" w:color="auto"/>
        <w:left w:val="none" w:sz="0" w:space="0" w:color="auto"/>
        <w:bottom w:val="none" w:sz="0" w:space="0" w:color="auto"/>
        <w:right w:val="none" w:sz="0" w:space="0" w:color="auto"/>
      </w:divBdr>
      <w:divsChild>
        <w:div w:id="1476146419">
          <w:marLeft w:val="0"/>
          <w:marRight w:val="0"/>
          <w:marTop w:val="0"/>
          <w:marBottom w:val="0"/>
          <w:divBdr>
            <w:top w:val="none" w:sz="0" w:space="0" w:color="auto"/>
            <w:left w:val="none" w:sz="0" w:space="0" w:color="auto"/>
            <w:bottom w:val="none" w:sz="0" w:space="0" w:color="auto"/>
            <w:right w:val="none" w:sz="0" w:space="0" w:color="auto"/>
          </w:divBdr>
        </w:div>
        <w:div w:id="1720737168">
          <w:marLeft w:val="0"/>
          <w:marRight w:val="0"/>
          <w:marTop w:val="0"/>
          <w:marBottom w:val="0"/>
          <w:divBdr>
            <w:top w:val="none" w:sz="0" w:space="0" w:color="auto"/>
            <w:left w:val="none" w:sz="0" w:space="0" w:color="auto"/>
            <w:bottom w:val="none" w:sz="0" w:space="0" w:color="auto"/>
            <w:right w:val="none" w:sz="0" w:space="0" w:color="auto"/>
          </w:divBdr>
        </w:div>
        <w:div w:id="2127965929">
          <w:marLeft w:val="0"/>
          <w:marRight w:val="0"/>
          <w:marTop w:val="0"/>
          <w:marBottom w:val="0"/>
          <w:divBdr>
            <w:top w:val="none" w:sz="0" w:space="0" w:color="auto"/>
            <w:left w:val="none" w:sz="0" w:space="0" w:color="auto"/>
            <w:bottom w:val="none" w:sz="0" w:space="0" w:color="auto"/>
            <w:right w:val="none" w:sz="0" w:space="0" w:color="auto"/>
          </w:divBdr>
        </w:div>
        <w:div w:id="798105842">
          <w:marLeft w:val="0"/>
          <w:marRight w:val="0"/>
          <w:marTop w:val="0"/>
          <w:marBottom w:val="0"/>
          <w:divBdr>
            <w:top w:val="none" w:sz="0" w:space="0" w:color="auto"/>
            <w:left w:val="none" w:sz="0" w:space="0" w:color="auto"/>
            <w:bottom w:val="none" w:sz="0" w:space="0" w:color="auto"/>
            <w:right w:val="none" w:sz="0" w:space="0" w:color="auto"/>
          </w:divBdr>
        </w:div>
        <w:div w:id="2000693543">
          <w:marLeft w:val="0"/>
          <w:marRight w:val="0"/>
          <w:marTop w:val="0"/>
          <w:marBottom w:val="0"/>
          <w:divBdr>
            <w:top w:val="none" w:sz="0" w:space="0" w:color="auto"/>
            <w:left w:val="none" w:sz="0" w:space="0" w:color="auto"/>
            <w:bottom w:val="none" w:sz="0" w:space="0" w:color="auto"/>
            <w:right w:val="none" w:sz="0" w:space="0" w:color="auto"/>
          </w:divBdr>
        </w:div>
        <w:div w:id="1487042406">
          <w:marLeft w:val="0"/>
          <w:marRight w:val="0"/>
          <w:marTop w:val="0"/>
          <w:marBottom w:val="0"/>
          <w:divBdr>
            <w:top w:val="none" w:sz="0" w:space="0" w:color="auto"/>
            <w:left w:val="none" w:sz="0" w:space="0" w:color="auto"/>
            <w:bottom w:val="none" w:sz="0" w:space="0" w:color="auto"/>
            <w:right w:val="none" w:sz="0" w:space="0" w:color="auto"/>
          </w:divBdr>
        </w:div>
        <w:div w:id="734429173">
          <w:marLeft w:val="0"/>
          <w:marRight w:val="0"/>
          <w:marTop w:val="0"/>
          <w:marBottom w:val="0"/>
          <w:divBdr>
            <w:top w:val="none" w:sz="0" w:space="0" w:color="auto"/>
            <w:left w:val="none" w:sz="0" w:space="0" w:color="auto"/>
            <w:bottom w:val="none" w:sz="0" w:space="0" w:color="auto"/>
            <w:right w:val="none" w:sz="0" w:space="0" w:color="auto"/>
          </w:divBdr>
        </w:div>
        <w:div w:id="325788418">
          <w:marLeft w:val="0"/>
          <w:marRight w:val="0"/>
          <w:marTop w:val="0"/>
          <w:marBottom w:val="0"/>
          <w:divBdr>
            <w:top w:val="none" w:sz="0" w:space="0" w:color="auto"/>
            <w:left w:val="none" w:sz="0" w:space="0" w:color="auto"/>
            <w:bottom w:val="none" w:sz="0" w:space="0" w:color="auto"/>
            <w:right w:val="none" w:sz="0" w:space="0" w:color="auto"/>
          </w:divBdr>
        </w:div>
        <w:div w:id="672490445">
          <w:marLeft w:val="0"/>
          <w:marRight w:val="0"/>
          <w:marTop w:val="240"/>
          <w:marBottom w:val="0"/>
          <w:divBdr>
            <w:top w:val="none" w:sz="0" w:space="0" w:color="auto"/>
            <w:left w:val="none" w:sz="0" w:space="0" w:color="auto"/>
            <w:bottom w:val="none" w:sz="0" w:space="0" w:color="auto"/>
            <w:right w:val="none" w:sz="0" w:space="0" w:color="auto"/>
          </w:divBdr>
        </w:div>
        <w:div w:id="1698658650">
          <w:marLeft w:val="150"/>
          <w:marRight w:val="150"/>
          <w:marTop w:val="480"/>
          <w:marBottom w:val="0"/>
          <w:divBdr>
            <w:top w:val="none" w:sz="0" w:space="0" w:color="auto"/>
            <w:left w:val="none" w:sz="0" w:space="0" w:color="auto"/>
            <w:bottom w:val="none" w:sz="0" w:space="0" w:color="auto"/>
            <w:right w:val="none" w:sz="0" w:space="0" w:color="auto"/>
          </w:divBdr>
        </w:div>
        <w:div w:id="1821075757">
          <w:marLeft w:val="0"/>
          <w:marRight w:val="0"/>
          <w:marTop w:val="240"/>
          <w:marBottom w:val="0"/>
          <w:divBdr>
            <w:top w:val="none" w:sz="0" w:space="0" w:color="auto"/>
            <w:left w:val="none" w:sz="0" w:space="0" w:color="auto"/>
            <w:bottom w:val="none" w:sz="0" w:space="0" w:color="auto"/>
            <w:right w:val="none" w:sz="0" w:space="0" w:color="auto"/>
          </w:divBdr>
        </w:div>
        <w:div w:id="187841056">
          <w:marLeft w:val="0"/>
          <w:marRight w:val="0"/>
          <w:marTop w:val="240"/>
          <w:marBottom w:val="0"/>
          <w:divBdr>
            <w:top w:val="none" w:sz="0" w:space="0" w:color="auto"/>
            <w:left w:val="none" w:sz="0" w:space="0" w:color="auto"/>
            <w:bottom w:val="none" w:sz="0" w:space="0" w:color="auto"/>
            <w:right w:val="none" w:sz="0" w:space="0" w:color="auto"/>
          </w:divBdr>
        </w:div>
        <w:div w:id="1848594355">
          <w:marLeft w:val="150"/>
          <w:marRight w:val="150"/>
          <w:marTop w:val="480"/>
          <w:marBottom w:val="0"/>
          <w:divBdr>
            <w:top w:val="none" w:sz="0" w:space="0" w:color="auto"/>
            <w:left w:val="none" w:sz="0" w:space="0" w:color="auto"/>
            <w:bottom w:val="none" w:sz="0" w:space="0" w:color="auto"/>
            <w:right w:val="none" w:sz="0" w:space="0" w:color="auto"/>
          </w:divBdr>
        </w:div>
        <w:div w:id="1118448309">
          <w:marLeft w:val="0"/>
          <w:marRight w:val="0"/>
          <w:marTop w:val="240"/>
          <w:marBottom w:val="0"/>
          <w:divBdr>
            <w:top w:val="none" w:sz="0" w:space="0" w:color="auto"/>
            <w:left w:val="none" w:sz="0" w:space="0" w:color="auto"/>
            <w:bottom w:val="none" w:sz="0" w:space="0" w:color="auto"/>
            <w:right w:val="none" w:sz="0" w:space="0" w:color="auto"/>
          </w:divBdr>
        </w:div>
        <w:div w:id="1774669116">
          <w:marLeft w:val="0"/>
          <w:marRight w:val="0"/>
          <w:marTop w:val="240"/>
          <w:marBottom w:val="0"/>
          <w:divBdr>
            <w:top w:val="none" w:sz="0" w:space="0" w:color="auto"/>
            <w:left w:val="none" w:sz="0" w:space="0" w:color="auto"/>
            <w:bottom w:val="none" w:sz="0" w:space="0" w:color="auto"/>
            <w:right w:val="none" w:sz="0" w:space="0" w:color="auto"/>
          </w:divBdr>
        </w:div>
        <w:div w:id="644698154">
          <w:marLeft w:val="150"/>
          <w:marRight w:val="150"/>
          <w:marTop w:val="480"/>
          <w:marBottom w:val="0"/>
          <w:divBdr>
            <w:top w:val="none" w:sz="0" w:space="0" w:color="auto"/>
            <w:left w:val="none" w:sz="0" w:space="0" w:color="auto"/>
            <w:bottom w:val="none" w:sz="0" w:space="0" w:color="auto"/>
            <w:right w:val="none" w:sz="0" w:space="0" w:color="auto"/>
          </w:divBdr>
        </w:div>
        <w:div w:id="595552626">
          <w:marLeft w:val="0"/>
          <w:marRight w:val="0"/>
          <w:marTop w:val="240"/>
          <w:marBottom w:val="0"/>
          <w:divBdr>
            <w:top w:val="none" w:sz="0" w:space="0" w:color="auto"/>
            <w:left w:val="none" w:sz="0" w:space="0" w:color="auto"/>
            <w:bottom w:val="none" w:sz="0" w:space="0" w:color="auto"/>
            <w:right w:val="none" w:sz="0" w:space="0" w:color="auto"/>
          </w:divBdr>
          <w:divsChild>
            <w:div w:id="18861355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5295211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12">
          <w:marLeft w:val="0"/>
          <w:marRight w:val="0"/>
          <w:marTop w:val="0"/>
          <w:marBottom w:val="0"/>
          <w:divBdr>
            <w:top w:val="none" w:sz="0" w:space="0" w:color="auto"/>
            <w:left w:val="none" w:sz="0" w:space="0" w:color="auto"/>
            <w:bottom w:val="none" w:sz="0" w:space="0" w:color="auto"/>
            <w:right w:val="none" w:sz="0" w:space="0" w:color="auto"/>
          </w:divBdr>
          <w:divsChild>
            <w:div w:id="564218073">
              <w:marLeft w:val="0"/>
              <w:marRight w:val="0"/>
              <w:marTop w:val="0"/>
              <w:marBottom w:val="0"/>
              <w:divBdr>
                <w:top w:val="none" w:sz="0" w:space="0" w:color="auto"/>
                <w:left w:val="none" w:sz="0" w:space="0" w:color="auto"/>
                <w:bottom w:val="none" w:sz="0" w:space="0" w:color="auto"/>
                <w:right w:val="none" w:sz="0" w:space="0" w:color="auto"/>
              </w:divBdr>
              <w:divsChild>
                <w:div w:id="690491070">
                  <w:marLeft w:val="0"/>
                  <w:marRight w:val="0"/>
                  <w:marTop w:val="0"/>
                  <w:marBottom w:val="0"/>
                  <w:divBdr>
                    <w:top w:val="none" w:sz="0" w:space="0" w:color="auto"/>
                    <w:left w:val="none" w:sz="0" w:space="0" w:color="auto"/>
                    <w:bottom w:val="none" w:sz="0" w:space="0" w:color="auto"/>
                    <w:right w:val="none" w:sz="0" w:space="0" w:color="auto"/>
                  </w:divBdr>
                  <w:divsChild>
                    <w:div w:id="2099013890">
                      <w:marLeft w:val="0"/>
                      <w:marRight w:val="0"/>
                      <w:marTop w:val="0"/>
                      <w:marBottom w:val="0"/>
                      <w:divBdr>
                        <w:top w:val="none" w:sz="0" w:space="0" w:color="auto"/>
                        <w:left w:val="none" w:sz="0" w:space="0" w:color="auto"/>
                        <w:bottom w:val="none" w:sz="0" w:space="0" w:color="auto"/>
                        <w:right w:val="none" w:sz="0" w:space="0" w:color="auto"/>
                      </w:divBdr>
                      <w:divsChild>
                        <w:div w:id="731268741">
                          <w:marLeft w:val="0"/>
                          <w:marRight w:val="0"/>
                          <w:marTop w:val="0"/>
                          <w:marBottom w:val="0"/>
                          <w:divBdr>
                            <w:top w:val="none" w:sz="0" w:space="0" w:color="auto"/>
                            <w:left w:val="none" w:sz="0" w:space="0" w:color="auto"/>
                            <w:bottom w:val="none" w:sz="0" w:space="0" w:color="auto"/>
                            <w:right w:val="none" w:sz="0" w:space="0" w:color="auto"/>
                          </w:divBdr>
                          <w:divsChild>
                            <w:div w:id="700740610">
                              <w:marLeft w:val="0"/>
                              <w:marRight w:val="0"/>
                              <w:marTop w:val="0"/>
                              <w:marBottom w:val="0"/>
                              <w:divBdr>
                                <w:top w:val="none" w:sz="0" w:space="0" w:color="auto"/>
                                <w:left w:val="none" w:sz="0" w:space="0" w:color="auto"/>
                                <w:bottom w:val="none" w:sz="0" w:space="0" w:color="auto"/>
                                <w:right w:val="none" w:sz="0" w:space="0" w:color="auto"/>
                              </w:divBdr>
                              <w:divsChild>
                                <w:div w:id="838234865">
                                  <w:marLeft w:val="0"/>
                                  <w:marRight w:val="0"/>
                                  <w:marTop w:val="0"/>
                                  <w:marBottom w:val="0"/>
                                  <w:divBdr>
                                    <w:top w:val="none" w:sz="0" w:space="0" w:color="auto"/>
                                    <w:left w:val="none" w:sz="0" w:space="0" w:color="auto"/>
                                    <w:bottom w:val="none" w:sz="0" w:space="0" w:color="auto"/>
                                    <w:right w:val="none" w:sz="0" w:space="0" w:color="auto"/>
                                  </w:divBdr>
                                  <w:divsChild>
                                    <w:div w:id="197426813">
                                      <w:marLeft w:val="0"/>
                                      <w:marRight w:val="0"/>
                                      <w:marTop w:val="0"/>
                                      <w:marBottom w:val="0"/>
                                      <w:divBdr>
                                        <w:top w:val="none" w:sz="0" w:space="0" w:color="auto"/>
                                        <w:left w:val="none" w:sz="0" w:space="0" w:color="auto"/>
                                        <w:bottom w:val="none" w:sz="0" w:space="0" w:color="auto"/>
                                        <w:right w:val="none" w:sz="0" w:space="0" w:color="auto"/>
                                      </w:divBdr>
                                      <w:divsChild>
                                        <w:div w:id="267853579">
                                          <w:marLeft w:val="0"/>
                                          <w:marRight w:val="0"/>
                                          <w:marTop w:val="0"/>
                                          <w:marBottom w:val="0"/>
                                          <w:divBdr>
                                            <w:top w:val="none" w:sz="0" w:space="0" w:color="auto"/>
                                            <w:left w:val="none" w:sz="0" w:space="0" w:color="auto"/>
                                            <w:bottom w:val="none" w:sz="0" w:space="0" w:color="auto"/>
                                            <w:right w:val="none" w:sz="0" w:space="0" w:color="auto"/>
                                          </w:divBdr>
                                          <w:divsChild>
                                            <w:div w:id="1917401870">
                                              <w:marLeft w:val="0"/>
                                              <w:marRight w:val="0"/>
                                              <w:marTop w:val="0"/>
                                              <w:marBottom w:val="0"/>
                                              <w:divBdr>
                                                <w:top w:val="none" w:sz="0" w:space="0" w:color="auto"/>
                                                <w:left w:val="none" w:sz="0" w:space="0" w:color="auto"/>
                                                <w:bottom w:val="none" w:sz="0" w:space="0" w:color="auto"/>
                                                <w:right w:val="none" w:sz="0" w:space="0" w:color="auto"/>
                                              </w:divBdr>
                                              <w:divsChild>
                                                <w:div w:id="51006789">
                                                  <w:marLeft w:val="0"/>
                                                  <w:marRight w:val="0"/>
                                                  <w:marTop w:val="0"/>
                                                  <w:marBottom w:val="0"/>
                                                  <w:divBdr>
                                                    <w:top w:val="none" w:sz="0" w:space="0" w:color="auto"/>
                                                    <w:left w:val="none" w:sz="0" w:space="0" w:color="auto"/>
                                                    <w:bottom w:val="none" w:sz="0" w:space="0" w:color="auto"/>
                                                    <w:right w:val="none" w:sz="0" w:space="0" w:color="auto"/>
                                                  </w:divBdr>
                                                  <w:divsChild>
                                                    <w:div w:id="334965630">
                                                      <w:marLeft w:val="0"/>
                                                      <w:marRight w:val="0"/>
                                                      <w:marTop w:val="0"/>
                                                      <w:marBottom w:val="0"/>
                                                      <w:divBdr>
                                                        <w:top w:val="none" w:sz="0" w:space="0" w:color="auto"/>
                                                        <w:left w:val="none" w:sz="0" w:space="0" w:color="auto"/>
                                                        <w:bottom w:val="none" w:sz="0" w:space="0" w:color="auto"/>
                                                        <w:right w:val="none" w:sz="0" w:space="0" w:color="auto"/>
                                                      </w:divBdr>
                                                      <w:divsChild>
                                                        <w:div w:id="1134182502">
                                                          <w:marLeft w:val="0"/>
                                                          <w:marRight w:val="0"/>
                                                          <w:marTop w:val="0"/>
                                                          <w:marBottom w:val="0"/>
                                                          <w:divBdr>
                                                            <w:top w:val="none" w:sz="0" w:space="0" w:color="auto"/>
                                                            <w:left w:val="none" w:sz="0" w:space="0" w:color="auto"/>
                                                            <w:bottom w:val="none" w:sz="0" w:space="0" w:color="auto"/>
                                                            <w:right w:val="none" w:sz="0" w:space="0" w:color="auto"/>
                                                          </w:divBdr>
                                                          <w:divsChild>
                                                            <w:div w:id="738207001">
                                                              <w:marLeft w:val="0"/>
                                                              <w:marRight w:val="0"/>
                                                              <w:marTop w:val="0"/>
                                                              <w:marBottom w:val="0"/>
                                                              <w:divBdr>
                                                                <w:top w:val="none" w:sz="0" w:space="0" w:color="auto"/>
                                                                <w:left w:val="none" w:sz="0" w:space="0" w:color="auto"/>
                                                                <w:bottom w:val="none" w:sz="0" w:space="0" w:color="auto"/>
                                                                <w:right w:val="none" w:sz="0" w:space="0" w:color="auto"/>
                                                              </w:divBdr>
                                                              <w:divsChild>
                                                                <w:div w:id="1064522222">
                                                                  <w:marLeft w:val="0"/>
                                                                  <w:marRight w:val="0"/>
                                                                  <w:marTop w:val="0"/>
                                                                  <w:marBottom w:val="0"/>
                                                                  <w:divBdr>
                                                                    <w:top w:val="none" w:sz="0" w:space="0" w:color="auto"/>
                                                                    <w:left w:val="none" w:sz="0" w:space="0" w:color="auto"/>
                                                                    <w:bottom w:val="none" w:sz="0" w:space="0" w:color="auto"/>
                                                                    <w:right w:val="none" w:sz="0" w:space="0" w:color="auto"/>
                                                                  </w:divBdr>
                                                                </w:div>
                                                                <w:div w:id="1118183513">
                                                                  <w:marLeft w:val="0"/>
                                                                  <w:marRight w:val="0"/>
                                                                  <w:marTop w:val="0"/>
                                                                  <w:marBottom w:val="0"/>
                                                                  <w:divBdr>
                                                                    <w:top w:val="none" w:sz="0" w:space="0" w:color="auto"/>
                                                                    <w:left w:val="none" w:sz="0" w:space="0" w:color="auto"/>
                                                                    <w:bottom w:val="none" w:sz="0" w:space="0" w:color="auto"/>
                                                                    <w:right w:val="none" w:sz="0" w:space="0" w:color="auto"/>
                                                                  </w:divBdr>
                                                                </w:div>
                                                                <w:div w:id="2015573900">
                                                                  <w:marLeft w:val="0"/>
                                                                  <w:marRight w:val="0"/>
                                                                  <w:marTop w:val="0"/>
                                                                  <w:marBottom w:val="0"/>
                                                                  <w:divBdr>
                                                                    <w:top w:val="none" w:sz="0" w:space="0" w:color="auto"/>
                                                                    <w:left w:val="none" w:sz="0" w:space="0" w:color="auto"/>
                                                                    <w:bottom w:val="none" w:sz="0" w:space="0" w:color="auto"/>
                                                                    <w:right w:val="none" w:sz="0" w:space="0" w:color="auto"/>
                                                                  </w:divBdr>
                                                                </w:div>
                                                                <w:div w:id="1316714989">
                                                                  <w:marLeft w:val="0"/>
                                                                  <w:marRight w:val="0"/>
                                                                  <w:marTop w:val="0"/>
                                                                  <w:marBottom w:val="0"/>
                                                                  <w:divBdr>
                                                                    <w:top w:val="none" w:sz="0" w:space="0" w:color="auto"/>
                                                                    <w:left w:val="none" w:sz="0" w:space="0" w:color="auto"/>
                                                                    <w:bottom w:val="none" w:sz="0" w:space="0" w:color="auto"/>
                                                                    <w:right w:val="none" w:sz="0" w:space="0" w:color="auto"/>
                                                                  </w:divBdr>
                                                                  <w:divsChild>
                                                                    <w:div w:id="335884009">
                                                                      <w:marLeft w:val="0"/>
                                                                      <w:marRight w:val="0"/>
                                                                      <w:marTop w:val="0"/>
                                                                      <w:marBottom w:val="0"/>
                                                                      <w:divBdr>
                                                                        <w:top w:val="none" w:sz="0" w:space="0" w:color="auto"/>
                                                                        <w:left w:val="none" w:sz="0" w:space="0" w:color="auto"/>
                                                                        <w:bottom w:val="none" w:sz="0" w:space="0" w:color="auto"/>
                                                                        <w:right w:val="none" w:sz="0" w:space="0" w:color="auto"/>
                                                                      </w:divBdr>
                                                                    </w:div>
                                                                    <w:div w:id="1000734848">
                                                                      <w:marLeft w:val="0"/>
                                                                      <w:marRight w:val="0"/>
                                                                      <w:marTop w:val="0"/>
                                                                      <w:marBottom w:val="0"/>
                                                                      <w:divBdr>
                                                                        <w:top w:val="none" w:sz="0" w:space="0" w:color="auto"/>
                                                                        <w:left w:val="none" w:sz="0" w:space="0" w:color="auto"/>
                                                                        <w:bottom w:val="none" w:sz="0" w:space="0" w:color="auto"/>
                                                                        <w:right w:val="none" w:sz="0" w:space="0" w:color="auto"/>
                                                                      </w:divBdr>
                                                                    </w:div>
                                                                    <w:div w:id="640964320">
                                                                      <w:marLeft w:val="0"/>
                                                                      <w:marRight w:val="0"/>
                                                                      <w:marTop w:val="0"/>
                                                                      <w:marBottom w:val="0"/>
                                                                      <w:divBdr>
                                                                        <w:top w:val="none" w:sz="0" w:space="0" w:color="auto"/>
                                                                        <w:left w:val="none" w:sz="0" w:space="0" w:color="auto"/>
                                                                        <w:bottom w:val="none" w:sz="0" w:space="0" w:color="auto"/>
                                                                        <w:right w:val="none" w:sz="0" w:space="0" w:color="auto"/>
                                                                      </w:divBdr>
                                                                    </w:div>
                                                                    <w:div w:id="1832328065">
                                                                      <w:marLeft w:val="0"/>
                                                                      <w:marRight w:val="0"/>
                                                                      <w:marTop w:val="0"/>
                                                                      <w:marBottom w:val="0"/>
                                                                      <w:divBdr>
                                                                        <w:top w:val="none" w:sz="0" w:space="0" w:color="auto"/>
                                                                        <w:left w:val="none" w:sz="0" w:space="0" w:color="auto"/>
                                                                        <w:bottom w:val="none" w:sz="0" w:space="0" w:color="auto"/>
                                                                        <w:right w:val="none" w:sz="0" w:space="0" w:color="auto"/>
                                                                      </w:divBdr>
                                                                    </w:div>
                                                                    <w:div w:id="1022633242">
                                                                      <w:marLeft w:val="0"/>
                                                                      <w:marRight w:val="0"/>
                                                                      <w:marTop w:val="0"/>
                                                                      <w:marBottom w:val="0"/>
                                                                      <w:divBdr>
                                                                        <w:top w:val="none" w:sz="0" w:space="0" w:color="auto"/>
                                                                        <w:left w:val="none" w:sz="0" w:space="0" w:color="auto"/>
                                                                        <w:bottom w:val="none" w:sz="0" w:space="0" w:color="auto"/>
                                                                        <w:right w:val="none" w:sz="0" w:space="0" w:color="auto"/>
                                                                      </w:divBdr>
                                                                    </w:div>
                                                                    <w:div w:id="1594893645">
                                                                      <w:marLeft w:val="0"/>
                                                                      <w:marRight w:val="0"/>
                                                                      <w:marTop w:val="0"/>
                                                                      <w:marBottom w:val="0"/>
                                                                      <w:divBdr>
                                                                        <w:top w:val="none" w:sz="0" w:space="0" w:color="auto"/>
                                                                        <w:left w:val="none" w:sz="0" w:space="0" w:color="auto"/>
                                                                        <w:bottom w:val="none" w:sz="0" w:space="0" w:color="auto"/>
                                                                        <w:right w:val="none" w:sz="0" w:space="0" w:color="auto"/>
                                                                      </w:divBdr>
                                                                    </w:div>
                                                                    <w:div w:id="2086024549">
                                                                      <w:marLeft w:val="0"/>
                                                                      <w:marRight w:val="0"/>
                                                                      <w:marTop w:val="0"/>
                                                                      <w:marBottom w:val="0"/>
                                                                      <w:divBdr>
                                                                        <w:top w:val="none" w:sz="0" w:space="0" w:color="auto"/>
                                                                        <w:left w:val="none" w:sz="0" w:space="0" w:color="auto"/>
                                                                        <w:bottom w:val="none" w:sz="0" w:space="0" w:color="auto"/>
                                                                        <w:right w:val="none" w:sz="0" w:space="0" w:color="auto"/>
                                                                      </w:divBdr>
                                                                    </w:div>
                                                                    <w:div w:id="2009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234217">
      <w:bodyDiv w:val="1"/>
      <w:marLeft w:val="0"/>
      <w:marRight w:val="0"/>
      <w:marTop w:val="0"/>
      <w:marBottom w:val="0"/>
      <w:divBdr>
        <w:top w:val="none" w:sz="0" w:space="0" w:color="auto"/>
        <w:left w:val="none" w:sz="0" w:space="0" w:color="auto"/>
        <w:bottom w:val="none" w:sz="0" w:space="0" w:color="auto"/>
        <w:right w:val="none" w:sz="0" w:space="0" w:color="auto"/>
      </w:divBdr>
      <w:divsChild>
        <w:div w:id="1199128380">
          <w:marLeft w:val="0"/>
          <w:marRight w:val="0"/>
          <w:marTop w:val="0"/>
          <w:marBottom w:val="0"/>
          <w:divBdr>
            <w:top w:val="none" w:sz="0" w:space="0" w:color="auto"/>
            <w:left w:val="none" w:sz="0" w:space="0" w:color="auto"/>
            <w:bottom w:val="none" w:sz="0" w:space="0" w:color="auto"/>
            <w:right w:val="none" w:sz="0" w:space="0" w:color="auto"/>
          </w:divBdr>
        </w:div>
        <w:div w:id="1835296193">
          <w:marLeft w:val="0"/>
          <w:marRight w:val="0"/>
          <w:marTop w:val="0"/>
          <w:marBottom w:val="0"/>
          <w:divBdr>
            <w:top w:val="none" w:sz="0" w:space="0" w:color="auto"/>
            <w:left w:val="none" w:sz="0" w:space="0" w:color="auto"/>
            <w:bottom w:val="none" w:sz="0" w:space="0" w:color="auto"/>
            <w:right w:val="none" w:sz="0" w:space="0" w:color="auto"/>
          </w:divBdr>
        </w:div>
        <w:div w:id="939140279">
          <w:marLeft w:val="0"/>
          <w:marRight w:val="0"/>
          <w:marTop w:val="0"/>
          <w:marBottom w:val="0"/>
          <w:divBdr>
            <w:top w:val="none" w:sz="0" w:space="0" w:color="auto"/>
            <w:left w:val="none" w:sz="0" w:space="0" w:color="auto"/>
            <w:bottom w:val="none" w:sz="0" w:space="0" w:color="auto"/>
            <w:right w:val="none" w:sz="0" w:space="0" w:color="auto"/>
          </w:divBdr>
        </w:div>
        <w:div w:id="389766905">
          <w:marLeft w:val="0"/>
          <w:marRight w:val="0"/>
          <w:marTop w:val="0"/>
          <w:marBottom w:val="0"/>
          <w:divBdr>
            <w:top w:val="none" w:sz="0" w:space="0" w:color="auto"/>
            <w:left w:val="none" w:sz="0" w:space="0" w:color="auto"/>
            <w:bottom w:val="none" w:sz="0" w:space="0" w:color="auto"/>
            <w:right w:val="none" w:sz="0" w:space="0" w:color="auto"/>
          </w:divBdr>
        </w:div>
        <w:div w:id="549147905">
          <w:marLeft w:val="0"/>
          <w:marRight w:val="0"/>
          <w:marTop w:val="0"/>
          <w:marBottom w:val="0"/>
          <w:divBdr>
            <w:top w:val="none" w:sz="0" w:space="0" w:color="auto"/>
            <w:left w:val="none" w:sz="0" w:space="0" w:color="auto"/>
            <w:bottom w:val="none" w:sz="0" w:space="0" w:color="auto"/>
            <w:right w:val="none" w:sz="0" w:space="0" w:color="auto"/>
          </w:divBdr>
        </w:div>
        <w:div w:id="904529255">
          <w:marLeft w:val="0"/>
          <w:marRight w:val="0"/>
          <w:marTop w:val="0"/>
          <w:marBottom w:val="0"/>
          <w:divBdr>
            <w:top w:val="none" w:sz="0" w:space="0" w:color="auto"/>
            <w:left w:val="none" w:sz="0" w:space="0" w:color="auto"/>
            <w:bottom w:val="none" w:sz="0" w:space="0" w:color="auto"/>
            <w:right w:val="none" w:sz="0" w:space="0" w:color="auto"/>
          </w:divBdr>
        </w:div>
        <w:div w:id="954753807">
          <w:marLeft w:val="0"/>
          <w:marRight w:val="0"/>
          <w:marTop w:val="0"/>
          <w:marBottom w:val="0"/>
          <w:divBdr>
            <w:top w:val="none" w:sz="0" w:space="0" w:color="auto"/>
            <w:left w:val="none" w:sz="0" w:space="0" w:color="auto"/>
            <w:bottom w:val="none" w:sz="0" w:space="0" w:color="auto"/>
            <w:right w:val="none" w:sz="0" w:space="0" w:color="auto"/>
          </w:divBdr>
        </w:div>
        <w:div w:id="1851260994">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93997078">
      <w:bodyDiv w:val="1"/>
      <w:marLeft w:val="0"/>
      <w:marRight w:val="0"/>
      <w:marTop w:val="0"/>
      <w:marBottom w:val="0"/>
      <w:divBdr>
        <w:top w:val="none" w:sz="0" w:space="0" w:color="auto"/>
        <w:left w:val="none" w:sz="0" w:space="0" w:color="auto"/>
        <w:bottom w:val="none" w:sz="0" w:space="0" w:color="auto"/>
        <w:right w:val="none" w:sz="0" w:space="0" w:color="auto"/>
      </w:divBdr>
    </w:div>
    <w:div w:id="1700202941">
      <w:bodyDiv w:val="1"/>
      <w:marLeft w:val="0"/>
      <w:marRight w:val="0"/>
      <w:marTop w:val="0"/>
      <w:marBottom w:val="0"/>
      <w:divBdr>
        <w:top w:val="none" w:sz="0" w:space="0" w:color="auto"/>
        <w:left w:val="none" w:sz="0" w:space="0" w:color="auto"/>
        <w:bottom w:val="none" w:sz="0" w:space="0" w:color="auto"/>
        <w:right w:val="none" w:sz="0" w:space="0" w:color="auto"/>
      </w:divBdr>
      <w:divsChild>
        <w:div w:id="440734224">
          <w:marLeft w:val="0"/>
          <w:marRight w:val="0"/>
          <w:marTop w:val="0"/>
          <w:marBottom w:val="0"/>
          <w:divBdr>
            <w:top w:val="none" w:sz="0" w:space="0" w:color="auto"/>
            <w:left w:val="none" w:sz="0" w:space="0" w:color="auto"/>
            <w:bottom w:val="none" w:sz="0" w:space="0" w:color="auto"/>
            <w:right w:val="none" w:sz="0" w:space="0" w:color="auto"/>
          </w:divBdr>
        </w:div>
        <w:div w:id="2121757987">
          <w:marLeft w:val="0"/>
          <w:marRight w:val="0"/>
          <w:marTop w:val="0"/>
          <w:marBottom w:val="0"/>
          <w:divBdr>
            <w:top w:val="none" w:sz="0" w:space="0" w:color="auto"/>
            <w:left w:val="none" w:sz="0" w:space="0" w:color="auto"/>
            <w:bottom w:val="none" w:sz="0" w:space="0" w:color="auto"/>
            <w:right w:val="none" w:sz="0" w:space="0" w:color="auto"/>
          </w:divBdr>
        </w:div>
        <w:div w:id="2065908702">
          <w:marLeft w:val="0"/>
          <w:marRight w:val="0"/>
          <w:marTop w:val="0"/>
          <w:marBottom w:val="0"/>
          <w:divBdr>
            <w:top w:val="none" w:sz="0" w:space="0" w:color="auto"/>
            <w:left w:val="none" w:sz="0" w:space="0" w:color="auto"/>
            <w:bottom w:val="none" w:sz="0" w:space="0" w:color="auto"/>
            <w:right w:val="none" w:sz="0" w:space="0" w:color="auto"/>
          </w:divBdr>
        </w:div>
        <w:div w:id="1001932352">
          <w:marLeft w:val="0"/>
          <w:marRight w:val="0"/>
          <w:marTop w:val="0"/>
          <w:marBottom w:val="0"/>
          <w:divBdr>
            <w:top w:val="none" w:sz="0" w:space="0" w:color="auto"/>
            <w:left w:val="none" w:sz="0" w:space="0" w:color="auto"/>
            <w:bottom w:val="none" w:sz="0" w:space="0" w:color="auto"/>
            <w:right w:val="none" w:sz="0" w:space="0" w:color="auto"/>
          </w:divBdr>
        </w:div>
        <w:div w:id="766003298">
          <w:marLeft w:val="0"/>
          <w:marRight w:val="0"/>
          <w:marTop w:val="0"/>
          <w:marBottom w:val="0"/>
          <w:divBdr>
            <w:top w:val="none" w:sz="0" w:space="0" w:color="auto"/>
            <w:left w:val="none" w:sz="0" w:space="0" w:color="auto"/>
            <w:bottom w:val="none" w:sz="0" w:space="0" w:color="auto"/>
            <w:right w:val="none" w:sz="0" w:space="0" w:color="auto"/>
          </w:divBdr>
        </w:div>
        <w:div w:id="1869874591">
          <w:marLeft w:val="0"/>
          <w:marRight w:val="0"/>
          <w:marTop w:val="0"/>
          <w:marBottom w:val="0"/>
          <w:divBdr>
            <w:top w:val="none" w:sz="0" w:space="0" w:color="auto"/>
            <w:left w:val="none" w:sz="0" w:space="0" w:color="auto"/>
            <w:bottom w:val="none" w:sz="0" w:space="0" w:color="auto"/>
            <w:right w:val="none" w:sz="0" w:space="0" w:color="auto"/>
          </w:divBdr>
        </w:div>
        <w:div w:id="941307232">
          <w:marLeft w:val="0"/>
          <w:marRight w:val="0"/>
          <w:marTop w:val="0"/>
          <w:marBottom w:val="0"/>
          <w:divBdr>
            <w:top w:val="none" w:sz="0" w:space="0" w:color="auto"/>
            <w:left w:val="none" w:sz="0" w:space="0" w:color="auto"/>
            <w:bottom w:val="none" w:sz="0" w:space="0" w:color="auto"/>
            <w:right w:val="none" w:sz="0" w:space="0" w:color="auto"/>
          </w:divBdr>
        </w:div>
        <w:div w:id="1087188211">
          <w:marLeft w:val="0"/>
          <w:marRight w:val="0"/>
          <w:marTop w:val="0"/>
          <w:marBottom w:val="0"/>
          <w:divBdr>
            <w:top w:val="none" w:sz="0" w:space="0" w:color="auto"/>
            <w:left w:val="none" w:sz="0" w:space="0" w:color="auto"/>
            <w:bottom w:val="none" w:sz="0" w:space="0" w:color="auto"/>
            <w:right w:val="none" w:sz="0" w:space="0" w:color="auto"/>
          </w:divBdr>
        </w:div>
        <w:div w:id="177471645">
          <w:marLeft w:val="0"/>
          <w:marRight w:val="0"/>
          <w:marTop w:val="0"/>
          <w:marBottom w:val="0"/>
          <w:divBdr>
            <w:top w:val="none" w:sz="0" w:space="0" w:color="auto"/>
            <w:left w:val="none" w:sz="0" w:space="0" w:color="auto"/>
            <w:bottom w:val="none" w:sz="0" w:space="0" w:color="auto"/>
            <w:right w:val="none" w:sz="0" w:space="0" w:color="auto"/>
          </w:divBdr>
        </w:div>
        <w:div w:id="234173658">
          <w:marLeft w:val="0"/>
          <w:marRight w:val="0"/>
          <w:marTop w:val="0"/>
          <w:marBottom w:val="0"/>
          <w:divBdr>
            <w:top w:val="none" w:sz="0" w:space="0" w:color="auto"/>
            <w:left w:val="none" w:sz="0" w:space="0" w:color="auto"/>
            <w:bottom w:val="none" w:sz="0" w:space="0" w:color="auto"/>
            <w:right w:val="none" w:sz="0" w:space="0" w:color="auto"/>
          </w:divBdr>
        </w:div>
        <w:div w:id="410351043">
          <w:marLeft w:val="0"/>
          <w:marRight w:val="0"/>
          <w:marTop w:val="0"/>
          <w:marBottom w:val="0"/>
          <w:divBdr>
            <w:top w:val="none" w:sz="0" w:space="0" w:color="auto"/>
            <w:left w:val="none" w:sz="0" w:space="0" w:color="auto"/>
            <w:bottom w:val="none" w:sz="0" w:space="0" w:color="auto"/>
            <w:right w:val="none" w:sz="0" w:space="0" w:color="auto"/>
          </w:divBdr>
        </w:div>
      </w:divsChild>
    </w:div>
    <w:div w:id="1718580069">
      <w:bodyDiv w:val="1"/>
      <w:marLeft w:val="0"/>
      <w:marRight w:val="0"/>
      <w:marTop w:val="0"/>
      <w:marBottom w:val="0"/>
      <w:divBdr>
        <w:top w:val="none" w:sz="0" w:space="0" w:color="auto"/>
        <w:left w:val="none" w:sz="0" w:space="0" w:color="auto"/>
        <w:bottom w:val="none" w:sz="0" w:space="0" w:color="auto"/>
        <w:right w:val="none" w:sz="0" w:space="0" w:color="auto"/>
      </w:divBdr>
      <w:divsChild>
        <w:div w:id="693650216">
          <w:marLeft w:val="0"/>
          <w:marRight w:val="0"/>
          <w:marTop w:val="0"/>
          <w:marBottom w:val="0"/>
          <w:divBdr>
            <w:top w:val="none" w:sz="0" w:space="0" w:color="auto"/>
            <w:left w:val="none" w:sz="0" w:space="0" w:color="auto"/>
            <w:bottom w:val="none" w:sz="0" w:space="0" w:color="auto"/>
            <w:right w:val="none" w:sz="0" w:space="0" w:color="auto"/>
          </w:divBdr>
          <w:divsChild>
            <w:div w:id="1813526026">
              <w:marLeft w:val="0"/>
              <w:marRight w:val="0"/>
              <w:marTop w:val="0"/>
              <w:marBottom w:val="0"/>
              <w:divBdr>
                <w:top w:val="none" w:sz="0" w:space="0" w:color="auto"/>
                <w:left w:val="none" w:sz="0" w:space="0" w:color="auto"/>
                <w:bottom w:val="none" w:sz="0" w:space="0" w:color="auto"/>
                <w:right w:val="none" w:sz="0" w:space="0" w:color="auto"/>
              </w:divBdr>
              <w:divsChild>
                <w:div w:id="18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6985344">
          <w:marLeft w:val="0"/>
          <w:marRight w:val="0"/>
          <w:marTop w:val="0"/>
          <w:marBottom w:val="0"/>
          <w:divBdr>
            <w:top w:val="none" w:sz="0" w:space="0" w:color="auto"/>
            <w:left w:val="none" w:sz="0" w:space="0" w:color="auto"/>
            <w:bottom w:val="none" w:sz="0" w:space="0" w:color="auto"/>
            <w:right w:val="none" w:sz="0" w:space="0" w:color="auto"/>
          </w:divBdr>
        </w:div>
        <w:div w:id="1463966343">
          <w:marLeft w:val="0"/>
          <w:marRight w:val="0"/>
          <w:marTop w:val="0"/>
          <w:marBottom w:val="0"/>
          <w:divBdr>
            <w:top w:val="none" w:sz="0" w:space="0" w:color="auto"/>
            <w:left w:val="none" w:sz="0" w:space="0" w:color="auto"/>
            <w:bottom w:val="none" w:sz="0" w:space="0" w:color="auto"/>
            <w:right w:val="none" w:sz="0" w:space="0" w:color="auto"/>
          </w:divBdr>
        </w:div>
        <w:div w:id="137579755">
          <w:marLeft w:val="0"/>
          <w:marRight w:val="0"/>
          <w:marTop w:val="0"/>
          <w:marBottom w:val="0"/>
          <w:divBdr>
            <w:top w:val="none" w:sz="0" w:space="0" w:color="auto"/>
            <w:left w:val="none" w:sz="0" w:space="0" w:color="auto"/>
            <w:bottom w:val="none" w:sz="0" w:space="0" w:color="auto"/>
            <w:right w:val="none" w:sz="0" w:space="0" w:color="auto"/>
          </w:divBdr>
        </w:div>
        <w:div w:id="1824201796">
          <w:marLeft w:val="0"/>
          <w:marRight w:val="0"/>
          <w:marTop w:val="0"/>
          <w:marBottom w:val="0"/>
          <w:divBdr>
            <w:top w:val="none" w:sz="0" w:space="0" w:color="auto"/>
            <w:left w:val="none" w:sz="0" w:space="0" w:color="auto"/>
            <w:bottom w:val="none" w:sz="0" w:space="0" w:color="auto"/>
            <w:right w:val="none" w:sz="0" w:space="0" w:color="auto"/>
          </w:divBdr>
        </w:div>
        <w:div w:id="1685277625">
          <w:marLeft w:val="0"/>
          <w:marRight w:val="0"/>
          <w:marTop w:val="0"/>
          <w:marBottom w:val="0"/>
          <w:divBdr>
            <w:top w:val="none" w:sz="0" w:space="0" w:color="auto"/>
            <w:left w:val="none" w:sz="0" w:space="0" w:color="auto"/>
            <w:bottom w:val="none" w:sz="0" w:space="0" w:color="auto"/>
            <w:right w:val="none" w:sz="0" w:space="0" w:color="auto"/>
          </w:divBdr>
        </w:div>
        <w:div w:id="324209230">
          <w:marLeft w:val="0"/>
          <w:marRight w:val="0"/>
          <w:marTop w:val="0"/>
          <w:marBottom w:val="0"/>
          <w:divBdr>
            <w:top w:val="none" w:sz="0" w:space="0" w:color="auto"/>
            <w:left w:val="none" w:sz="0" w:space="0" w:color="auto"/>
            <w:bottom w:val="none" w:sz="0" w:space="0" w:color="auto"/>
            <w:right w:val="none" w:sz="0" w:space="0" w:color="auto"/>
          </w:divBdr>
        </w:div>
        <w:div w:id="1794328776">
          <w:marLeft w:val="0"/>
          <w:marRight w:val="0"/>
          <w:marTop w:val="0"/>
          <w:marBottom w:val="0"/>
          <w:divBdr>
            <w:top w:val="none" w:sz="0" w:space="0" w:color="auto"/>
            <w:left w:val="none" w:sz="0" w:space="0" w:color="auto"/>
            <w:bottom w:val="none" w:sz="0" w:space="0" w:color="auto"/>
            <w:right w:val="none" w:sz="0" w:space="0" w:color="auto"/>
          </w:divBdr>
        </w:div>
        <w:div w:id="1123420867">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888346335">
          <w:marLeft w:val="0"/>
          <w:marRight w:val="0"/>
          <w:marTop w:val="0"/>
          <w:marBottom w:val="0"/>
          <w:divBdr>
            <w:top w:val="none" w:sz="0" w:space="0" w:color="auto"/>
            <w:left w:val="none" w:sz="0" w:space="0" w:color="auto"/>
            <w:bottom w:val="none" w:sz="0" w:space="0" w:color="auto"/>
            <w:right w:val="none" w:sz="0" w:space="0" w:color="auto"/>
          </w:divBdr>
        </w:div>
      </w:divsChild>
    </w:div>
    <w:div w:id="1790851110">
      <w:bodyDiv w:val="1"/>
      <w:marLeft w:val="0"/>
      <w:marRight w:val="0"/>
      <w:marTop w:val="0"/>
      <w:marBottom w:val="0"/>
      <w:divBdr>
        <w:top w:val="none" w:sz="0" w:space="0" w:color="auto"/>
        <w:left w:val="none" w:sz="0" w:space="0" w:color="auto"/>
        <w:bottom w:val="none" w:sz="0" w:space="0" w:color="auto"/>
        <w:right w:val="none" w:sz="0" w:space="0" w:color="auto"/>
      </w:divBdr>
    </w:div>
    <w:div w:id="1795513301">
      <w:bodyDiv w:val="1"/>
      <w:marLeft w:val="0"/>
      <w:marRight w:val="0"/>
      <w:marTop w:val="0"/>
      <w:marBottom w:val="0"/>
      <w:divBdr>
        <w:top w:val="none" w:sz="0" w:space="0" w:color="auto"/>
        <w:left w:val="none" w:sz="0" w:space="0" w:color="auto"/>
        <w:bottom w:val="none" w:sz="0" w:space="0" w:color="auto"/>
        <w:right w:val="none" w:sz="0" w:space="0" w:color="auto"/>
      </w:divBdr>
    </w:div>
    <w:div w:id="1802455077">
      <w:bodyDiv w:val="1"/>
      <w:marLeft w:val="0"/>
      <w:marRight w:val="0"/>
      <w:marTop w:val="0"/>
      <w:marBottom w:val="0"/>
      <w:divBdr>
        <w:top w:val="none" w:sz="0" w:space="0" w:color="auto"/>
        <w:left w:val="none" w:sz="0" w:space="0" w:color="auto"/>
        <w:bottom w:val="none" w:sz="0" w:space="0" w:color="auto"/>
        <w:right w:val="none" w:sz="0" w:space="0" w:color="auto"/>
      </w:divBdr>
      <w:divsChild>
        <w:div w:id="182389244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967665905">
                  <w:marLeft w:val="0"/>
                  <w:marRight w:val="0"/>
                  <w:marTop w:val="0"/>
                  <w:marBottom w:val="0"/>
                  <w:divBdr>
                    <w:top w:val="none" w:sz="0" w:space="0" w:color="auto"/>
                    <w:left w:val="none" w:sz="0" w:space="0" w:color="auto"/>
                    <w:bottom w:val="none" w:sz="0" w:space="0" w:color="auto"/>
                    <w:right w:val="none" w:sz="0" w:space="0" w:color="auto"/>
                  </w:divBdr>
                  <w:divsChild>
                    <w:div w:id="516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0918">
      <w:bodyDiv w:val="1"/>
      <w:marLeft w:val="0"/>
      <w:marRight w:val="0"/>
      <w:marTop w:val="0"/>
      <w:marBottom w:val="0"/>
      <w:divBdr>
        <w:top w:val="none" w:sz="0" w:space="0" w:color="auto"/>
        <w:left w:val="none" w:sz="0" w:space="0" w:color="auto"/>
        <w:bottom w:val="none" w:sz="0" w:space="0" w:color="auto"/>
        <w:right w:val="none" w:sz="0" w:space="0" w:color="auto"/>
      </w:divBdr>
      <w:divsChild>
        <w:div w:id="898245679">
          <w:marLeft w:val="0"/>
          <w:marRight w:val="0"/>
          <w:marTop w:val="0"/>
          <w:marBottom w:val="0"/>
          <w:divBdr>
            <w:top w:val="none" w:sz="0" w:space="0" w:color="auto"/>
            <w:left w:val="none" w:sz="0" w:space="0" w:color="auto"/>
            <w:bottom w:val="none" w:sz="0" w:space="0" w:color="auto"/>
            <w:right w:val="none" w:sz="0" w:space="0" w:color="auto"/>
          </w:divBdr>
        </w:div>
        <w:div w:id="763183354">
          <w:marLeft w:val="0"/>
          <w:marRight w:val="0"/>
          <w:marTop w:val="0"/>
          <w:marBottom w:val="0"/>
          <w:divBdr>
            <w:top w:val="none" w:sz="0" w:space="0" w:color="auto"/>
            <w:left w:val="none" w:sz="0" w:space="0" w:color="auto"/>
            <w:bottom w:val="none" w:sz="0" w:space="0" w:color="auto"/>
            <w:right w:val="none" w:sz="0" w:space="0" w:color="auto"/>
          </w:divBdr>
        </w:div>
        <w:div w:id="1080523721">
          <w:marLeft w:val="0"/>
          <w:marRight w:val="0"/>
          <w:marTop w:val="0"/>
          <w:marBottom w:val="0"/>
          <w:divBdr>
            <w:top w:val="none" w:sz="0" w:space="0" w:color="auto"/>
            <w:left w:val="none" w:sz="0" w:space="0" w:color="auto"/>
            <w:bottom w:val="none" w:sz="0" w:space="0" w:color="auto"/>
            <w:right w:val="none" w:sz="0" w:space="0" w:color="auto"/>
          </w:divBdr>
        </w:div>
        <w:div w:id="207451047">
          <w:marLeft w:val="0"/>
          <w:marRight w:val="0"/>
          <w:marTop w:val="0"/>
          <w:marBottom w:val="0"/>
          <w:divBdr>
            <w:top w:val="none" w:sz="0" w:space="0" w:color="auto"/>
            <w:left w:val="none" w:sz="0" w:space="0" w:color="auto"/>
            <w:bottom w:val="none" w:sz="0" w:space="0" w:color="auto"/>
            <w:right w:val="none" w:sz="0" w:space="0" w:color="auto"/>
          </w:divBdr>
        </w:div>
        <w:div w:id="1946113697">
          <w:marLeft w:val="0"/>
          <w:marRight w:val="0"/>
          <w:marTop w:val="0"/>
          <w:marBottom w:val="0"/>
          <w:divBdr>
            <w:top w:val="none" w:sz="0" w:space="0" w:color="auto"/>
            <w:left w:val="none" w:sz="0" w:space="0" w:color="auto"/>
            <w:bottom w:val="none" w:sz="0" w:space="0" w:color="auto"/>
            <w:right w:val="none" w:sz="0" w:space="0" w:color="auto"/>
          </w:divBdr>
        </w:div>
        <w:div w:id="2041083551">
          <w:marLeft w:val="0"/>
          <w:marRight w:val="0"/>
          <w:marTop w:val="0"/>
          <w:marBottom w:val="0"/>
          <w:divBdr>
            <w:top w:val="none" w:sz="0" w:space="0" w:color="auto"/>
            <w:left w:val="none" w:sz="0" w:space="0" w:color="auto"/>
            <w:bottom w:val="none" w:sz="0" w:space="0" w:color="auto"/>
            <w:right w:val="none" w:sz="0" w:space="0" w:color="auto"/>
          </w:divBdr>
        </w:div>
        <w:div w:id="1767579214">
          <w:marLeft w:val="0"/>
          <w:marRight w:val="0"/>
          <w:marTop w:val="0"/>
          <w:marBottom w:val="0"/>
          <w:divBdr>
            <w:top w:val="none" w:sz="0" w:space="0" w:color="auto"/>
            <w:left w:val="none" w:sz="0" w:space="0" w:color="auto"/>
            <w:bottom w:val="none" w:sz="0" w:space="0" w:color="auto"/>
            <w:right w:val="none" w:sz="0" w:space="0" w:color="auto"/>
          </w:divBdr>
        </w:div>
        <w:div w:id="894243891">
          <w:marLeft w:val="0"/>
          <w:marRight w:val="0"/>
          <w:marTop w:val="0"/>
          <w:marBottom w:val="0"/>
          <w:divBdr>
            <w:top w:val="none" w:sz="0" w:space="0" w:color="auto"/>
            <w:left w:val="none" w:sz="0" w:space="0" w:color="auto"/>
            <w:bottom w:val="none" w:sz="0" w:space="0" w:color="auto"/>
            <w:right w:val="none" w:sz="0" w:space="0" w:color="auto"/>
          </w:divBdr>
        </w:div>
        <w:div w:id="1701083026">
          <w:marLeft w:val="0"/>
          <w:marRight w:val="0"/>
          <w:marTop w:val="0"/>
          <w:marBottom w:val="0"/>
          <w:divBdr>
            <w:top w:val="none" w:sz="0" w:space="0" w:color="auto"/>
            <w:left w:val="none" w:sz="0" w:space="0" w:color="auto"/>
            <w:bottom w:val="none" w:sz="0" w:space="0" w:color="auto"/>
            <w:right w:val="none" w:sz="0" w:space="0" w:color="auto"/>
          </w:divBdr>
        </w:div>
        <w:div w:id="1475371619">
          <w:marLeft w:val="0"/>
          <w:marRight w:val="0"/>
          <w:marTop w:val="0"/>
          <w:marBottom w:val="0"/>
          <w:divBdr>
            <w:top w:val="none" w:sz="0" w:space="0" w:color="auto"/>
            <w:left w:val="none" w:sz="0" w:space="0" w:color="auto"/>
            <w:bottom w:val="none" w:sz="0" w:space="0" w:color="auto"/>
            <w:right w:val="none" w:sz="0" w:space="0" w:color="auto"/>
          </w:divBdr>
        </w:div>
        <w:div w:id="154341421">
          <w:marLeft w:val="0"/>
          <w:marRight w:val="0"/>
          <w:marTop w:val="0"/>
          <w:marBottom w:val="0"/>
          <w:divBdr>
            <w:top w:val="none" w:sz="0" w:space="0" w:color="auto"/>
            <w:left w:val="none" w:sz="0" w:space="0" w:color="auto"/>
            <w:bottom w:val="none" w:sz="0" w:space="0" w:color="auto"/>
            <w:right w:val="none" w:sz="0" w:space="0" w:color="auto"/>
          </w:divBdr>
        </w:div>
        <w:div w:id="568345879">
          <w:marLeft w:val="0"/>
          <w:marRight w:val="0"/>
          <w:marTop w:val="0"/>
          <w:marBottom w:val="0"/>
          <w:divBdr>
            <w:top w:val="none" w:sz="0" w:space="0" w:color="auto"/>
            <w:left w:val="none" w:sz="0" w:space="0" w:color="auto"/>
            <w:bottom w:val="none" w:sz="0" w:space="0" w:color="auto"/>
            <w:right w:val="none" w:sz="0" w:space="0" w:color="auto"/>
          </w:divBdr>
        </w:div>
        <w:div w:id="838428628">
          <w:marLeft w:val="0"/>
          <w:marRight w:val="0"/>
          <w:marTop w:val="0"/>
          <w:marBottom w:val="0"/>
          <w:divBdr>
            <w:top w:val="none" w:sz="0" w:space="0" w:color="auto"/>
            <w:left w:val="none" w:sz="0" w:space="0" w:color="auto"/>
            <w:bottom w:val="none" w:sz="0" w:space="0" w:color="auto"/>
            <w:right w:val="none" w:sz="0" w:space="0" w:color="auto"/>
          </w:divBdr>
        </w:div>
        <w:div w:id="1644389991">
          <w:marLeft w:val="0"/>
          <w:marRight w:val="0"/>
          <w:marTop w:val="0"/>
          <w:marBottom w:val="0"/>
          <w:divBdr>
            <w:top w:val="none" w:sz="0" w:space="0" w:color="auto"/>
            <w:left w:val="none" w:sz="0" w:space="0" w:color="auto"/>
            <w:bottom w:val="none" w:sz="0" w:space="0" w:color="auto"/>
            <w:right w:val="none" w:sz="0" w:space="0" w:color="auto"/>
          </w:divBdr>
        </w:div>
        <w:div w:id="854617456">
          <w:marLeft w:val="0"/>
          <w:marRight w:val="0"/>
          <w:marTop w:val="0"/>
          <w:marBottom w:val="0"/>
          <w:divBdr>
            <w:top w:val="none" w:sz="0" w:space="0" w:color="auto"/>
            <w:left w:val="none" w:sz="0" w:space="0" w:color="auto"/>
            <w:bottom w:val="none" w:sz="0" w:space="0" w:color="auto"/>
            <w:right w:val="none" w:sz="0" w:space="0" w:color="auto"/>
          </w:divBdr>
        </w:div>
        <w:div w:id="61146262">
          <w:marLeft w:val="0"/>
          <w:marRight w:val="0"/>
          <w:marTop w:val="0"/>
          <w:marBottom w:val="0"/>
          <w:divBdr>
            <w:top w:val="none" w:sz="0" w:space="0" w:color="auto"/>
            <w:left w:val="none" w:sz="0" w:space="0" w:color="auto"/>
            <w:bottom w:val="none" w:sz="0" w:space="0" w:color="auto"/>
            <w:right w:val="none" w:sz="0" w:space="0" w:color="auto"/>
          </w:divBdr>
        </w:div>
        <w:div w:id="45371524">
          <w:marLeft w:val="0"/>
          <w:marRight w:val="0"/>
          <w:marTop w:val="0"/>
          <w:marBottom w:val="0"/>
          <w:divBdr>
            <w:top w:val="none" w:sz="0" w:space="0" w:color="auto"/>
            <w:left w:val="none" w:sz="0" w:space="0" w:color="auto"/>
            <w:bottom w:val="none" w:sz="0" w:space="0" w:color="auto"/>
            <w:right w:val="none" w:sz="0" w:space="0" w:color="auto"/>
          </w:divBdr>
        </w:div>
        <w:div w:id="15155699">
          <w:marLeft w:val="0"/>
          <w:marRight w:val="0"/>
          <w:marTop w:val="0"/>
          <w:marBottom w:val="0"/>
          <w:divBdr>
            <w:top w:val="none" w:sz="0" w:space="0" w:color="auto"/>
            <w:left w:val="none" w:sz="0" w:space="0" w:color="auto"/>
            <w:bottom w:val="none" w:sz="0" w:space="0" w:color="auto"/>
            <w:right w:val="none" w:sz="0" w:space="0" w:color="auto"/>
          </w:divBdr>
        </w:div>
        <w:div w:id="307170027">
          <w:marLeft w:val="0"/>
          <w:marRight w:val="0"/>
          <w:marTop w:val="0"/>
          <w:marBottom w:val="0"/>
          <w:divBdr>
            <w:top w:val="none" w:sz="0" w:space="0" w:color="auto"/>
            <w:left w:val="none" w:sz="0" w:space="0" w:color="auto"/>
            <w:bottom w:val="none" w:sz="0" w:space="0" w:color="auto"/>
            <w:right w:val="none" w:sz="0" w:space="0" w:color="auto"/>
          </w:divBdr>
        </w:div>
        <w:div w:id="1652055044">
          <w:marLeft w:val="0"/>
          <w:marRight w:val="0"/>
          <w:marTop w:val="0"/>
          <w:marBottom w:val="0"/>
          <w:divBdr>
            <w:top w:val="none" w:sz="0" w:space="0" w:color="auto"/>
            <w:left w:val="none" w:sz="0" w:space="0" w:color="auto"/>
            <w:bottom w:val="none" w:sz="0" w:space="0" w:color="auto"/>
            <w:right w:val="none" w:sz="0" w:space="0" w:color="auto"/>
          </w:divBdr>
        </w:div>
        <w:div w:id="1002857081">
          <w:marLeft w:val="0"/>
          <w:marRight w:val="0"/>
          <w:marTop w:val="0"/>
          <w:marBottom w:val="0"/>
          <w:divBdr>
            <w:top w:val="none" w:sz="0" w:space="0" w:color="auto"/>
            <w:left w:val="none" w:sz="0" w:space="0" w:color="auto"/>
            <w:bottom w:val="none" w:sz="0" w:space="0" w:color="auto"/>
            <w:right w:val="none" w:sz="0" w:space="0" w:color="auto"/>
          </w:divBdr>
        </w:div>
      </w:divsChild>
    </w:div>
    <w:div w:id="1852332711">
      <w:bodyDiv w:val="1"/>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175849948">
              <w:marLeft w:val="0"/>
              <w:marRight w:val="0"/>
              <w:marTop w:val="0"/>
              <w:marBottom w:val="0"/>
              <w:divBdr>
                <w:top w:val="none" w:sz="0" w:space="0" w:color="auto"/>
                <w:left w:val="none" w:sz="0" w:space="0" w:color="auto"/>
                <w:bottom w:val="none" w:sz="0" w:space="0" w:color="auto"/>
                <w:right w:val="none" w:sz="0" w:space="0" w:color="auto"/>
              </w:divBdr>
              <w:divsChild>
                <w:div w:id="952633465">
                  <w:marLeft w:val="0"/>
                  <w:marRight w:val="0"/>
                  <w:marTop w:val="0"/>
                  <w:marBottom w:val="0"/>
                  <w:divBdr>
                    <w:top w:val="none" w:sz="0" w:space="0" w:color="auto"/>
                    <w:left w:val="none" w:sz="0" w:space="0" w:color="auto"/>
                    <w:bottom w:val="none" w:sz="0" w:space="0" w:color="auto"/>
                    <w:right w:val="none" w:sz="0" w:space="0" w:color="auto"/>
                  </w:divBdr>
                  <w:divsChild>
                    <w:div w:id="342125894">
                      <w:marLeft w:val="0"/>
                      <w:marRight w:val="0"/>
                      <w:marTop w:val="0"/>
                      <w:marBottom w:val="0"/>
                      <w:divBdr>
                        <w:top w:val="none" w:sz="0" w:space="0" w:color="auto"/>
                        <w:left w:val="none" w:sz="0" w:space="0" w:color="auto"/>
                        <w:bottom w:val="none" w:sz="0" w:space="0" w:color="auto"/>
                        <w:right w:val="none" w:sz="0" w:space="0" w:color="auto"/>
                      </w:divBdr>
                      <w:divsChild>
                        <w:div w:id="342367087">
                          <w:marLeft w:val="0"/>
                          <w:marRight w:val="0"/>
                          <w:marTop w:val="0"/>
                          <w:marBottom w:val="0"/>
                          <w:divBdr>
                            <w:top w:val="none" w:sz="0" w:space="0" w:color="auto"/>
                            <w:left w:val="none" w:sz="0" w:space="0" w:color="auto"/>
                            <w:bottom w:val="none" w:sz="0" w:space="0" w:color="auto"/>
                            <w:right w:val="none" w:sz="0" w:space="0" w:color="auto"/>
                          </w:divBdr>
                          <w:divsChild>
                            <w:div w:id="377509181">
                              <w:marLeft w:val="0"/>
                              <w:marRight w:val="0"/>
                              <w:marTop w:val="0"/>
                              <w:marBottom w:val="0"/>
                              <w:divBdr>
                                <w:top w:val="none" w:sz="0" w:space="0" w:color="auto"/>
                                <w:left w:val="none" w:sz="0" w:space="0" w:color="auto"/>
                                <w:bottom w:val="none" w:sz="0" w:space="0" w:color="auto"/>
                                <w:right w:val="none" w:sz="0" w:space="0" w:color="auto"/>
                              </w:divBdr>
                              <w:divsChild>
                                <w:div w:id="1318266409">
                                  <w:marLeft w:val="0"/>
                                  <w:marRight w:val="0"/>
                                  <w:marTop w:val="0"/>
                                  <w:marBottom w:val="0"/>
                                  <w:divBdr>
                                    <w:top w:val="none" w:sz="0" w:space="0" w:color="auto"/>
                                    <w:left w:val="none" w:sz="0" w:space="0" w:color="auto"/>
                                    <w:bottom w:val="none" w:sz="0" w:space="0" w:color="auto"/>
                                    <w:right w:val="none" w:sz="0" w:space="0" w:color="auto"/>
                                  </w:divBdr>
                                  <w:divsChild>
                                    <w:div w:id="75441527">
                                      <w:marLeft w:val="0"/>
                                      <w:marRight w:val="0"/>
                                      <w:marTop w:val="0"/>
                                      <w:marBottom w:val="0"/>
                                      <w:divBdr>
                                        <w:top w:val="none" w:sz="0" w:space="0" w:color="auto"/>
                                        <w:left w:val="none" w:sz="0" w:space="0" w:color="auto"/>
                                        <w:bottom w:val="none" w:sz="0" w:space="0" w:color="auto"/>
                                        <w:right w:val="none" w:sz="0" w:space="0" w:color="auto"/>
                                      </w:divBdr>
                                      <w:divsChild>
                                        <w:div w:id="34815114">
                                          <w:marLeft w:val="0"/>
                                          <w:marRight w:val="0"/>
                                          <w:marTop w:val="0"/>
                                          <w:marBottom w:val="0"/>
                                          <w:divBdr>
                                            <w:top w:val="none" w:sz="0" w:space="0" w:color="auto"/>
                                            <w:left w:val="none" w:sz="0" w:space="0" w:color="auto"/>
                                            <w:bottom w:val="none" w:sz="0" w:space="0" w:color="auto"/>
                                            <w:right w:val="none" w:sz="0" w:space="0" w:color="auto"/>
                                          </w:divBdr>
                                          <w:divsChild>
                                            <w:div w:id="1465613955">
                                              <w:marLeft w:val="0"/>
                                              <w:marRight w:val="0"/>
                                              <w:marTop w:val="0"/>
                                              <w:marBottom w:val="0"/>
                                              <w:divBdr>
                                                <w:top w:val="none" w:sz="0" w:space="0" w:color="auto"/>
                                                <w:left w:val="none" w:sz="0" w:space="0" w:color="auto"/>
                                                <w:bottom w:val="none" w:sz="0" w:space="0" w:color="auto"/>
                                                <w:right w:val="none" w:sz="0" w:space="0" w:color="auto"/>
                                              </w:divBdr>
                                            </w:div>
                                            <w:div w:id="51857502">
                                              <w:marLeft w:val="0"/>
                                              <w:marRight w:val="0"/>
                                              <w:marTop w:val="0"/>
                                              <w:marBottom w:val="0"/>
                                              <w:divBdr>
                                                <w:top w:val="none" w:sz="0" w:space="0" w:color="auto"/>
                                                <w:left w:val="none" w:sz="0" w:space="0" w:color="auto"/>
                                                <w:bottom w:val="none" w:sz="0" w:space="0" w:color="auto"/>
                                                <w:right w:val="none" w:sz="0" w:space="0" w:color="auto"/>
                                              </w:divBdr>
                                            </w:div>
                                            <w:div w:id="1419592964">
                                              <w:marLeft w:val="0"/>
                                              <w:marRight w:val="0"/>
                                              <w:marTop w:val="0"/>
                                              <w:marBottom w:val="0"/>
                                              <w:divBdr>
                                                <w:top w:val="none" w:sz="0" w:space="0" w:color="auto"/>
                                                <w:left w:val="none" w:sz="0" w:space="0" w:color="auto"/>
                                                <w:bottom w:val="none" w:sz="0" w:space="0" w:color="auto"/>
                                                <w:right w:val="none" w:sz="0" w:space="0" w:color="auto"/>
                                              </w:divBdr>
                                            </w:div>
                                            <w:div w:id="1008210482">
                                              <w:marLeft w:val="0"/>
                                              <w:marRight w:val="0"/>
                                              <w:marTop w:val="0"/>
                                              <w:marBottom w:val="0"/>
                                              <w:divBdr>
                                                <w:top w:val="none" w:sz="0" w:space="0" w:color="auto"/>
                                                <w:left w:val="none" w:sz="0" w:space="0" w:color="auto"/>
                                                <w:bottom w:val="none" w:sz="0" w:space="0" w:color="auto"/>
                                                <w:right w:val="none" w:sz="0" w:space="0" w:color="auto"/>
                                              </w:divBdr>
                                            </w:div>
                                            <w:div w:id="402021381">
                                              <w:marLeft w:val="0"/>
                                              <w:marRight w:val="0"/>
                                              <w:marTop w:val="0"/>
                                              <w:marBottom w:val="0"/>
                                              <w:divBdr>
                                                <w:top w:val="none" w:sz="0" w:space="0" w:color="auto"/>
                                                <w:left w:val="none" w:sz="0" w:space="0" w:color="auto"/>
                                                <w:bottom w:val="none" w:sz="0" w:space="0" w:color="auto"/>
                                                <w:right w:val="none" w:sz="0" w:space="0" w:color="auto"/>
                                              </w:divBdr>
                                            </w:div>
                                            <w:div w:id="1554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47977">
      <w:bodyDiv w:val="1"/>
      <w:marLeft w:val="0"/>
      <w:marRight w:val="0"/>
      <w:marTop w:val="0"/>
      <w:marBottom w:val="0"/>
      <w:divBdr>
        <w:top w:val="none" w:sz="0" w:space="0" w:color="auto"/>
        <w:left w:val="none" w:sz="0" w:space="0" w:color="auto"/>
        <w:bottom w:val="none" w:sz="0" w:space="0" w:color="auto"/>
        <w:right w:val="none" w:sz="0" w:space="0" w:color="auto"/>
      </w:divBdr>
    </w:div>
    <w:div w:id="1891649902">
      <w:bodyDiv w:val="1"/>
      <w:marLeft w:val="0"/>
      <w:marRight w:val="0"/>
      <w:marTop w:val="0"/>
      <w:marBottom w:val="0"/>
      <w:divBdr>
        <w:top w:val="none" w:sz="0" w:space="0" w:color="auto"/>
        <w:left w:val="none" w:sz="0" w:space="0" w:color="auto"/>
        <w:bottom w:val="none" w:sz="0" w:space="0" w:color="auto"/>
        <w:right w:val="none" w:sz="0" w:space="0" w:color="auto"/>
      </w:divBdr>
      <w:divsChild>
        <w:div w:id="1922712440">
          <w:marLeft w:val="0"/>
          <w:marRight w:val="0"/>
          <w:marTop w:val="0"/>
          <w:marBottom w:val="0"/>
          <w:divBdr>
            <w:top w:val="none" w:sz="0" w:space="0" w:color="auto"/>
            <w:left w:val="none" w:sz="0" w:space="0" w:color="auto"/>
            <w:bottom w:val="none" w:sz="0" w:space="0" w:color="auto"/>
            <w:right w:val="none" w:sz="0" w:space="0" w:color="auto"/>
          </w:divBdr>
          <w:divsChild>
            <w:div w:id="1656571975">
              <w:marLeft w:val="0"/>
              <w:marRight w:val="0"/>
              <w:marTop w:val="0"/>
              <w:marBottom w:val="0"/>
              <w:divBdr>
                <w:top w:val="none" w:sz="0" w:space="0" w:color="auto"/>
                <w:left w:val="none" w:sz="0" w:space="0" w:color="auto"/>
                <w:bottom w:val="none" w:sz="0" w:space="0" w:color="auto"/>
                <w:right w:val="none" w:sz="0" w:space="0" w:color="auto"/>
              </w:divBdr>
              <w:divsChild>
                <w:div w:id="1687321301">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31917">
      <w:bodyDiv w:val="1"/>
      <w:marLeft w:val="0"/>
      <w:marRight w:val="0"/>
      <w:marTop w:val="0"/>
      <w:marBottom w:val="0"/>
      <w:divBdr>
        <w:top w:val="none" w:sz="0" w:space="0" w:color="auto"/>
        <w:left w:val="none" w:sz="0" w:space="0" w:color="auto"/>
        <w:bottom w:val="none" w:sz="0" w:space="0" w:color="auto"/>
        <w:right w:val="none" w:sz="0" w:space="0" w:color="auto"/>
      </w:divBdr>
      <w:divsChild>
        <w:div w:id="720177808">
          <w:marLeft w:val="0"/>
          <w:marRight w:val="0"/>
          <w:marTop w:val="0"/>
          <w:marBottom w:val="0"/>
          <w:divBdr>
            <w:top w:val="none" w:sz="0" w:space="0" w:color="auto"/>
            <w:left w:val="none" w:sz="0" w:space="0" w:color="auto"/>
            <w:bottom w:val="none" w:sz="0" w:space="0" w:color="auto"/>
            <w:right w:val="none" w:sz="0" w:space="0" w:color="auto"/>
          </w:divBdr>
        </w:div>
        <w:div w:id="873272684">
          <w:marLeft w:val="0"/>
          <w:marRight w:val="0"/>
          <w:marTop w:val="0"/>
          <w:marBottom w:val="0"/>
          <w:divBdr>
            <w:top w:val="none" w:sz="0" w:space="0" w:color="auto"/>
            <w:left w:val="none" w:sz="0" w:space="0" w:color="auto"/>
            <w:bottom w:val="none" w:sz="0" w:space="0" w:color="auto"/>
            <w:right w:val="none" w:sz="0" w:space="0" w:color="auto"/>
          </w:divBdr>
        </w:div>
        <w:div w:id="1480027966">
          <w:marLeft w:val="0"/>
          <w:marRight w:val="0"/>
          <w:marTop w:val="0"/>
          <w:marBottom w:val="0"/>
          <w:divBdr>
            <w:top w:val="none" w:sz="0" w:space="0" w:color="auto"/>
            <w:left w:val="none" w:sz="0" w:space="0" w:color="auto"/>
            <w:bottom w:val="none" w:sz="0" w:space="0" w:color="auto"/>
            <w:right w:val="none" w:sz="0" w:space="0" w:color="auto"/>
          </w:divBdr>
        </w:div>
        <w:div w:id="909080774">
          <w:marLeft w:val="0"/>
          <w:marRight w:val="0"/>
          <w:marTop w:val="0"/>
          <w:marBottom w:val="0"/>
          <w:divBdr>
            <w:top w:val="none" w:sz="0" w:space="0" w:color="auto"/>
            <w:left w:val="none" w:sz="0" w:space="0" w:color="auto"/>
            <w:bottom w:val="none" w:sz="0" w:space="0" w:color="auto"/>
            <w:right w:val="none" w:sz="0" w:space="0" w:color="auto"/>
          </w:divBdr>
        </w:div>
        <w:div w:id="2030330405">
          <w:marLeft w:val="0"/>
          <w:marRight w:val="0"/>
          <w:marTop w:val="0"/>
          <w:marBottom w:val="0"/>
          <w:divBdr>
            <w:top w:val="none" w:sz="0" w:space="0" w:color="auto"/>
            <w:left w:val="none" w:sz="0" w:space="0" w:color="auto"/>
            <w:bottom w:val="none" w:sz="0" w:space="0" w:color="auto"/>
            <w:right w:val="none" w:sz="0" w:space="0" w:color="auto"/>
          </w:divBdr>
        </w:div>
        <w:div w:id="1037780854">
          <w:marLeft w:val="0"/>
          <w:marRight w:val="0"/>
          <w:marTop w:val="0"/>
          <w:marBottom w:val="0"/>
          <w:divBdr>
            <w:top w:val="none" w:sz="0" w:space="0" w:color="auto"/>
            <w:left w:val="none" w:sz="0" w:space="0" w:color="auto"/>
            <w:bottom w:val="none" w:sz="0" w:space="0" w:color="auto"/>
            <w:right w:val="none" w:sz="0" w:space="0" w:color="auto"/>
          </w:divBdr>
        </w:div>
        <w:div w:id="619184483">
          <w:marLeft w:val="0"/>
          <w:marRight w:val="0"/>
          <w:marTop w:val="0"/>
          <w:marBottom w:val="0"/>
          <w:divBdr>
            <w:top w:val="none" w:sz="0" w:space="0" w:color="auto"/>
            <w:left w:val="none" w:sz="0" w:space="0" w:color="auto"/>
            <w:bottom w:val="none" w:sz="0" w:space="0" w:color="auto"/>
            <w:right w:val="none" w:sz="0" w:space="0" w:color="auto"/>
          </w:divBdr>
        </w:div>
        <w:div w:id="814419178">
          <w:marLeft w:val="0"/>
          <w:marRight w:val="0"/>
          <w:marTop w:val="0"/>
          <w:marBottom w:val="0"/>
          <w:divBdr>
            <w:top w:val="none" w:sz="0" w:space="0" w:color="auto"/>
            <w:left w:val="none" w:sz="0" w:space="0" w:color="auto"/>
            <w:bottom w:val="none" w:sz="0" w:space="0" w:color="auto"/>
            <w:right w:val="none" w:sz="0" w:space="0" w:color="auto"/>
          </w:divBdr>
        </w:div>
        <w:div w:id="2093698919">
          <w:marLeft w:val="0"/>
          <w:marRight w:val="0"/>
          <w:marTop w:val="0"/>
          <w:marBottom w:val="0"/>
          <w:divBdr>
            <w:top w:val="none" w:sz="0" w:space="0" w:color="auto"/>
            <w:left w:val="none" w:sz="0" w:space="0" w:color="auto"/>
            <w:bottom w:val="none" w:sz="0" w:space="0" w:color="auto"/>
            <w:right w:val="none" w:sz="0" w:space="0" w:color="auto"/>
          </w:divBdr>
        </w:div>
        <w:div w:id="1172261643">
          <w:marLeft w:val="0"/>
          <w:marRight w:val="0"/>
          <w:marTop w:val="0"/>
          <w:marBottom w:val="0"/>
          <w:divBdr>
            <w:top w:val="none" w:sz="0" w:space="0" w:color="auto"/>
            <w:left w:val="none" w:sz="0" w:space="0" w:color="auto"/>
            <w:bottom w:val="none" w:sz="0" w:space="0" w:color="auto"/>
            <w:right w:val="none" w:sz="0" w:space="0" w:color="auto"/>
          </w:divBdr>
        </w:div>
        <w:div w:id="2089157069">
          <w:marLeft w:val="0"/>
          <w:marRight w:val="0"/>
          <w:marTop w:val="0"/>
          <w:marBottom w:val="0"/>
          <w:divBdr>
            <w:top w:val="none" w:sz="0" w:space="0" w:color="auto"/>
            <w:left w:val="none" w:sz="0" w:space="0" w:color="auto"/>
            <w:bottom w:val="none" w:sz="0" w:space="0" w:color="auto"/>
            <w:right w:val="none" w:sz="0" w:space="0" w:color="auto"/>
          </w:divBdr>
        </w:div>
        <w:div w:id="368841695">
          <w:marLeft w:val="0"/>
          <w:marRight w:val="0"/>
          <w:marTop w:val="0"/>
          <w:marBottom w:val="0"/>
          <w:divBdr>
            <w:top w:val="none" w:sz="0" w:space="0" w:color="auto"/>
            <w:left w:val="none" w:sz="0" w:space="0" w:color="auto"/>
            <w:bottom w:val="none" w:sz="0" w:space="0" w:color="auto"/>
            <w:right w:val="none" w:sz="0" w:space="0" w:color="auto"/>
          </w:divBdr>
        </w:div>
        <w:div w:id="1580602696">
          <w:marLeft w:val="0"/>
          <w:marRight w:val="0"/>
          <w:marTop w:val="0"/>
          <w:marBottom w:val="0"/>
          <w:divBdr>
            <w:top w:val="none" w:sz="0" w:space="0" w:color="auto"/>
            <w:left w:val="none" w:sz="0" w:space="0" w:color="auto"/>
            <w:bottom w:val="none" w:sz="0" w:space="0" w:color="auto"/>
            <w:right w:val="none" w:sz="0" w:space="0" w:color="auto"/>
          </w:divBdr>
        </w:div>
        <w:div w:id="100954115">
          <w:marLeft w:val="0"/>
          <w:marRight w:val="0"/>
          <w:marTop w:val="0"/>
          <w:marBottom w:val="0"/>
          <w:divBdr>
            <w:top w:val="none" w:sz="0" w:space="0" w:color="auto"/>
            <w:left w:val="none" w:sz="0" w:space="0" w:color="auto"/>
            <w:bottom w:val="none" w:sz="0" w:space="0" w:color="auto"/>
            <w:right w:val="none" w:sz="0" w:space="0" w:color="auto"/>
          </w:divBdr>
        </w:div>
        <w:div w:id="1173691734">
          <w:marLeft w:val="0"/>
          <w:marRight w:val="0"/>
          <w:marTop w:val="0"/>
          <w:marBottom w:val="0"/>
          <w:divBdr>
            <w:top w:val="none" w:sz="0" w:space="0" w:color="auto"/>
            <w:left w:val="none" w:sz="0" w:space="0" w:color="auto"/>
            <w:bottom w:val="none" w:sz="0" w:space="0" w:color="auto"/>
            <w:right w:val="none" w:sz="0" w:space="0" w:color="auto"/>
          </w:divBdr>
        </w:div>
        <w:div w:id="2043944125">
          <w:marLeft w:val="0"/>
          <w:marRight w:val="0"/>
          <w:marTop w:val="0"/>
          <w:marBottom w:val="0"/>
          <w:divBdr>
            <w:top w:val="none" w:sz="0" w:space="0" w:color="auto"/>
            <w:left w:val="none" w:sz="0" w:space="0" w:color="auto"/>
            <w:bottom w:val="none" w:sz="0" w:space="0" w:color="auto"/>
            <w:right w:val="none" w:sz="0" w:space="0" w:color="auto"/>
          </w:divBdr>
        </w:div>
        <w:div w:id="443690176">
          <w:marLeft w:val="0"/>
          <w:marRight w:val="0"/>
          <w:marTop w:val="0"/>
          <w:marBottom w:val="0"/>
          <w:divBdr>
            <w:top w:val="none" w:sz="0" w:space="0" w:color="auto"/>
            <w:left w:val="none" w:sz="0" w:space="0" w:color="auto"/>
            <w:bottom w:val="none" w:sz="0" w:space="0" w:color="auto"/>
            <w:right w:val="none" w:sz="0" w:space="0" w:color="auto"/>
          </w:divBdr>
        </w:div>
        <w:div w:id="1179126536">
          <w:marLeft w:val="0"/>
          <w:marRight w:val="0"/>
          <w:marTop w:val="0"/>
          <w:marBottom w:val="0"/>
          <w:divBdr>
            <w:top w:val="none" w:sz="0" w:space="0" w:color="auto"/>
            <w:left w:val="none" w:sz="0" w:space="0" w:color="auto"/>
            <w:bottom w:val="none" w:sz="0" w:space="0" w:color="auto"/>
            <w:right w:val="none" w:sz="0" w:space="0" w:color="auto"/>
          </w:divBdr>
        </w:div>
        <w:div w:id="1268149139">
          <w:marLeft w:val="0"/>
          <w:marRight w:val="0"/>
          <w:marTop w:val="0"/>
          <w:marBottom w:val="0"/>
          <w:divBdr>
            <w:top w:val="none" w:sz="0" w:space="0" w:color="auto"/>
            <w:left w:val="none" w:sz="0" w:space="0" w:color="auto"/>
            <w:bottom w:val="none" w:sz="0" w:space="0" w:color="auto"/>
            <w:right w:val="none" w:sz="0" w:space="0" w:color="auto"/>
          </w:divBdr>
        </w:div>
        <w:div w:id="443309736">
          <w:marLeft w:val="0"/>
          <w:marRight w:val="0"/>
          <w:marTop w:val="0"/>
          <w:marBottom w:val="0"/>
          <w:divBdr>
            <w:top w:val="none" w:sz="0" w:space="0" w:color="auto"/>
            <w:left w:val="none" w:sz="0" w:space="0" w:color="auto"/>
            <w:bottom w:val="none" w:sz="0" w:space="0" w:color="auto"/>
            <w:right w:val="none" w:sz="0" w:space="0" w:color="auto"/>
          </w:divBdr>
        </w:div>
        <w:div w:id="24211231">
          <w:marLeft w:val="0"/>
          <w:marRight w:val="0"/>
          <w:marTop w:val="0"/>
          <w:marBottom w:val="0"/>
          <w:divBdr>
            <w:top w:val="none" w:sz="0" w:space="0" w:color="auto"/>
            <w:left w:val="none" w:sz="0" w:space="0" w:color="auto"/>
            <w:bottom w:val="none" w:sz="0" w:space="0" w:color="auto"/>
            <w:right w:val="none" w:sz="0" w:space="0" w:color="auto"/>
          </w:divBdr>
        </w:div>
        <w:div w:id="545530294">
          <w:marLeft w:val="0"/>
          <w:marRight w:val="0"/>
          <w:marTop w:val="0"/>
          <w:marBottom w:val="0"/>
          <w:divBdr>
            <w:top w:val="none" w:sz="0" w:space="0" w:color="auto"/>
            <w:left w:val="none" w:sz="0" w:space="0" w:color="auto"/>
            <w:bottom w:val="none" w:sz="0" w:space="0" w:color="auto"/>
            <w:right w:val="none" w:sz="0" w:space="0" w:color="auto"/>
          </w:divBdr>
        </w:div>
        <w:div w:id="1121218284">
          <w:marLeft w:val="0"/>
          <w:marRight w:val="0"/>
          <w:marTop w:val="0"/>
          <w:marBottom w:val="0"/>
          <w:divBdr>
            <w:top w:val="none" w:sz="0" w:space="0" w:color="auto"/>
            <w:left w:val="none" w:sz="0" w:space="0" w:color="auto"/>
            <w:bottom w:val="none" w:sz="0" w:space="0" w:color="auto"/>
            <w:right w:val="none" w:sz="0" w:space="0" w:color="auto"/>
          </w:divBdr>
        </w:div>
        <w:div w:id="2045713220">
          <w:marLeft w:val="0"/>
          <w:marRight w:val="0"/>
          <w:marTop w:val="0"/>
          <w:marBottom w:val="0"/>
          <w:divBdr>
            <w:top w:val="none" w:sz="0" w:space="0" w:color="auto"/>
            <w:left w:val="none" w:sz="0" w:space="0" w:color="auto"/>
            <w:bottom w:val="none" w:sz="0" w:space="0" w:color="auto"/>
            <w:right w:val="none" w:sz="0" w:space="0" w:color="auto"/>
          </w:divBdr>
        </w:div>
        <w:div w:id="526531767">
          <w:marLeft w:val="0"/>
          <w:marRight w:val="0"/>
          <w:marTop w:val="0"/>
          <w:marBottom w:val="0"/>
          <w:divBdr>
            <w:top w:val="none" w:sz="0" w:space="0" w:color="auto"/>
            <w:left w:val="none" w:sz="0" w:space="0" w:color="auto"/>
            <w:bottom w:val="none" w:sz="0" w:space="0" w:color="auto"/>
            <w:right w:val="none" w:sz="0" w:space="0" w:color="auto"/>
          </w:divBdr>
        </w:div>
        <w:div w:id="1202523048">
          <w:marLeft w:val="0"/>
          <w:marRight w:val="0"/>
          <w:marTop w:val="0"/>
          <w:marBottom w:val="0"/>
          <w:divBdr>
            <w:top w:val="none" w:sz="0" w:space="0" w:color="auto"/>
            <w:left w:val="none" w:sz="0" w:space="0" w:color="auto"/>
            <w:bottom w:val="none" w:sz="0" w:space="0" w:color="auto"/>
            <w:right w:val="none" w:sz="0" w:space="0" w:color="auto"/>
          </w:divBdr>
        </w:div>
        <w:div w:id="1002707596">
          <w:marLeft w:val="0"/>
          <w:marRight w:val="0"/>
          <w:marTop w:val="0"/>
          <w:marBottom w:val="0"/>
          <w:divBdr>
            <w:top w:val="none" w:sz="0" w:space="0" w:color="auto"/>
            <w:left w:val="none" w:sz="0" w:space="0" w:color="auto"/>
            <w:bottom w:val="none" w:sz="0" w:space="0" w:color="auto"/>
            <w:right w:val="none" w:sz="0" w:space="0" w:color="auto"/>
          </w:divBdr>
        </w:div>
        <w:div w:id="2025014007">
          <w:marLeft w:val="0"/>
          <w:marRight w:val="0"/>
          <w:marTop w:val="0"/>
          <w:marBottom w:val="0"/>
          <w:divBdr>
            <w:top w:val="none" w:sz="0" w:space="0" w:color="auto"/>
            <w:left w:val="none" w:sz="0" w:space="0" w:color="auto"/>
            <w:bottom w:val="none" w:sz="0" w:space="0" w:color="auto"/>
            <w:right w:val="none" w:sz="0" w:space="0" w:color="auto"/>
          </w:divBdr>
        </w:div>
        <w:div w:id="190071784">
          <w:marLeft w:val="0"/>
          <w:marRight w:val="0"/>
          <w:marTop w:val="0"/>
          <w:marBottom w:val="0"/>
          <w:divBdr>
            <w:top w:val="none" w:sz="0" w:space="0" w:color="auto"/>
            <w:left w:val="none" w:sz="0" w:space="0" w:color="auto"/>
            <w:bottom w:val="none" w:sz="0" w:space="0" w:color="auto"/>
            <w:right w:val="none" w:sz="0" w:space="0" w:color="auto"/>
          </w:divBdr>
        </w:div>
        <w:div w:id="635186497">
          <w:marLeft w:val="0"/>
          <w:marRight w:val="0"/>
          <w:marTop w:val="0"/>
          <w:marBottom w:val="0"/>
          <w:divBdr>
            <w:top w:val="none" w:sz="0" w:space="0" w:color="auto"/>
            <w:left w:val="none" w:sz="0" w:space="0" w:color="auto"/>
            <w:bottom w:val="none" w:sz="0" w:space="0" w:color="auto"/>
            <w:right w:val="none" w:sz="0" w:space="0" w:color="auto"/>
          </w:divBdr>
        </w:div>
        <w:div w:id="529343752">
          <w:marLeft w:val="0"/>
          <w:marRight w:val="0"/>
          <w:marTop w:val="0"/>
          <w:marBottom w:val="0"/>
          <w:divBdr>
            <w:top w:val="none" w:sz="0" w:space="0" w:color="auto"/>
            <w:left w:val="none" w:sz="0" w:space="0" w:color="auto"/>
            <w:bottom w:val="none" w:sz="0" w:space="0" w:color="auto"/>
            <w:right w:val="none" w:sz="0" w:space="0" w:color="auto"/>
          </w:divBdr>
        </w:div>
        <w:div w:id="640770728">
          <w:marLeft w:val="0"/>
          <w:marRight w:val="0"/>
          <w:marTop w:val="0"/>
          <w:marBottom w:val="0"/>
          <w:divBdr>
            <w:top w:val="none" w:sz="0" w:space="0" w:color="auto"/>
            <w:left w:val="none" w:sz="0" w:space="0" w:color="auto"/>
            <w:bottom w:val="none" w:sz="0" w:space="0" w:color="auto"/>
            <w:right w:val="none" w:sz="0" w:space="0" w:color="auto"/>
          </w:divBdr>
        </w:div>
        <w:div w:id="2065249097">
          <w:marLeft w:val="0"/>
          <w:marRight w:val="0"/>
          <w:marTop w:val="0"/>
          <w:marBottom w:val="0"/>
          <w:divBdr>
            <w:top w:val="none" w:sz="0" w:space="0" w:color="auto"/>
            <w:left w:val="none" w:sz="0" w:space="0" w:color="auto"/>
            <w:bottom w:val="none" w:sz="0" w:space="0" w:color="auto"/>
            <w:right w:val="none" w:sz="0" w:space="0" w:color="auto"/>
          </w:divBdr>
        </w:div>
        <w:div w:id="274484313">
          <w:marLeft w:val="0"/>
          <w:marRight w:val="0"/>
          <w:marTop w:val="0"/>
          <w:marBottom w:val="0"/>
          <w:divBdr>
            <w:top w:val="none" w:sz="0" w:space="0" w:color="auto"/>
            <w:left w:val="none" w:sz="0" w:space="0" w:color="auto"/>
            <w:bottom w:val="none" w:sz="0" w:space="0" w:color="auto"/>
            <w:right w:val="none" w:sz="0" w:space="0" w:color="auto"/>
          </w:divBdr>
        </w:div>
        <w:div w:id="515391730">
          <w:marLeft w:val="0"/>
          <w:marRight w:val="0"/>
          <w:marTop w:val="0"/>
          <w:marBottom w:val="0"/>
          <w:divBdr>
            <w:top w:val="none" w:sz="0" w:space="0" w:color="auto"/>
            <w:left w:val="none" w:sz="0" w:space="0" w:color="auto"/>
            <w:bottom w:val="none" w:sz="0" w:space="0" w:color="auto"/>
            <w:right w:val="none" w:sz="0" w:space="0" w:color="auto"/>
          </w:divBdr>
        </w:div>
        <w:div w:id="756823908">
          <w:marLeft w:val="0"/>
          <w:marRight w:val="0"/>
          <w:marTop w:val="0"/>
          <w:marBottom w:val="0"/>
          <w:divBdr>
            <w:top w:val="none" w:sz="0" w:space="0" w:color="auto"/>
            <w:left w:val="none" w:sz="0" w:space="0" w:color="auto"/>
            <w:bottom w:val="none" w:sz="0" w:space="0" w:color="auto"/>
            <w:right w:val="none" w:sz="0" w:space="0" w:color="auto"/>
          </w:divBdr>
        </w:div>
        <w:div w:id="2141342507">
          <w:marLeft w:val="0"/>
          <w:marRight w:val="0"/>
          <w:marTop w:val="0"/>
          <w:marBottom w:val="0"/>
          <w:divBdr>
            <w:top w:val="none" w:sz="0" w:space="0" w:color="auto"/>
            <w:left w:val="none" w:sz="0" w:space="0" w:color="auto"/>
            <w:bottom w:val="none" w:sz="0" w:space="0" w:color="auto"/>
            <w:right w:val="none" w:sz="0" w:space="0" w:color="auto"/>
          </w:divBdr>
        </w:div>
        <w:div w:id="1110660307">
          <w:marLeft w:val="0"/>
          <w:marRight w:val="0"/>
          <w:marTop w:val="0"/>
          <w:marBottom w:val="0"/>
          <w:divBdr>
            <w:top w:val="none" w:sz="0" w:space="0" w:color="auto"/>
            <w:left w:val="none" w:sz="0" w:space="0" w:color="auto"/>
            <w:bottom w:val="none" w:sz="0" w:space="0" w:color="auto"/>
            <w:right w:val="none" w:sz="0" w:space="0" w:color="auto"/>
          </w:divBdr>
        </w:div>
        <w:div w:id="987393356">
          <w:marLeft w:val="0"/>
          <w:marRight w:val="0"/>
          <w:marTop w:val="0"/>
          <w:marBottom w:val="0"/>
          <w:divBdr>
            <w:top w:val="none" w:sz="0" w:space="0" w:color="auto"/>
            <w:left w:val="none" w:sz="0" w:space="0" w:color="auto"/>
            <w:bottom w:val="none" w:sz="0" w:space="0" w:color="auto"/>
            <w:right w:val="none" w:sz="0" w:space="0" w:color="auto"/>
          </w:divBdr>
        </w:div>
        <w:div w:id="649407533">
          <w:marLeft w:val="0"/>
          <w:marRight w:val="0"/>
          <w:marTop w:val="0"/>
          <w:marBottom w:val="0"/>
          <w:divBdr>
            <w:top w:val="none" w:sz="0" w:space="0" w:color="auto"/>
            <w:left w:val="none" w:sz="0" w:space="0" w:color="auto"/>
            <w:bottom w:val="none" w:sz="0" w:space="0" w:color="auto"/>
            <w:right w:val="none" w:sz="0" w:space="0" w:color="auto"/>
          </w:divBdr>
        </w:div>
        <w:div w:id="1424909860">
          <w:marLeft w:val="0"/>
          <w:marRight w:val="0"/>
          <w:marTop w:val="0"/>
          <w:marBottom w:val="0"/>
          <w:divBdr>
            <w:top w:val="none" w:sz="0" w:space="0" w:color="auto"/>
            <w:left w:val="none" w:sz="0" w:space="0" w:color="auto"/>
            <w:bottom w:val="none" w:sz="0" w:space="0" w:color="auto"/>
            <w:right w:val="none" w:sz="0" w:space="0" w:color="auto"/>
          </w:divBdr>
        </w:div>
        <w:div w:id="281614931">
          <w:marLeft w:val="0"/>
          <w:marRight w:val="0"/>
          <w:marTop w:val="0"/>
          <w:marBottom w:val="0"/>
          <w:divBdr>
            <w:top w:val="none" w:sz="0" w:space="0" w:color="auto"/>
            <w:left w:val="none" w:sz="0" w:space="0" w:color="auto"/>
            <w:bottom w:val="none" w:sz="0" w:space="0" w:color="auto"/>
            <w:right w:val="none" w:sz="0" w:space="0" w:color="auto"/>
          </w:divBdr>
        </w:div>
        <w:div w:id="1830125299">
          <w:marLeft w:val="0"/>
          <w:marRight w:val="0"/>
          <w:marTop w:val="0"/>
          <w:marBottom w:val="0"/>
          <w:divBdr>
            <w:top w:val="none" w:sz="0" w:space="0" w:color="auto"/>
            <w:left w:val="none" w:sz="0" w:space="0" w:color="auto"/>
            <w:bottom w:val="none" w:sz="0" w:space="0" w:color="auto"/>
            <w:right w:val="none" w:sz="0" w:space="0" w:color="auto"/>
          </w:divBdr>
        </w:div>
        <w:div w:id="1420634001">
          <w:marLeft w:val="0"/>
          <w:marRight w:val="0"/>
          <w:marTop w:val="0"/>
          <w:marBottom w:val="0"/>
          <w:divBdr>
            <w:top w:val="none" w:sz="0" w:space="0" w:color="auto"/>
            <w:left w:val="none" w:sz="0" w:space="0" w:color="auto"/>
            <w:bottom w:val="none" w:sz="0" w:space="0" w:color="auto"/>
            <w:right w:val="none" w:sz="0" w:space="0" w:color="auto"/>
          </w:divBdr>
        </w:div>
        <w:div w:id="2038381860">
          <w:marLeft w:val="0"/>
          <w:marRight w:val="0"/>
          <w:marTop w:val="0"/>
          <w:marBottom w:val="0"/>
          <w:divBdr>
            <w:top w:val="none" w:sz="0" w:space="0" w:color="auto"/>
            <w:left w:val="none" w:sz="0" w:space="0" w:color="auto"/>
            <w:bottom w:val="none" w:sz="0" w:space="0" w:color="auto"/>
            <w:right w:val="none" w:sz="0" w:space="0" w:color="auto"/>
          </w:divBdr>
        </w:div>
        <w:div w:id="460072278">
          <w:marLeft w:val="0"/>
          <w:marRight w:val="0"/>
          <w:marTop w:val="0"/>
          <w:marBottom w:val="0"/>
          <w:divBdr>
            <w:top w:val="none" w:sz="0" w:space="0" w:color="auto"/>
            <w:left w:val="none" w:sz="0" w:space="0" w:color="auto"/>
            <w:bottom w:val="none" w:sz="0" w:space="0" w:color="auto"/>
            <w:right w:val="none" w:sz="0" w:space="0" w:color="auto"/>
          </w:divBdr>
        </w:div>
        <w:div w:id="1923879947">
          <w:marLeft w:val="0"/>
          <w:marRight w:val="0"/>
          <w:marTop w:val="0"/>
          <w:marBottom w:val="0"/>
          <w:divBdr>
            <w:top w:val="none" w:sz="0" w:space="0" w:color="auto"/>
            <w:left w:val="none" w:sz="0" w:space="0" w:color="auto"/>
            <w:bottom w:val="none" w:sz="0" w:space="0" w:color="auto"/>
            <w:right w:val="none" w:sz="0" w:space="0" w:color="auto"/>
          </w:divBdr>
        </w:div>
        <w:div w:id="1984190681">
          <w:marLeft w:val="0"/>
          <w:marRight w:val="0"/>
          <w:marTop w:val="0"/>
          <w:marBottom w:val="0"/>
          <w:divBdr>
            <w:top w:val="none" w:sz="0" w:space="0" w:color="auto"/>
            <w:left w:val="none" w:sz="0" w:space="0" w:color="auto"/>
            <w:bottom w:val="none" w:sz="0" w:space="0" w:color="auto"/>
            <w:right w:val="none" w:sz="0" w:space="0" w:color="auto"/>
          </w:divBdr>
        </w:div>
        <w:div w:id="825627347">
          <w:marLeft w:val="0"/>
          <w:marRight w:val="0"/>
          <w:marTop w:val="0"/>
          <w:marBottom w:val="0"/>
          <w:divBdr>
            <w:top w:val="none" w:sz="0" w:space="0" w:color="auto"/>
            <w:left w:val="none" w:sz="0" w:space="0" w:color="auto"/>
            <w:bottom w:val="none" w:sz="0" w:space="0" w:color="auto"/>
            <w:right w:val="none" w:sz="0" w:space="0" w:color="auto"/>
          </w:divBdr>
        </w:div>
        <w:div w:id="1069839762">
          <w:marLeft w:val="0"/>
          <w:marRight w:val="0"/>
          <w:marTop w:val="0"/>
          <w:marBottom w:val="0"/>
          <w:divBdr>
            <w:top w:val="none" w:sz="0" w:space="0" w:color="auto"/>
            <w:left w:val="none" w:sz="0" w:space="0" w:color="auto"/>
            <w:bottom w:val="none" w:sz="0" w:space="0" w:color="auto"/>
            <w:right w:val="none" w:sz="0" w:space="0" w:color="auto"/>
          </w:divBdr>
        </w:div>
        <w:div w:id="319382070">
          <w:marLeft w:val="0"/>
          <w:marRight w:val="0"/>
          <w:marTop w:val="0"/>
          <w:marBottom w:val="0"/>
          <w:divBdr>
            <w:top w:val="none" w:sz="0" w:space="0" w:color="auto"/>
            <w:left w:val="none" w:sz="0" w:space="0" w:color="auto"/>
            <w:bottom w:val="none" w:sz="0" w:space="0" w:color="auto"/>
            <w:right w:val="none" w:sz="0" w:space="0" w:color="auto"/>
          </w:divBdr>
        </w:div>
        <w:div w:id="1711879371">
          <w:marLeft w:val="0"/>
          <w:marRight w:val="0"/>
          <w:marTop w:val="0"/>
          <w:marBottom w:val="0"/>
          <w:divBdr>
            <w:top w:val="none" w:sz="0" w:space="0" w:color="auto"/>
            <w:left w:val="none" w:sz="0" w:space="0" w:color="auto"/>
            <w:bottom w:val="none" w:sz="0" w:space="0" w:color="auto"/>
            <w:right w:val="none" w:sz="0" w:space="0" w:color="auto"/>
          </w:divBdr>
        </w:div>
        <w:div w:id="1697390270">
          <w:marLeft w:val="0"/>
          <w:marRight w:val="0"/>
          <w:marTop w:val="0"/>
          <w:marBottom w:val="0"/>
          <w:divBdr>
            <w:top w:val="none" w:sz="0" w:space="0" w:color="auto"/>
            <w:left w:val="none" w:sz="0" w:space="0" w:color="auto"/>
            <w:bottom w:val="none" w:sz="0" w:space="0" w:color="auto"/>
            <w:right w:val="none" w:sz="0" w:space="0" w:color="auto"/>
          </w:divBdr>
        </w:div>
        <w:div w:id="1584602696">
          <w:marLeft w:val="0"/>
          <w:marRight w:val="0"/>
          <w:marTop w:val="0"/>
          <w:marBottom w:val="0"/>
          <w:divBdr>
            <w:top w:val="none" w:sz="0" w:space="0" w:color="auto"/>
            <w:left w:val="none" w:sz="0" w:space="0" w:color="auto"/>
            <w:bottom w:val="none" w:sz="0" w:space="0" w:color="auto"/>
            <w:right w:val="none" w:sz="0" w:space="0" w:color="auto"/>
          </w:divBdr>
        </w:div>
        <w:div w:id="1243488729">
          <w:marLeft w:val="0"/>
          <w:marRight w:val="0"/>
          <w:marTop w:val="0"/>
          <w:marBottom w:val="0"/>
          <w:divBdr>
            <w:top w:val="none" w:sz="0" w:space="0" w:color="auto"/>
            <w:left w:val="none" w:sz="0" w:space="0" w:color="auto"/>
            <w:bottom w:val="none" w:sz="0" w:space="0" w:color="auto"/>
            <w:right w:val="none" w:sz="0" w:space="0" w:color="auto"/>
          </w:divBdr>
        </w:div>
        <w:div w:id="378673256">
          <w:marLeft w:val="0"/>
          <w:marRight w:val="0"/>
          <w:marTop w:val="0"/>
          <w:marBottom w:val="0"/>
          <w:divBdr>
            <w:top w:val="none" w:sz="0" w:space="0" w:color="auto"/>
            <w:left w:val="none" w:sz="0" w:space="0" w:color="auto"/>
            <w:bottom w:val="none" w:sz="0" w:space="0" w:color="auto"/>
            <w:right w:val="none" w:sz="0" w:space="0" w:color="auto"/>
          </w:divBdr>
        </w:div>
        <w:div w:id="1489978305">
          <w:marLeft w:val="0"/>
          <w:marRight w:val="0"/>
          <w:marTop w:val="0"/>
          <w:marBottom w:val="0"/>
          <w:divBdr>
            <w:top w:val="none" w:sz="0" w:space="0" w:color="auto"/>
            <w:left w:val="none" w:sz="0" w:space="0" w:color="auto"/>
            <w:bottom w:val="none" w:sz="0" w:space="0" w:color="auto"/>
            <w:right w:val="none" w:sz="0" w:space="0" w:color="auto"/>
          </w:divBdr>
        </w:div>
        <w:div w:id="1298799425">
          <w:marLeft w:val="0"/>
          <w:marRight w:val="0"/>
          <w:marTop w:val="0"/>
          <w:marBottom w:val="0"/>
          <w:divBdr>
            <w:top w:val="none" w:sz="0" w:space="0" w:color="auto"/>
            <w:left w:val="none" w:sz="0" w:space="0" w:color="auto"/>
            <w:bottom w:val="none" w:sz="0" w:space="0" w:color="auto"/>
            <w:right w:val="none" w:sz="0" w:space="0" w:color="auto"/>
          </w:divBdr>
        </w:div>
        <w:div w:id="443310350">
          <w:marLeft w:val="0"/>
          <w:marRight w:val="0"/>
          <w:marTop w:val="0"/>
          <w:marBottom w:val="0"/>
          <w:divBdr>
            <w:top w:val="none" w:sz="0" w:space="0" w:color="auto"/>
            <w:left w:val="none" w:sz="0" w:space="0" w:color="auto"/>
            <w:bottom w:val="none" w:sz="0" w:space="0" w:color="auto"/>
            <w:right w:val="none" w:sz="0" w:space="0" w:color="auto"/>
          </w:divBdr>
        </w:div>
        <w:div w:id="45182886">
          <w:marLeft w:val="0"/>
          <w:marRight w:val="0"/>
          <w:marTop w:val="0"/>
          <w:marBottom w:val="0"/>
          <w:divBdr>
            <w:top w:val="none" w:sz="0" w:space="0" w:color="auto"/>
            <w:left w:val="none" w:sz="0" w:space="0" w:color="auto"/>
            <w:bottom w:val="none" w:sz="0" w:space="0" w:color="auto"/>
            <w:right w:val="none" w:sz="0" w:space="0" w:color="auto"/>
          </w:divBdr>
        </w:div>
        <w:div w:id="1444379416">
          <w:marLeft w:val="0"/>
          <w:marRight w:val="0"/>
          <w:marTop w:val="0"/>
          <w:marBottom w:val="0"/>
          <w:divBdr>
            <w:top w:val="none" w:sz="0" w:space="0" w:color="auto"/>
            <w:left w:val="none" w:sz="0" w:space="0" w:color="auto"/>
            <w:bottom w:val="none" w:sz="0" w:space="0" w:color="auto"/>
            <w:right w:val="none" w:sz="0" w:space="0" w:color="auto"/>
          </w:divBdr>
        </w:div>
        <w:div w:id="1632440610">
          <w:marLeft w:val="0"/>
          <w:marRight w:val="0"/>
          <w:marTop w:val="0"/>
          <w:marBottom w:val="0"/>
          <w:divBdr>
            <w:top w:val="none" w:sz="0" w:space="0" w:color="auto"/>
            <w:left w:val="none" w:sz="0" w:space="0" w:color="auto"/>
            <w:bottom w:val="none" w:sz="0" w:space="0" w:color="auto"/>
            <w:right w:val="none" w:sz="0" w:space="0" w:color="auto"/>
          </w:divBdr>
        </w:div>
        <w:div w:id="1355570249">
          <w:marLeft w:val="0"/>
          <w:marRight w:val="0"/>
          <w:marTop w:val="0"/>
          <w:marBottom w:val="0"/>
          <w:divBdr>
            <w:top w:val="none" w:sz="0" w:space="0" w:color="auto"/>
            <w:left w:val="none" w:sz="0" w:space="0" w:color="auto"/>
            <w:bottom w:val="none" w:sz="0" w:space="0" w:color="auto"/>
            <w:right w:val="none" w:sz="0" w:space="0" w:color="auto"/>
          </w:divBdr>
        </w:div>
        <w:div w:id="2127501406">
          <w:marLeft w:val="0"/>
          <w:marRight w:val="0"/>
          <w:marTop w:val="0"/>
          <w:marBottom w:val="0"/>
          <w:divBdr>
            <w:top w:val="none" w:sz="0" w:space="0" w:color="auto"/>
            <w:left w:val="none" w:sz="0" w:space="0" w:color="auto"/>
            <w:bottom w:val="none" w:sz="0" w:space="0" w:color="auto"/>
            <w:right w:val="none" w:sz="0" w:space="0" w:color="auto"/>
          </w:divBdr>
        </w:div>
        <w:div w:id="1419793264">
          <w:marLeft w:val="0"/>
          <w:marRight w:val="0"/>
          <w:marTop w:val="0"/>
          <w:marBottom w:val="0"/>
          <w:divBdr>
            <w:top w:val="none" w:sz="0" w:space="0" w:color="auto"/>
            <w:left w:val="none" w:sz="0" w:space="0" w:color="auto"/>
            <w:bottom w:val="none" w:sz="0" w:space="0" w:color="auto"/>
            <w:right w:val="none" w:sz="0" w:space="0" w:color="auto"/>
          </w:divBdr>
        </w:div>
        <w:div w:id="57244549">
          <w:marLeft w:val="0"/>
          <w:marRight w:val="0"/>
          <w:marTop w:val="0"/>
          <w:marBottom w:val="0"/>
          <w:divBdr>
            <w:top w:val="none" w:sz="0" w:space="0" w:color="auto"/>
            <w:left w:val="none" w:sz="0" w:space="0" w:color="auto"/>
            <w:bottom w:val="none" w:sz="0" w:space="0" w:color="auto"/>
            <w:right w:val="none" w:sz="0" w:space="0" w:color="auto"/>
          </w:divBdr>
        </w:div>
        <w:div w:id="1415784723">
          <w:marLeft w:val="0"/>
          <w:marRight w:val="0"/>
          <w:marTop w:val="0"/>
          <w:marBottom w:val="0"/>
          <w:divBdr>
            <w:top w:val="none" w:sz="0" w:space="0" w:color="auto"/>
            <w:left w:val="none" w:sz="0" w:space="0" w:color="auto"/>
            <w:bottom w:val="none" w:sz="0" w:space="0" w:color="auto"/>
            <w:right w:val="none" w:sz="0" w:space="0" w:color="auto"/>
          </w:divBdr>
        </w:div>
        <w:div w:id="1625304984">
          <w:marLeft w:val="0"/>
          <w:marRight w:val="0"/>
          <w:marTop w:val="0"/>
          <w:marBottom w:val="0"/>
          <w:divBdr>
            <w:top w:val="none" w:sz="0" w:space="0" w:color="auto"/>
            <w:left w:val="none" w:sz="0" w:space="0" w:color="auto"/>
            <w:bottom w:val="none" w:sz="0" w:space="0" w:color="auto"/>
            <w:right w:val="none" w:sz="0" w:space="0" w:color="auto"/>
          </w:divBdr>
        </w:div>
        <w:div w:id="36901461">
          <w:marLeft w:val="0"/>
          <w:marRight w:val="0"/>
          <w:marTop w:val="0"/>
          <w:marBottom w:val="0"/>
          <w:divBdr>
            <w:top w:val="none" w:sz="0" w:space="0" w:color="auto"/>
            <w:left w:val="none" w:sz="0" w:space="0" w:color="auto"/>
            <w:bottom w:val="none" w:sz="0" w:space="0" w:color="auto"/>
            <w:right w:val="none" w:sz="0" w:space="0" w:color="auto"/>
          </w:divBdr>
        </w:div>
        <w:div w:id="1533373044">
          <w:marLeft w:val="0"/>
          <w:marRight w:val="0"/>
          <w:marTop w:val="0"/>
          <w:marBottom w:val="0"/>
          <w:divBdr>
            <w:top w:val="none" w:sz="0" w:space="0" w:color="auto"/>
            <w:left w:val="none" w:sz="0" w:space="0" w:color="auto"/>
            <w:bottom w:val="none" w:sz="0" w:space="0" w:color="auto"/>
            <w:right w:val="none" w:sz="0" w:space="0" w:color="auto"/>
          </w:divBdr>
        </w:div>
        <w:div w:id="38671817">
          <w:marLeft w:val="0"/>
          <w:marRight w:val="0"/>
          <w:marTop w:val="0"/>
          <w:marBottom w:val="0"/>
          <w:divBdr>
            <w:top w:val="none" w:sz="0" w:space="0" w:color="auto"/>
            <w:left w:val="none" w:sz="0" w:space="0" w:color="auto"/>
            <w:bottom w:val="none" w:sz="0" w:space="0" w:color="auto"/>
            <w:right w:val="none" w:sz="0" w:space="0" w:color="auto"/>
          </w:divBdr>
        </w:div>
        <w:div w:id="1049646015">
          <w:marLeft w:val="0"/>
          <w:marRight w:val="0"/>
          <w:marTop w:val="0"/>
          <w:marBottom w:val="0"/>
          <w:divBdr>
            <w:top w:val="none" w:sz="0" w:space="0" w:color="auto"/>
            <w:left w:val="none" w:sz="0" w:space="0" w:color="auto"/>
            <w:bottom w:val="none" w:sz="0" w:space="0" w:color="auto"/>
            <w:right w:val="none" w:sz="0" w:space="0" w:color="auto"/>
          </w:divBdr>
        </w:div>
        <w:div w:id="1891839822">
          <w:marLeft w:val="0"/>
          <w:marRight w:val="0"/>
          <w:marTop w:val="0"/>
          <w:marBottom w:val="0"/>
          <w:divBdr>
            <w:top w:val="none" w:sz="0" w:space="0" w:color="auto"/>
            <w:left w:val="none" w:sz="0" w:space="0" w:color="auto"/>
            <w:bottom w:val="none" w:sz="0" w:space="0" w:color="auto"/>
            <w:right w:val="none" w:sz="0" w:space="0" w:color="auto"/>
          </w:divBdr>
        </w:div>
        <w:div w:id="1715424182">
          <w:marLeft w:val="0"/>
          <w:marRight w:val="0"/>
          <w:marTop w:val="0"/>
          <w:marBottom w:val="0"/>
          <w:divBdr>
            <w:top w:val="none" w:sz="0" w:space="0" w:color="auto"/>
            <w:left w:val="none" w:sz="0" w:space="0" w:color="auto"/>
            <w:bottom w:val="none" w:sz="0" w:space="0" w:color="auto"/>
            <w:right w:val="none" w:sz="0" w:space="0" w:color="auto"/>
          </w:divBdr>
        </w:div>
        <w:div w:id="488792693">
          <w:marLeft w:val="0"/>
          <w:marRight w:val="0"/>
          <w:marTop w:val="0"/>
          <w:marBottom w:val="0"/>
          <w:divBdr>
            <w:top w:val="none" w:sz="0" w:space="0" w:color="auto"/>
            <w:left w:val="none" w:sz="0" w:space="0" w:color="auto"/>
            <w:bottom w:val="none" w:sz="0" w:space="0" w:color="auto"/>
            <w:right w:val="none" w:sz="0" w:space="0" w:color="auto"/>
          </w:divBdr>
        </w:div>
        <w:div w:id="1032145182">
          <w:marLeft w:val="0"/>
          <w:marRight w:val="0"/>
          <w:marTop w:val="0"/>
          <w:marBottom w:val="0"/>
          <w:divBdr>
            <w:top w:val="none" w:sz="0" w:space="0" w:color="auto"/>
            <w:left w:val="none" w:sz="0" w:space="0" w:color="auto"/>
            <w:bottom w:val="none" w:sz="0" w:space="0" w:color="auto"/>
            <w:right w:val="none" w:sz="0" w:space="0" w:color="auto"/>
          </w:divBdr>
        </w:div>
        <w:div w:id="437682120">
          <w:marLeft w:val="0"/>
          <w:marRight w:val="0"/>
          <w:marTop w:val="0"/>
          <w:marBottom w:val="0"/>
          <w:divBdr>
            <w:top w:val="none" w:sz="0" w:space="0" w:color="auto"/>
            <w:left w:val="none" w:sz="0" w:space="0" w:color="auto"/>
            <w:bottom w:val="none" w:sz="0" w:space="0" w:color="auto"/>
            <w:right w:val="none" w:sz="0" w:space="0" w:color="auto"/>
          </w:divBdr>
        </w:div>
        <w:div w:id="1068529272">
          <w:marLeft w:val="0"/>
          <w:marRight w:val="0"/>
          <w:marTop w:val="0"/>
          <w:marBottom w:val="0"/>
          <w:divBdr>
            <w:top w:val="none" w:sz="0" w:space="0" w:color="auto"/>
            <w:left w:val="none" w:sz="0" w:space="0" w:color="auto"/>
            <w:bottom w:val="none" w:sz="0" w:space="0" w:color="auto"/>
            <w:right w:val="none" w:sz="0" w:space="0" w:color="auto"/>
          </w:divBdr>
        </w:div>
        <w:div w:id="259023863">
          <w:marLeft w:val="0"/>
          <w:marRight w:val="0"/>
          <w:marTop w:val="0"/>
          <w:marBottom w:val="0"/>
          <w:divBdr>
            <w:top w:val="none" w:sz="0" w:space="0" w:color="auto"/>
            <w:left w:val="none" w:sz="0" w:space="0" w:color="auto"/>
            <w:bottom w:val="none" w:sz="0" w:space="0" w:color="auto"/>
            <w:right w:val="none" w:sz="0" w:space="0" w:color="auto"/>
          </w:divBdr>
        </w:div>
        <w:div w:id="230889118">
          <w:marLeft w:val="0"/>
          <w:marRight w:val="0"/>
          <w:marTop w:val="0"/>
          <w:marBottom w:val="0"/>
          <w:divBdr>
            <w:top w:val="none" w:sz="0" w:space="0" w:color="auto"/>
            <w:left w:val="none" w:sz="0" w:space="0" w:color="auto"/>
            <w:bottom w:val="none" w:sz="0" w:space="0" w:color="auto"/>
            <w:right w:val="none" w:sz="0" w:space="0" w:color="auto"/>
          </w:divBdr>
        </w:div>
        <w:div w:id="1033068526">
          <w:marLeft w:val="0"/>
          <w:marRight w:val="0"/>
          <w:marTop w:val="0"/>
          <w:marBottom w:val="0"/>
          <w:divBdr>
            <w:top w:val="none" w:sz="0" w:space="0" w:color="auto"/>
            <w:left w:val="none" w:sz="0" w:space="0" w:color="auto"/>
            <w:bottom w:val="none" w:sz="0" w:space="0" w:color="auto"/>
            <w:right w:val="none" w:sz="0" w:space="0" w:color="auto"/>
          </w:divBdr>
        </w:div>
        <w:div w:id="1234507417">
          <w:marLeft w:val="0"/>
          <w:marRight w:val="0"/>
          <w:marTop w:val="0"/>
          <w:marBottom w:val="0"/>
          <w:divBdr>
            <w:top w:val="none" w:sz="0" w:space="0" w:color="auto"/>
            <w:left w:val="none" w:sz="0" w:space="0" w:color="auto"/>
            <w:bottom w:val="none" w:sz="0" w:space="0" w:color="auto"/>
            <w:right w:val="none" w:sz="0" w:space="0" w:color="auto"/>
          </w:divBdr>
        </w:div>
        <w:div w:id="2108571244">
          <w:marLeft w:val="0"/>
          <w:marRight w:val="0"/>
          <w:marTop w:val="0"/>
          <w:marBottom w:val="0"/>
          <w:divBdr>
            <w:top w:val="none" w:sz="0" w:space="0" w:color="auto"/>
            <w:left w:val="none" w:sz="0" w:space="0" w:color="auto"/>
            <w:bottom w:val="none" w:sz="0" w:space="0" w:color="auto"/>
            <w:right w:val="none" w:sz="0" w:space="0" w:color="auto"/>
          </w:divBdr>
        </w:div>
        <w:div w:id="1480272352">
          <w:marLeft w:val="0"/>
          <w:marRight w:val="0"/>
          <w:marTop w:val="0"/>
          <w:marBottom w:val="0"/>
          <w:divBdr>
            <w:top w:val="none" w:sz="0" w:space="0" w:color="auto"/>
            <w:left w:val="none" w:sz="0" w:space="0" w:color="auto"/>
            <w:bottom w:val="none" w:sz="0" w:space="0" w:color="auto"/>
            <w:right w:val="none" w:sz="0" w:space="0" w:color="auto"/>
          </w:divBdr>
        </w:div>
        <w:div w:id="347949604">
          <w:marLeft w:val="0"/>
          <w:marRight w:val="0"/>
          <w:marTop w:val="0"/>
          <w:marBottom w:val="0"/>
          <w:divBdr>
            <w:top w:val="none" w:sz="0" w:space="0" w:color="auto"/>
            <w:left w:val="none" w:sz="0" w:space="0" w:color="auto"/>
            <w:bottom w:val="none" w:sz="0" w:space="0" w:color="auto"/>
            <w:right w:val="none" w:sz="0" w:space="0" w:color="auto"/>
          </w:divBdr>
        </w:div>
        <w:div w:id="1401561314">
          <w:marLeft w:val="0"/>
          <w:marRight w:val="0"/>
          <w:marTop w:val="0"/>
          <w:marBottom w:val="0"/>
          <w:divBdr>
            <w:top w:val="none" w:sz="0" w:space="0" w:color="auto"/>
            <w:left w:val="none" w:sz="0" w:space="0" w:color="auto"/>
            <w:bottom w:val="none" w:sz="0" w:space="0" w:color="auto"/>
            <w:right w:val="none" w:sz="0" w:space="0" w:color="auto"/>
          </w:divBdr>
        </w:div>
        <w:div w:id="109474932">
          <w:marLeft w:val="0"/>
          <w:marRight w:val="0"/>
          <w:marTop w:val="0"/>
          <w:marBottom w:val="0"/>
          <w:divBdr>
            <w:top w:val="none" w:sz="0" w:space="0" w:color="auto"/>
            <w:left w:val="none" w:sz="0" w:space="0" w:color="auto"/>
            <w:bottom w:val="none" w:sz="0" w:space="0" w:color="auto"/>
            <w:right w:val="none" w:sz="0" w:space="0" w:color="auto"/>
          </w:divBdr>
        </w:div>
        <w:div w:id="629021459">
          <w:marLeft w:val="0"/>
          <w:marRight w:val="0"/>
          <w:marTop w:val="0"/>
          <w:marBottom w:val="0"/>
          <w:divBdr>
            <w:top w:val="none" w:sz="0" w:space="0" w:color="auto"/>
            <w:left w:val="none" w:sz="0" w:space="0" w:color="auto"/>
            <w:bottom w:val="none" w:sz="0" w:space="0" w:color="auto"/>
            <w:right w:val="none" w:sz="0" w:space="0" w:color="auto"/>
          </w:divBdr>
        </w:div>
        <w:div w:id="644816195">
          <w:marLeft w:val="0"/>
          <w:marRight w:val="0"/>
          <w:marTop w:val="0"/>
          <w:marBottom w:val="0"/>
          <w:divBdr>
            <w:top w:val="none" w:sz="0" w:space="0" w:color="auto"/>
            <w:left w:val="none" w:sz="0" w:space="0" w:color="auto"/>
            <w:bottom w:val="none" w:sz="0" w:space="0" w:color="auto"/>
            <w:right w:val="none" w:sz="0" w:space="0" w:color="auto"/>
          </w:divBdr>
        </w:div>
        <w:div w:id="408232956">
          <w:marLeft w:val="0"/>
          <w:marRight w:val="0"/>
          <w:marTop w:val="0"/>
          <w:marBottom w:val="0"/>
          <w:divBdr>
            <w:top w:val="none" w:sz="0" w:space="0" w:color="auto"/>
            <w:left w:val="none" w:sz="0" w:space="0" w:color="auto"/>
            <w:bottom w:val="none" w:sz="0" w:space="0" w:color="auto"/>
            <w:right w:val="none" w:sz="0" w:space="0" w:color="auto"/>
          </w:divBdr>
        </w:div>
        <w:div w:id="2047175167">
          <w:marLeft w:val="0"/>
          <w:marRight w:val="0"/>
          <w:marTop w:val="0"/>
          <w:marBottom w:val="0"/>
          <w:divBdr>
            <w:top w:val="none" w:sz="0" w:space="0" w:color="auto"/>
            <w:left w:val="none" w:sz="0" w:space="0" w:color="auto"/>
            <w:bottom w:val="none" w:sz="0" w:space="0" w:color="auto"/>
            <w:right w:val="none" w:sz="0" w:space="0" w:color="auto"/>
          </w:divBdr>
        </w:div>
        <w:div w:id="2000572427">
          <w:marLeft w:val="0"/>
          <w:marRight w:val="0"/>
          <w:marTop w:val="0"/>
          <w:marBottom w:val="0"/>
          <w:divBdr>
            <w:top w:val="none" w:sz="0" w:space="0" w:color="auto"/>
            <w:left w:val="none" w:sz="0" w:space="0" w:color="auto"/>
            <w:bottom w:val="none" w:sz="0" w:space="0" w:color="auto"/>
            <w:right w:val="none" w:sz="0" w:space="0" w:color="auto"/>
          </w:divBdr>
        </w:div>
        <w:div w:id="1125388498">
          <w:marLeft w:val="0"/>
          <w:marRight w:val="0"/>
          <w:marTop w:val="0"/>
          <w:marBottom w:val="0"/>
          <w:divBdr>
            <w:top w:val="none" w:sz="0" w:space="0" w:color="auto"/>
            <w:left w:val="none" w:sz="0" w:space="0" w:color="auto"/>
            <w:bottom w:val="none" w:sz="0" w:space="0" w:color="auto"/>
            <w:right w:val="none" w:sz="0" w:space="0" w:color="auto"/>
          </w:divBdr>
        </w:div>
        <w:div w:id="1251353996">
          <w:marLeft w:val="0"/>
          <w:marRight w:val="0"/>
          <w:marTop w:val="0"/>
          <w:marBottom w:val="0"/>
          <w:divBdr>
            <w:top w:val="none" w:sz="0" w:space="0" w:color="auto"/>
            <w:left w:val="none" w:sz="0" w:space="0" w:color="auto"/>
            <w:bottom w:val="none" w:sz="0" w:space="0" w:color="auto"/>
            <w:right w:val="none" w:sz="0" w:space="0" w:color="auto"/>
          </w:divBdr>
        </w:div>
        <w:div w:id="67961971">
          <w:marLeft w:val="0"/>
          <w:marRight w:val="0"/>
          <w:marTop w:val="0"/>
          <w:marBottom w:val="0"/>
          <w:divBdr>
            <w:top w:val="none" w:sz="0" w:space="0" w:color="auto"/>
            <w:left w:val="none" w:sz="0" w:space="0" w:color="auto"/>
            <w:bottom w:val="none" w:sz="0" w:space="0" w:color="auto"/>
            <w:right w:val="none" w:sz="0" w:space="0" w:color="auto"/>
          </w:divBdr>
        </w:div>
        <w:div w:id="882860880">
          <w:marLeft w:val="0"/>
          <w:marRight w:val="0"/>
          <w:marTop w:val="0"/>
          <w:marBottom w:val="0"/>
          <w:divBdr>
            <w:top w:val="none" w:sz="0" w:space="0" w:color="auto"/>
            <w:left w:val="none" w:sz="0" w:space="0" w:color="auto"/>
            <w:bottom w:val="none" w:sz="0" w:space="0" w:color="auto"/>
            <w:right w:val="none" w:sz="0" w:space="0" w:color="auto"/>
          </w:divBdr>
        </w:div>
        <w:div w:id="513426053">
          <w:marLeft w:val="0"/>
          <w:marRight w:val="0"/>
          <w:marTop w:val="0"/>
          <w:marBottom w:val="0"/>
          <w:divBdr>
            <w:top w:val="none" w:sz="0" w:space="0" w:color="auto"/>
            <w:left w:val="none" w:sz="0" w:space="0" w:color="auto"/>
            <w:bottom w:val="none" w:sz="0" w:space="0" w:color="auto"/>
            <w:right w:val="none" w:sz="0" w:space="0" w:color="auto"/>
          </w:divBdr>
        </w:div>
        <w:div w:id="52197223">
          <w:marLeft w:val="0"/>
          <w:marRight w:val="0"/>
          <w:marTop w:val="0"/>
          <w:marBottom w:val="0"/>
          <w:divBdr>
            <w:top w:val="none" w:sz="0" w:space="0" w:color="auto"/>
            <w:left w:val="none" w:sz="0" w:space="0" w:color="auto"/>
            <w:bottom w:val="none" w:sz="0" w:space="0" w:color="auto"/>
            <w:right w:val="none" w:sz="0" w:space="0" w:color="auto"/>
          </w:divBdr>
        </w:div>
        <w:div w:id="1432899712">
          <w:marLeft w:val="0"/>
          <w:marRight w:val="0"/>
          <w:marTop w:val="0"/>
          <w:marBottom w:val="0"/>
          <w:divBdr>
            <w:top w:val="none" w:sz="0" w:space="0" w:color="auto"/>
            <w:left w:val="none" w:sz="0" w:space="0" w:color="auto"/>
            <w:bottom w:val="none" w:sz="0" w:space="0" w:color="auto"/>
            <w:right w:val="none" w:sz="0" w:space="0" w:color="auto"/>
          </w:divBdr>
        </w:div>
        <w:div w:id="1709799045">
          <w:marLeft w:val="0"/>
          <w:marRight w:val="0"/>
          <w:marTop w:val="0"/>
          <w:marBottom w:val="0"/>
          <w:divBdr>
            <w:top w:val="none" w:sz="0" w:space="0" w:color="auto"/>
            <w:left w:val="none" w:sz="0" w:space="0" w:color="auto"/>
            <w:bottom w:val="none" w:sz="0" w:space="0" w:color="auto"/>
            <w:right w:val="none" w:sz="0" w:space="0" w:color="auto"/>
          </w:divBdr>
        </w:div>
        <w:div w:id="1777402473">
          <w:marLeft w:val="0"/>
          <w:marRight w:val="0"/>
          <w:marTop w:val="0"/>
          <w:marBottom w:val="0"/>
          <w:divBdr>
            <w:top w:val="none" w:sz="0" w:space="0" w:color="auto"/>
            <w:left w:val="none" w:sz="0" w:space="0" w:color="auto"/>
            <w:bottom w:val="none" w:sz="0" w:space="0" w:color="auto"/>
            <w:right w:val="none" w:sz="0" w:space="0" w:color="auto"/>
          </w:divBdr>
        </w:div>
        <w:div w:id="64257336">
          <w:marLeft w:val="0"/>
          <w:marRight w:val="0"/>
          <w:marTop w:val="0"/>
          <w:marBottom w:val="0"/>
          <w:divBdr>
            <w:top w:val="none" w:sz="0" w:space="0" w:color="auto"/>
            <w:left w:val="none" w:sz="0" w:space="0" w:color="auto"/>
            <w:bottom w:val="none" w:sz="0" w:space="0" w:color="auto"/>
            <w:right w:val="none" w:sz="0" w:space="0" w:color="auto"/>
          </w:divBdr>
        </w:div>
        <w:div w:id="1955403878">
          <w:marLeft w:val="0"/>
          <w:marRight w:val="0"/>
          <w:marTop w:val="0"/>
          <w:marBottom w:val="0"/>
          <w:divBdr>
            <w:top w:val="none" w:sz="0" w:space="0" w:color="auto"/>
            <w:left w:val="none" w:sz="0" w:space="0" w:color="auto"/>
            <w:bottom w:val="none" w:sz="0" w:space="0" w:color="auto"/>
            <w:right w:val="none" w:sz="0" w:space="0" w:color="auto"/>
          </w:divBdr>
        </w:div>
        <w:div w:id="105467015">
          <w:marLeft w:val="0"/>
          <w:marRight w:val="0"/>
          <w:marTop w:val="0"/>
          <w:marBottom w:val="0"/>
          <w:divBdr>
            <w:top w:val="none" w:sz="0" w:space="0" w:color="auto"/>
            <w:left w:val="none" w:sz="0" w:space="0" w:color="auto"/>
            <w:bottom w:val="none" w:sz="0" w:space="0" w:color="auto"/>
            <w:right w:val="none" w:sz="0" w:space="0" w:color="auto"/>
          </w:divBdr>
        </w:div>
        <w:div w:id="1701661189">
          <w:marLeft w:val="0"/>
          <w:marRight w:val="0"/>
          <w:marTop w:val="0"/>
          <w:marBottom w:val="0"/>
          <w:divBdr>
            <w:top w:val="none" w:sz="0" w:space="0" w:color="auto"/>
            <w:left w:val="none" w:sz="0" w:space="0" w:color="auto"/>
            <w:bottom w:val="none" w:sz="0" w:space="0" w:color="auto"/>
            <w:right w:val="none" w:sz="0" w:space="0" w:color="auto"/>
          </w:divBdr>
        </w:div>
        <w:div w:id="1310288800">
          <w:marLeft w:val="0"/>
          <w:marRight w:val="0"/>
          <w:marTop w:val="0"/>
          <w:marBottom w:val="0"/>
          <w:divBdr>
            <w:top w:val="none" w:sz="0" w:space="0" w:color="auto"/>
            <w:left w:val="none" w:sz="0" w:space="0" w:color="auto"/>
            <w:bottom w:val="none" w:sz="0" w:space="0" w:color="auto"/>
            <w:right w:val="none" w:sz="0" w:space="0" w:color="auto"/>
          </w:divBdr>
        </w:div>
        <w:div w:id="169026342">
          <w:marLeft w:val="0"/>
          <w:marRight w:val="0"/>
          <w:marTop w:val="0"/>
          <w:marBottom w:val="0"/>
          <w:divBdr>
            <w:top w:val="none" w:sz="0" w:space="0" w:color="auto"/>
            <w:left w:val="none" w:sz="0" w:space="0" w:color="auto"/>
            <w:bottom w:val="none" w:sz="0" w:space="0" w:color="auto"/>
            <w:right w:val="none" w:sz="0" w:space="0" w:color="auto"/>
          </w:divBdr>
        </w:div>
        <w:div w:id="2108964788">
          <w:marLeft w:val="0"/>
          <w:marRight w:val="0"/>
          <w:marTop w:val="0"/>
          <w:marBottom w:val="0"/>
          <w:divBdr>
            <w:top w:val="none" w:sz="0" w:space="0" w:color="auto"/>
            <w:left w:val="none" w:sz="0" w:space="0" w:color="auto"/>
            <w:bottom w:val="none" w:sz="0" w:space="0" w:color="auto"/>
            <w:right w:val="none" w:sz="0" w:space="0" w:color="auto"/>
          </w:divBdr>
        </w:div>
        <w:div w:id="1971207378">
          <w:marLeft w:val="0"/>
          <w:marRight w:val="0"/>
          <w:marTop w:val="0"/>
          <w:marBottom w:val="0"/>
          <w:divBdr>
            <w:top w:val="none" w:sz="0" w:space="0" w:color="auto"/>
            <w:left w:val="none" w:sz="0" w:space="0" w:color="auto"/>
            <w:bottom w:val="none" w:sz="0" w:space="0" w:color="auto"/>
            <w:right w:val="none" w:sz="0" w:space="0" w:color="auto"/>
          </w:divBdr>
        </w:div>
        <w:div w:id="1310093899">
          <w:marLeft w:val="0"/>
          <w:marRight w:val="0"/>
          <w:marTop w:val="0"/>
          <w:marBottom w:val="0"/>
          <w:divBdr>
            <w:top w:val="none" w:sz="0" w:space="0" w:color="auto"/>
            <w:left w:val="none" w:sz="0" w:space="0" w:color="auto"/>
            <w:bottom w:val="none" w:sz="0" w:space="0" w:color="auto"/>
            <w:right w:val="none" w:sz="0" w:space="0" w:color="auto"/>
          </w:divBdr>
        </w:div>
        <w:div w:id="1072653560">
          <w:marLeft w:val="0"/>
          <w:marRight w:val="0"/>
          <w:marTop w:val="0"/>
          <w:marBottom w:val="0"/>
          <w:divBdr>
            <w:top w:val="none" w:sz="0" w:space="0" w:color="auto"/>
            <w:left w:val="none" w:sz="0" w:space="0" w:color="auto"/>
            <w:bottom w:val="none" w:sz="0" w:space="0" w:color="auto"/>
            <w:right w:val="none" w:sz="0" w:space="0" w:color="auto"/>
          </w:divBdr>
        </w:div>
        <w:div w:id="805583792">
          <w:marLeft w:val="0"/>
          <w:marRight w:val="0"/>
          <w:marTop w:val="0"/>
          <w:marBottom w:val="0"/>
          <w:divBdr>
            <w:top w:val="none" w:sz="0" w:space="0" w:color="auto"/>
            <w:left w:val="none" w:sz="0" w:space="0" w:color="auto"/>
            <w:bottom w:val="none" w:sz="0" w:space="0" w:color="auto"/>
            <w:right w:val="none" w:sz="0" w:space="0" w:color="auto"/>
          </w:divBdr>
        </w:div>
        <w:div w:id="1612278544">
          <w:marLeft w:val="0"/>
          <w:marRight w:val="0"/>
          <w:marTop w:val="0"/>
          <w:marBottom w:val="0"/>
          <w:divBdr>
            <w:top w:val="none" w:sz="0" w:space="0" w:color="auto"/>
            <w:left w:val="none" w:sz="0" w:space="0" w:color="auto"/>
            <w:bottom w:val="none" w:sz="0" w:space="0" w:color="auto"/>
            <w:right w:val="none" w:sz="0" w:space="0" w:color="auto"/>
          </w:divBdr>
        </w:div>
        <w:div w:id="1773429694">
          <w:marLeft w:val="0"/>
          <w:marRight w:val="0"/>
          <w:marTop w:val="0"/>
          <w:marBottom w:val="0"/>
          <w:divBdr>
            <w:top w:val="none" w:sz="0" w:space="0" w:color="auto"/>
            <w:left w:val="none" w:sz="0" w:space="0" w:color="auto"/>
            <w:bottom w:val="none" w:sz="0" w:space="0" w:color="auto"/>
            <w:right w:val="none" w:sz="0" w:space="0" w:color="auto"/>
          </w:divBdr>
        </w:div>
        <w:div w:id="380445724">
          <w:marLeft w:val="0"/>
          <w:marRight w:val="0"/>
          <w:marTop w:val="0"/>
          <w:marBottom w:val="0"/>
          <w:divBdr>
            <w:top w:val="none" w:sz="0" w:space="0" w:color="auto"/>
            <w:left w:val="none" w:sz="0" w:space="0" w:color="auto"/>
            <w:bottom w:val="none" w:sz="0" w:space="0" w:color="auto"/>
            <w:right w:val="none" w:sz="0" w:space="0" w:color="auto"/>
          </w:divBdr>
        </w:div>
        <w:div w:id="1742100908">
          <w:marLeft w:val="0"/>
          <w:marRight w:val="0"/>
          <w:marTop w:val="0"/>
          <w:marBottom w:val="0"/>
          <w:divBdr>
            <w:top w:val="none" w:sz="0" w:space="0" w:color="auto"/>
            <w:left w:val="none" w:sz="0" w:space="0" w:color="auto"/>
            <w:bottom w:val="none" w:sz="0" w:space="0" w:color="auto"/>
            <w:right w:val="none" w:sz="0" w:space="0" w:color="auto"/>
          </w:divBdr>
        </w:div>
        <w:div w:id="1181238457">
          <w:marLeft w:val="0"/>
          <w:marRight w:val="0"/>
          <w:marTop w:val="0"/>
          <w:marBottom w:val="0"/>
          <w:divBdr>
            <w:top w:val="none" w:sz="0" w:space="0" w:color="auto"/>
            <w:left w:val="none" w:sz="0" w:space="0" w:color="auto"/>
            <w:bottom w:val="none" w:sz="0" w:space="0" w:color="auto"/>
            <w:right w:val="none" w:sz="0" w:space="0" w:color="auto"/>
          </w:divBdr>
        </w:div>
        <w:div w:id="18972245">
          <w:marLeft w:val="0"/>
          <w:marRight w:val="0"/>
          <w:marTop w:val="0"/>
          <w:marBottom w:val="0"/>
          <w:divBdr>
            <w:top w:val="none" w:sz="0" w:space="0" w:color="auto"/>
            <w:left w:val="none" w:sz="0" w:space="0" w:color="auto"/>
            <w:bottom w:val="none" w:sz="0" w:space="0" w:color="auto"/>
            <w:right w:val="none" w:sz="0" w:space="0" w:color="auto"/>
          </w:divBdr>
        </w:div>
        <w:div w:id="512646480">
          <w:marLeft w:val="0"/>
          <w:marRight w:val="0"/>
          <w:marTop w:val="0"/>
          <w:marBottom w:val="0"/>
          <w:divBdr>
            <w:top w:val="none" w:sz="0" w:space="0" w:color="auto"/>
            <w:left w:val="none" w:sz="0" w:space="0" w:color="auto"/>
            <w:bottom w:val="none" w:sz="0" w:space="0" w:color="auto"/>
            <w:right w:val="none" w:sz="0" w:space="0" w:color="auto"/>
          </w:divBdr>
        </w:div>
        <w:div w:id="2075470823">
          <w:marLeft w:val="0"/>
          <w:marRight w:val="0"/>
          <w:marTop w:val="0"/>
          <w:marBottom w:val="0"/>
          <w:divBdr>
            <w:top w:val="none" w:sz="0" w:space="0" w:color="auto"/>
            <w:left w:val="none" w:sz="0" w:space="0" w:color="auto"/>
            <w:bottom w:val="none" w:sz="0" w:space="0" w:color="auto"/>
            <w:right w:val="none" w:sz="0" w:space="0" w:color="auto"/>
          </w:divBdr>
        </w:div>
        <w:div w:id="1275020262">
          <w:marLeft w:val="0"/>
          <w:marRight w:val="0"/>
          <w:marTop w:val="0"/>
          <w:marBottom w:val="0"/>
          <w:divBdr>
            <w:top w:val="none" w:sz="0" w:space="0" w:color="auto"/>
            <w:left w:val="none" w:sz="0" w:space="0" w:color="auto"/>
            <w:bottom w:val="none" w:sz="0" w:space="0" w:color="auto"/>
            <w:right w:val="none" w:sz="0" w:space="0" w:color="auto"/>
          </w:divBdr>
        </w:div>
        <w:div w:id="1600869105">
          <w:marLeft w:val="0"/>
          <w:marRight w:val="0"/>
          <w:marTop w:val="0"/>
          <w:marBottom w:val="0"/>
          <w:divBdr>
            <w:top w:val="none" w:sz="0" w:space="0" w:color="auto"/>
            <w:left w:val="none" w:sz="0" w:space="0" w:color="auto"/>
            <w:bottom w:val="none" w:sz="0" w:space="0" w:color="auto"/>
            <w:right w:val="none" w:sz="0" w:space="0" w:color="auto"/>
          </w:divBdr>
        </w:div>
        <w:div w:id="61761953">
          <w:marLeft w:val="0"/>
          <w:marRight w:val="0"/>
          <w:marTop w:val="0"/>
          <w:marBottom w:val="0"/>
          <w:divBdr>
            <w:top w:val="none" w:sz="0" w:space="0" w:color="auto"/>
            <w:left w:val="none" w:sz="0" w:space="0" w:color="auto"/>
            <w:bottom w:val="none" w:sz="0" w:space="0" w:color="auto"/>
            <w:right w:val="none" w:sz="0" w:space="0" w:color="auto"/>
          </w:divBdr>
        </w:div>
        <w:div w:id="1846091431">
          <w:marLeft w:val="0"/>
          <w:marRight w:val="0"/>
          <w:marTop w:val="0"/>
          <w:marBottom w:val="0"/>
          <w:divBdr>
            <w:top w:val="none" w:sz="0" w:space="0" w:color="auto"/>
            <w:left w:val="none" w:sz="0" w:space="0" w:color="auto"/>
            <w:bottom w:val="none" w:sz="0" w:space="0" w:color="auto"/>
            <w:right w:val="none" w:sz="0" w:space="0" w:color="auto"/>
          </w:divBdr>
        </w:div>
        <w:div w:id="1919515695">
          <w:marLeft w:val="0"/>
          <w:marRight w:val="0"/>
          <w:marTop w:val="0"/>
          <w:marBottom w:val="0"/>
          <w:divBdr>
            <w:top w:val="none" w:sz="0" w:space="0" w:color="auto"/>
            <w:left w:val="none" w:sz="0" w:space="0" w:color="auto"/>
            <w:bottom w:val="none" w:sz="0" w:space="0" w:color="auto"/>
            <w:right w:val="none" w:sz="0" w:space="0" w:color="auto"/>
          </w:divBdr>
        </w:div>
        <w:div w:id="1010445415">
          <w:marLeft w:val="0"/>
          <w:marRight w:val="0"/>
          <w:marTop w:val="0"/>
          <w:marBottom w:val="0"/>
          <w:divBdr>
            <w:top w:val="none" w:sz="0" w:space="0" w:color="auto"/>
            <w:left w:val="none" w:sz="0" w:space="0" w:color="auto"/>
            <w:bottom w:val="none" w:sz="0" w:space="0" w:color="auto"/>
            <w:right w:val="none" w:sz="0" w:space="0" w:color="auto"/>
          </w:divBdr>
        </w:div>
        <w:div w:id="2112315523">
          <w:marLeft w:val="0"/>
          <w:marRight w:val="0"/>
          <w:marTop w:val="0"/>
          <w:marBottom w:val="0"/>
          <w:divBdr>
            <w:top w:val="none" w:sz="0" w:space="0" w:color="auto"/>
            <w:left w:val="none" w:sz="0" w:space="0" w:color="auto"/>
            <w:bottom w:val="none" w:sz="0" w:space="0" w:color="auto"/>
            <w:right w:val="none" w:sz="0" w:space="0" w:color="auto"/>
          </w:divBdr>
        </w:div>
        <w:div w:id="822695379">
          <w:marLeft w:val="0"/>
          <w:marRight w:val="0"/>
          <w:marTop w:val="0"/>
          <w:marBottom w:val="0"/>
          <w:divBdr>
            <w:top w:val="none" w:sz="0" w:space="0" w:color="auto"/>
            <w:left w:val="none" w:sz="0" w:space="0" w:color="auto"/>
            <w:bottom w:val="none" w:sz="0" w:space="0" w:color="auto"/>
            <w:right w:val="none" w:sz="0" w:space="0" w:color="auto"/>
          </w:divBdr>
        </w:div>
        <w:div w:id="781845847">
          <w:marLeft w:val="0"/>
          <w:marRight w:val="0"/>
          <w:marTop w:val="0"/>
          <w:marBottom w:val="0"/>
          <w:divBdr>
            <w:top w:val="none" w:sz="0" w:space="0" w:color="auto"/>
            <w:left w:val="none" w:sz="0" w:space="0" w:color="auto"/>
            <w:bottom w:val="none" w:sz="0" w:space="0" w:color="auto"/>
            <w:right w:val="none" w:sz="0" w:space="0" w:color="auto"/>
          </w:divBdr>
        </w:div>
        <w:div w:id="1933733989">
          <w:marLeft w:val="0"/>
          <w:marRight w:val="0"/>
          <w:marTop w:val="0"/>
          <w:marBottom w:val="0"/>
          <w:divBdr>
            <w:top w:val="none" w:sz="0" w:space="0" w:color="auto"/>
            <w:left w:val="none" w:sz="0" w:space="0" w:color="auto"/>
            <w:bottom w:val="none" w:sz="0" w:space="0" w:color="auto"/>
            <w:right w:val="none" w:sz="0" w:space="0" w:color="auto"/>
          </w:divBdr>
        </w:div>
        <w:div w:id="1981303305">
          <w:marLeft w:val="0"/>
          <w:marRight w:val="0"/>
          <w:marTop w:val="0"/>
          <w:marBottom w:val="0"/>
          <w:divBdr>
            <w:top w:val="none" w:sz="0" w:space="0" w:color="auto"/>
            <w:left w:val="none" w:sz="0" w:space="0" w:color="auto"/>
            <w:bottom w:val="none" w:sz="0" w:space="0" w:color="auto"/>
            <w:right w:val="none" w:sz="0" w:space="0" w:color="auto"/>
          </w:divBdr>
        </w:div>
        <w:div w:id="1707951352">
          <w:marLeft w:val="0"/>
          <w:marRight w:val="0"/>
          <w:marTop w:val="0"/>
          <w:marBottom w:val="0"/>
          <w:divBdr>
            <w:top w:val="none" w:sz="0" w:space="0" w:color="auto"/>
            <w:left w:val="none" w:sz="0" w:space="0" w:color="auto"/>
            <w:bottom w:val="none" w:sz="0" w:space="0" w:color="auto"/>
            <w:right w:val="none" w:sz="0" w:space="0" w:color="auto"/>
          </w:divBdr>
        </w:div>
        <w:div w:id="2092921043">
          <w:marLeft w:val="0"/>
          <w:marRight w:val="0"/>
          <w:marTop w:val="0"/>
          <w:marBottom w:val="0"/>
          <w:divBdr>
            <w:top w:val="none" w:sz="0" w:space="0" w:color="auto"/>
            <w:left w:val="none" w:sz="0" w:space="0" w:color="auto"/>
            <w:bottom w:val="none" w:sz="0" w:space="0" w:color="auto"/>
            <w:right w:val="none" w:sz="0" w:space="0" w:color="auto"/>
          </w:divBdr>
        </w:div>
        <w:div w:id="4407336">
          <w:marLeft w:val="0"/>
          <w:marRight w:val="0"/>
          <w:marTop w:val="0"/>
          <w:marBottom w:val="0"/>
          <w:divBdr>
            <w:top w:val="none" w:sz="0" w:space="0" w:color="auto"/>
            <w:left w:val="none" w:sz="0" w:space="0" w:color="auto"/>
            <w:bottom w:val="none" w:sz="0" w:space="0" w:color="auto"/>
            <w:right w:val="none" w:sz="0" w:space="0" w:color="auto"/>
          </w:divBdr>
        </w:div>
        <w:div w:id="1365207418">
          <w:marLeft w:val="0"/>
          <w:marRight w:val="0"/>
          <w:marTop w:val="0"/>
          <w:marBottom w:val="0"/>
          <w:divBdr>
            <w:top w:val="none" w:sz="0" w:space="0" w:color="auto"/>
            <w:left w:val="none" w:sz="0" w:space="0" w:color="auto"/>
            <w:bottom w:val="none" w:sz="0" w:space="0" w:color="auto"/>
            <w:right w:val="none" w:sz="0" w:space="0" w:color="auto"/>
          </w:divBdr>
        </w:div>
        <w:div w:id="253325267">
          <w:marLeft w:val="0"/>
          <w:marRight w:val="0"/>
          <w:marTop w:val="0"/>
          <w:marBottom w:val="0"/>
          <w:divBdr>
            <w:top w:val="none" w:sz="0" w:space="0" w:color="auto"/>
            <w:left w:val="none" w:sz="0" w:space="0" w:color="auto"/>
            <w:bottom w:val="none" w:sz="0" w:space="0" w:color="auto"/>
            <w:right w:val="none" w:sz="0" w:space="0" w:color="auto"/>
          </w:divBdr>
        </w:div>
        <w:div w:id="704212114">
          <w:marLeft w:val="0"/>
          <w:marRight w:val="0"/>
          <w:marTop w:val="0"/>
          <w:marBottom w:val="0"/>
          <w:divBdr>
            <w:top w:val="none" w:sz="0" w:space="0" w:color="auto"/>
            <w:left w:val="none" w:sz="0" w:space="0" w:color="auto"/>
            <w:bottom w:val="none" w:sz="0" w:space="0" w:color="auto"/>
            <w:right w:val="none" w:sz="0" w:space="0" w:color="auto"/>
          </w:divBdr>
        </w:div>
        <w:div w:id="1000818305">
          <w:marLeft w:val="0"/>
          <w:marRight w:val="0"/>
          <w:marTop w:val="0"/>
          <w:marBottom w:val="0"/>
          <w:divBdr>
            <w:top w:val="none" w:sz="0" w:space="0" w:color="auto"/>
            <w:left w:val="none" w:sz="0" w:space="0" w:color="auto"/>
            <w:bottom w:val="none" w:sz="0" w:space="0" w:color="auto"/>
            <w:right w:val="none" w:sz="0" w:space="0" w:color="auto"/>
          </w:divBdr>
        </w:div>
        <w:div w:id="1711296553">
          <w:marLeft w:val="0"/>
          <w:marRight w:val="0"/>
          <w:marTop w:val="0"/>
          <w:marBottom w:val="0"/>
          <w:divBdr>
            <w:top w:val="none" w:sz="0" w:space="0" w:color="auto"/>
            <w:left w:val="none" w:sz="0" w:space="0" w:color="auto"/>
            <w:bottom w:val="none" w:sz="0" w:space="0" w:color="auto"/>
            <w:right w:val="none" w:sz="0" w:space="0" w:color="auto"/>
          </w:divBdr>
        </w:div>
        <w:div w:id="1127552014">
          <w:marLeft w:val="0"/>
          <w:marRight w:val="0"/>
          <w:marTop w:val="0"/>
          <w:marBottom w:val="0"/>
          <w:divBdr>
            <w:top w:val="none" w:sz="0" w:space="0" w:color="auto"/>
            <w:left w:val="none" w:sz="0" w:space="0" w:color="auto"/>
            <w:bottom w:val="none" w:sz="0" w:space="0" w:color="auto"/>
            <w:right w:val="none" w:sz="0" w:space="0" w:color="auto"/>
          </w:divBdr>
        </w:div>
        <w:div w:id="1542741885">
          <w:marLeft w:val="0"/>
          <w:marRight w:val="0"/>
          <w:marTop w:val="0"/>
          <w:marBottom w:val="0"/>
          <w:divBdr>
            <w:top w:val="none" w:sz="0" w:space="0" w:color="auto"/>
            <w:left w:val="none" w:sz="0" w:space="0" w:color="auto"/>
            <w:bottom w:val="none" w:sz="0" w:space="0" w:color="auto"/>
            <w:right w:val="none" w:sz="0" w:space="0" w:color="auto"/>
          </w:divBdr>
        </w:div>
        <w:div w:id="1590036908">
          <w:marLeft w:val="0"/>
          <w:marRight w:val="0"/>
          <w:marTop w:val="0"/>
          <w:marBottom w:val="0"/>
          <w:divBdr>
            <w:top w:val="none" w:sz="0" w:space="0" w:color="auto"/>
            <w:left w:val="none" w:sz="0" w:space="0" w:color="auto"/>
            <w:bottom w:val="none" w:sz="0" w:space="0" w:color="auto"/>
            <w:right w:val="none" w:sz="0" w:space="0" w:color="auto"/>
          </w:divBdr>
        </w:div>
        <w:div w:id="545720131">
          <w:marLeft w:val="0"/>
          <w:marRight w:val="0"/>
          <w:marTop w:val="0"/>
          <w:marBottom w:val="0"/>
          <w:divBdr>
            <w:top w:val="none" w:sz="0" w:space="0" w:color="auto"/>
            <w:left w:val="none" w:sz="0" w:space="0" w:color="auto"/>
            <w:bottom w:val="none" w:sz="0" w:space="0" w:color="auto"/>
            <w:right w:val="none" w:sz="0" w:space="0" w:color="auto"/>
          </w:divBdr>
        </w:div>
        <w:div w:id="841622728">
          <w:marLeft w:val="0"/>
          <w:marRight w:val="0"/>
          <w:marTop w:val="0"/>
          <w:marBottom w:val="0"/>
          <w:divBdr>
            <w:top w:val="none" w:sz="0" w:space="0" w:color="auto"/>
            <w:left w:val="none" w:sz="0" w:space="0" w:color="auto"/>
            <w:bottom w:val="none" w:sz="0" w:space="0" w:color="auto"/>
            <w:right w:val="none" w:sz="0" w:space="0" w:color="auto"/>
          </w:divBdr>
        </w:div>
        <w:div w:id="321786051">
          <w:marLeft w:val="0"/>
          <w:marRight w:val="0"/>
          <w:marTop w:val="0"/>
          <w:marBottom w:val="0"/>
          <w:divBdr>
            <w:top w:val="none" w:sz="0" w:space="0" w:color="auto"/>
            <w:left w:val="none" w:sz="0" w:space="0" w:color="auto"/>
            <w:bottom w:val="none" w:sz="0" w:space="0" w:color="auto"/>
            <w:right w:val="none" w:sz="0" w:space="0" w:color="auto"/>
          </w:divBdr>
        </w:div>
        <w:div w:id="572280619">
          <w:marLeft w:val="0"/>
          <w:marRight w:val="0"/>
          <w:marTop w:val="0"/>
          <w:marBottom w:val="0"/>
          <w:divBdr>
            <w:top w:val="none" w:sz="0" w:space="0" w:color="auto"/>
            <w:left w:val="none" w:sz="0" w:space="0" w:color="auto"/>
            <w:bottom w:val="none" w:sz="0" w:space="0" w:color="auto"/>
            <w:right w:val="none" w:sz="0" w:space="0" w:color="auto"/>
          </w:divBdr>
        </w:div>
        <w:div w:id="903835240">
          <w:marLeft w:val="0"/>
          <w:marRight w:val="0"/>
          <w:marTop w:val="0"/>
          <w:marBottom w:val="0"/>
          <w:divBdr>
            <w:top w:val="none" w:sz="0" w:space="0" w:color="auto"/>
            <w:left w:val="none" w:sz="0" w:space="0" w:color="auto"/>
            <w:bottom w:val="none" w:sz="0" w:space="0" w:color="auto"/>
            <w:right w:val="none" w:sz="0" w:space="0" w:color="auto"/>
          </w:divBdr>
        </w:div>
        <w:div w:id="645016265">
          <w:marLeft w:val="0"/>
          <w:marRight w:val="0"/>
          <w:marTop w:val="0"/>
          <w:marBottom w:val="0"/>
          <w:divBdr>
            <w:top w:val="none" w:sz="0" w:space="0" w:color="auto"/>
            <w:left w:val="none" w:sz="0" w:space="0" w:color="auto"/>
            <w:bottom w:val="none" w:sz="0" w:space="0" w:color="auto"/>
            <w:right w:val="none" w:sz="0" w:space="0" w:color="auto"/>
          </w:divBdr>
        </w:div>
        <w:div w:id="1996178490">
          <w:marLeft w:val="0"/>
          <w:marRight w:val="0"/>
          <w:marTop w:val="0"/>
          <w:marBottom w:val="0"/>
          <w:divBdr>
            <w:top w:val="none" w:sz="0" w:space="0" w:color="auto"/>
            <w:left w:val="none" w:sz="0" w:space="0" w:color="auto"/>
            <w:bottom w:val="none" w:sz="0" w:space="0" w:color="auto"/>
            <w:right w:val="none" w:sz="0" w:space="0" w:color="auto"/>
          </w:divBdr>
        </w:div>
        <w:div w:id="1918130562">
          <w:marLeft w:val="0"/>
          <w:marRight w:val="0"/>
          <w:marTop w:val="0"/>
          <w:marBottom w:val="0"/>
          <w:divBdr>
            <w:top w:val="none" w:sz="0" w:space="0" w:color="auto"/>
            <w:left w:val="none" w:sz="0" w:space="0" w:color="auto"/>
            <w:bottom w:val="none" w:sz="0" w:space="0" w:color="auto"/>
            <w:right w:val="none" w:sz="0" w:space="0" w:color="auto"/>
          </w:divBdr>
        </w:div>
        <w:div w:id="1841895132">
          <w:marLeft w:val="0"/>
          <w:marRight w:val="0"/>
          <w:marTop w:val="0"/>
          <w:marBottom w:val="0"/>
          <w:divBdr>
            <w:top w:val="none" w:sz="0" w:space="0" w:color="auto"/>
            <w:left w:val="none" w:sz="0" w:space="0" w:color="auto"/>
            <w:bottom w:val="none" w:sz="0" w:space="0" w:color="auto"/>
            <w:right w:val="none" w:sz="0" w:space="0" w:color="auto"/>
          </w:divBdr>
        </w:div>
        <w:div w:id="268009349">
          <w:marLeft w:val="0"/>
          <w:marRight w:val="0"/>
          <w:marTop w:val="0"/>
          <w:marBottom w:val="0"/>
          <w:divBdr>
            <w:top w:val="none" w:sz="0" w:space="0" w:color="auto"/>
            <w:left w:val="none" w:sz="0" w:space="0" w:color="auto"/>
            <w:bottom w:val="none" w:sz="0" w:space="0" w:color="auto"/>
            <w:right w:val="none" w:sz="0" w:space="0" w:color="auto"/>
          </w:divBdr>
        </w:div>
        <w:div w:id="1376542146">
          <w:marLeft w:val="0"/>
          <w:marRight w:val="0"/>
          <w:marTop w:val="0"/>
          <w:marBottom w:val="0"/>
          <w:divBdr>
            <w:top w:val="none" w:sz="0" w:space="0" w:color="auto"/>
            <w:left w:val="none" w:sz="0" w:space="0" w:color="auto"/>
            <w:bottom w:val="none" w:sz="0" w:space="0" w:color="auto"/>
            <w:right w:val="none" w:sz="0" w:space="0" w:color="auto"/>
          </w:divBdr>
        </w:div>
        <w:div w:id="109445365">
          <w:marLeft w:val="0"/>
          <w:marRight w:val="0"/>
          <w:marTop w:val="0"/>
          <w:marBottom w:val="0"/>
          <w:divBdr>
            <w:top w:val="none" w:sz="0" w:space="0" w:color="auto"/>
            <w:left w:val="none" w:sz="0" w:space="0" w:color="auto"/>
            <w:bottom w:val="none" w:sz="0" w:space="0" w:color="auto"/>
            <w:right w:val="none" w:sz="0" w:space="0" w:color="auto"/>
          </w:divBdr>
        </w:div>
        <w:div w:id="1345857813">
          <w:marLeft w:val="0"/>
          <w:marRight w:val="0"/>
          <w:marTop w:val="0"/>
          <w:marBottom w:val="0"/>
          <w:divBdr>
            <w:top w:val="none" w:sz="0" w:space="0" w:color="auto"/>
            <w:left w:val="none" w:sz="0" w:space="0" w:color="auto"/>
            <w:bottom w:val="none" w:sz="0" w:space="0" w:color="auto"/>
            <w:right w:val="none" w:sz="0" w:space="0" w:color="auto"/>
          </w:divBdr>
        </w:div>
        <w:div w:id="825167795">
          <w:marLeft w:val="0"/>
          <w:marRight w:val="0"/>
          <w:marTop w:val="0"/>
          <w:marBottom w:val="0"/>
          <w:divBdr>
            <w:top w:val="none" w:sz="0" w:space="0" w:color="auto"/>
            <w:left w:val="none" w:sz="0" w:space="0" w:color="auto"/>
            <w:bottom w:val="none" w:sz="0" w:space="0" w:color="auto"/>
            <w:right w:val="none" w:sz="0" w:space="0" w:color="auto"/>
          </w:divBdr>
        </w:div>
        <w:div w:id="1320495634">
          <w:marLeft w:val="0"/>
          <w:marRight w:val="0"/>
          <w:marTop w:val="0"/>
          <w:marBottom w:val="0"/>
          <w:divBdr>
            <w:top w:val="none" w:sz="0" w:space="0" w:color="auto"/>
            <w:left w:val="none" w:sz="0" w:space="0" w:color="auto"/>
            <w:bottom w:val="none" w:sz="0" w:space="0" w:color="auto"/>
            <w:right w:val="none" w:sz="0" w:space="0" w:color="auto"/>
          </w:divBdr>
        </w:div>
        <w:div w:id="153497640">
          <w:marLeft w:val="0"/>
          <w:marRight w:val="0"/>
          <w:marTop w:val="0"/>
          <w:marBottom w:val="0"/>
          <w:divBdr>
            <w:top w:val="none" w:sz="0" w:space="0" w:color="auto"/>
            <w:left w:val="none" w:sz="0" w:space="0" w:color="auto"/>
            <w:bottom w:val="none" w:sz="0" w:space="0" w:color="auto"/>
            <w:right w:val="none" w:sz="0" w:space="0" w:color="auto"/>
          </w:divBdr>
        </w:div>
        <w:div w:id="267540466">
          <w:marLeft w:val="0"/>
          <w:marRight w:val="0"/>
          <w:marTop w:val="0"/>
          <w:marBottom w:val="0"/>
          <w:divBdr>
            <w:top w:val="none" w:sz="0" w:space="0" w:color="auto"/>
            <w:left w:val="none" w:sz="0" w:space="0" w:color="auto"/>
            <w:bottom w:val="none" w:sz="0" w:space="0" w:color="auto"/>
            <w:right w:val="none" w:sz="0" w:space="0" w:color="auto"/>
          </w:divBdr>
        </w:div>
        <w:div w:id="25764425">
          <w:marLeft w:val="0"/>
          <w:marRight w:val="0"/>
          <w:marTop w:val="0"/>
          <w:marBottom w:val="0"/>
          <w:divBdr>
            <w:top w:val="none" w:sz="0" w:space="0" w:color="auto"/>
            <w:left w:val="none" w:sz="0" w:space="0" w:color="auto"/>
            <w:bottom w:val="none" w:sz="0" w:space="0" w:color="auto"/>
            <w:right w:val="none" w:sz="0" w:space="0" w:color="auto"/>
          </w:divBdr>
        </w:div>
        <w:div w:id="1275018757">
          <w:marLeft w:val="0"/>
          <w:marRight w:val="0"/>
          <w:marTop w:val="0"/>
          <w:marBottom w:val="0"/>
          <w:divBdr>
            <w:top w:val="none" w:sz="0" w:space="0" w:color="auto"/>
            <w:left w:val="none" w:sz="0" w:space="0" w:color="auto"/>
            <w:bottom w:val="none" w:sz="0" w:space="0" w:color="auto"/>
            <w:right w:val="none" w:sz="0" w:space="0" w:color="auto"/>
          </w:divBdr>
        </w:div>
        <w:div w:id="1438285111">
          <w:marLeft w:val="0"/>
          <w:marRight w:val="0"/>
          <w:marTop w:val="135"/>
          <w:marBottom w:val="0"/>
          <w:divBdr>
            <w:top w:val="none" w:sz="0" w:space="0" w:color="auto"/>
            <w:left w:val="none" w:sz="0" w:space="0" w:color="auto"/>
            <w:bottom w:val="none" w:sz="0" w:space="0" w:color="auto"/>
            <w:right w:val="none" w:sz="0" w:space="0" w:color="auto"/>
          </w:divBdr>
        </w:div>
        <w:div w:id="1117522418">
          <w:marLeft w:val="0"/>
          <w:marRight w:val="0"/>
          <w:marTop w:val="0"/>
          <w:marBottom w:val="0"/>
          <w:divBdr>
            <w:top w:val="none" w:sz="0" w:space="0" w:color="auto"/>
            <w:left w:val="none" w:sz="0" w:space="0" w:color="auto"/>
            <w:bottom w:val="none" w:sz="0" w:space="0" w:color="auto"/>
            <w:right w:val="none" w:sz="0" w:space="0" w:color="auto"/>
          </w:divBdr>
        </w:div>
        <w:div w:id="205290656">
          <w:marLeft w:val="0"/>
          <w:marRight w:val="0"/>
          <w:marTop w:val="240"/>
          <w:marBottom w:val="0"/>
          <w:divBdr>
            <w:top w:val="none" w:sz="0" w:space="0" w:color="auto"/>
            <w:left w:val="none" w:sz="0" w:space="0" w:color="auto"/>
            <w:bottom w:val="none" w:sz="0" w:space="0" w:color="auto"/>
            <w:right w:val="none" w:sz="0" w:space="0" w:color="auto"/>
          </w:divBdr>
        </w:div>
        <w:div w:id="755781295">
          <w:marLeft w:val="150"/>
          <w:marRight w:val="150"/>
          <w:marTop w:val="480"/>
          <w:marBottom w:val="0"/>
          <w:divBdr>
            <w:top w:val="none" w:sz="0" w:space="0" w:color="auto"/>
            <w:left w:val="none" w:sz="0" w:space="0" w:color="auto"/>
            <w:bottom w:val="none" w:sz="0" w:space="0" w:color="auto"/>
            <w:right w:val="none" w:sz="0" w:space="0" w:color="auto"/>
          </w:divBdr>
        </w:div>
        <w:div w:id="1068460806">
          <w:marLeft w:val="0"/>
          <w:marRight w:val="0"/>
          <w:marTop w:val="240"/>
          <w:marBottom w:val="0"/>
          <w:divBdr>
            <w:top w:val="none" w:sz="0" w:space="0" w:color="auto"/>
            <w:left w:val="none" w:sz="0" w:space="0" w:color="auto"/>
            <w:bottom w:val="none" w:sz="0" w:space="0" w:color="auto"/>
            <w:right w:val="none" w:sz="0" w:space="0" w:color="auto"/>
          </w:divBdr>
        </w:div>
        <w:div w:id="1981837085">
          <w:marLeft w:val="0"/>
          <w:marRight w:val="0"/>
          <w:marTop w:val="240"/>
          <w:marBottom w:val="0"/>
          <w:divBdr>
            <w:top w:val="none" w:sz="0" w:space="0" w:color="auto"/>
            <w:left w:val="none" w:sz="0" w:space="0" w:color="auto"/>
            <w:bottom w:val="none" w:sz="0" w:space="0" w:color="auto"/>
            <w:right w:val="none" w:sz="0" w:space="0" w:color="auto"/>
          </w:divBdr>
        </w:div>
        <w:div w:id="1666930158">
          <w:marLeft w:val="150"/>
          <w:marRight w:val="150"/>
          <w:marTop w:val="480"/>
          <w:marBottom w:val="0"/>
          <w:divBdr>
            <w:top w:val="none" w:sz="0" w:space="0" w:color="auto"/>
            <w:left w:val="none" w:sz="0" w:space="0" w:color="auto"/>
            <w:bottom w:val="none" w:sz="0" w:space="0" w:color="auto"/>
            <w:right w:val="none" w:sz="0" w:space="0" w:color="auto"/>
          </w:divBdr>
        </w:div>
        <w:div w:id="923491067">
          <w:marLeft w:val="0"/>
          <w:marRight w:val="0"/>
          <w:marTop w:val="240"/>
          <w:marBottom w:val="0"/>
          <w:divBdr>
            <w:top w:val="none" w:sz="0" w:space="0" w:color="auto"/>
            <w:left w:val="none" w:sz="0" w:space="0" w:color="auto"/>
            <w:bottom w:val="none" w:sz="0" w:space="0" w:color="auto"/>
            <w:right w:val="none" w:sz="0" w:space="0" w:color="auto"/>
          </w:divBdr>
        </w:div>
      </w:divsChild>
    </w:div>
    <w:div w:id="1903128942">
      <w:bodyDiv w:val="1"/>
      <w:marLeft w:val="0"/>
      <w:marRight w:val="0"/>
      <w:marTop w:val="0"/>
      <w:marBottom w:val="0"/>
      <w:divBdr>
        <w:top w:val="none" w:sz="0" w:space="0" w:color="auto"/>
        <w:left w:val="none" w:sz="0" w:space="0" w:color="auto"/>
        <w:bottom w:val="none" w:sz="0" w:space="0" w:color="auto"/>
        <w:right w:val="none" w:sz="0" w:space="0" w:color="auto"/>
      </w:divBdr>
    </w:div>
    <w:div w:id="1934436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0973">
          <w:marLeft w:val="0"/>
          <w:marRight w:val="0"/>
          <w:marTop w:val="0"/>
          <w:marBottom w:val="0"/>
          <w:divBdr>
            <w:top w:val="none" w:sz="0" w:space="0" w:color="auto"/>
            <w:left w:val="none" w:sz="0" w:space="0" w:color="auto"/>
            <w:bottom w:val="none" w:sz="0" w:space="0" w:color="auto"/>
            <w:right w:val="none" w:sz="0" w:space="0" w:color="auto"/>
          </w:divBdr>
          <w:divsChild>
            <w:div w:id="816459659">
              <w:marLeft w:val="0"/>
              <w:marRight w:val="0"/>
              <w:marTop w:val="0"/>
              <w:marBottom w:val="0"/>
              <w:divBdr>
                <w:top w:val="none" w:sz="0" w:space="0" w:color="auto"/>
                <w:left w:val="none" w:sz="0" w:space="0" w:color="auto"/>
                <w:bottom w:val="none" w:sz="0" w:space="0" w:color="auto"/>
                <w:right w:val="none" w:sz="0" w:space="0" w:color="auto"/>
              </w:divBdr>
              <w:divsChild>
                <w:div w:id="576936127">
                  <w:marLeft w:val="0"/>
                  <w:marRight w:val="0"/>
                  <w:marTop w:val="0"/>
                  <w:marBottom w:val="0"/>
                  <w:divBdr>
                    <w:top w:val="none" w:sz="0" w:space="0" w:color="auto"/>
                    <w:left w:val="none" w:sz="0" w:space="0" w:color="auto"/>
                    <w:bottom w:val="none" w:sz="0" w:space="0" w:color="auto"/>
                    <w:right w:val="none" w:sz="0" w:space="0" w:color="auto"/>
                  </w:divBdr>
                  <w:divsChild>
                    <w:div w:id="1129251080">
                      <w:marLeft w:val="0"/>
                      <w:marRight w:val="0"/>
                      <w:marTop w:val="0"/>
                      <w:marBottom w:val="0"/>
                      <w:divBdr>
                        <w:top w:val="none" w:sz="0" w:space="0" w:color="auto"/>
                        <w:left w:val="none" w:sz="0" w:space="0" w:color="auto"/>
                        <w:bottom w:val="none" w:sz="0" w:space="0" w:color="auto"/>
                        <w:right w:val="none" w:sz="0" w:space="0" w:color="auto"/>
                      </w:divBdr>
                      <w:divsChild>
                        <w:div w:id="2038773754">
                          <w:marLeft w:val="0"/>
                          <w:marRight w:val="0"/>
                          <w:marTop w:val="0"/>
                          <w:marBottom w:val="0"/>
                          <w:divBdr>
                            <w:top w:val="none" w:sz="0" w:space="0" w:color="auto"/>
                            <w:left w:val="none" w:sz="0" w:space="0" w:color="auto"/>
                            <w:bottom w:val="none" w:sz="0" w:space="0" w:color="auto"/>
                            <w:right w:val="none" w:sz="0" w:space="0" w:color="auto"/>
                          </w:divBdr>
                        </w:div>
                        <w:div w:id="2029483588">
                          <w:marLeft w:val="0"/>
                          <w:marRight w:val="0"/>
                          <w:marTop w:val="0"/>
                          <w:marBottom w:val="0"/>
                          <w:divBdr>
                            <w:top w:val="none" w:sz="0" w:space="0" w:color="auto"/>
                            <w:left w:val="none" w:sz="0" w:space="0" w:color="auto"/>
                            <w:bottom w:val="none" w:sz="0" w:space="0" w:color="auto"/>
                            <w:right w:val="none" w:sz="0" w:space="0" w:color="auto"/>
                          </w:divBdr>
                        </w:div>
                        <w:div w:id="976447862">
                          <w:marLeft w:val="0"/>
                          <w:marRight w:val="0"/>
                          <w:marTop w:val="0"/>
                          <w:marBottom w:val="0"/>
                          <w:divBdr>
                            <w:top w:val="none" w:sz="0" w:space="0" w:color="auto"/>
                            <w:left w:val="none" w:sz="0" w:space="0" w:color="auto"/>
                            <w:bottom w:val="none" w:sz="0" w:space="0" w:color="auto"/>
                            <w:right w:val="none" w:sz="0" w:space="0" w:color="auto"/>
                          </w:divBdr>
                        </w:div>
                        <w:div w:id="538009652">
                          <w:marLeft w:val="0"/>
                          <w:marRight w:val="0"/>
                          <w:marTop w:val="0"/>
                          <w:marBottom w:val="0"/>
                          <w:divBdr>
                            <w:top w:val="none" w:sz="0" w:space="0" w:color="auto"/>
                            <w:left w:val="none" w:sz="0" w:space="0" w:color="auto"/>
                            <w:bottom w:val="none" w:sz="0" w:space="0" w:color="auto"/>
                            <w:right w:val="none" w:sz="0" w:space="0" w:color="auto"/>
                          </w:divBdr>
                          <w:divsChild>
                            <w:div w:id="309217232">
                              <w:marLeft w:val="0"/>
                              <w:marRight w:val="0"/>
                              <w:marTop w:val="0"/>
                              <w:marBottom w:val="0"/>
                              <w:divBdr>
                                <w:top w:val="none" w:sz="0" w:space="0" w:color="auto"/>
                                <w:left w:val="none" w:sz="0" w:space="0" w:color="auto"/>
                                <w:bottom w:val="none" w:sz="0" w:space="0" w:color="auto"/>
                                <w:right w:val="none" w:sz="0" w:space="0" w:color="auto"/>
                              </w:divBdr>
                              <w:divsChild>
                                <w:div w:id="517811250">
                                  <w:marLeft w:val="0"/>
                                  <w:marRight w:val="0"/>
                                  <w:marTop w:val="0"/>
                                  <w:marBottom w:val="0"/>
                                  <w:divBdr>
                                    <w:top w:val="none" w:sz="0" w:space="0" w:color="auto"/>
                                    <w:left w:val="none" w:sz="0" w:space="0" w:color="auto"/>
                                    <w:bottom w:val="none" w:sz="0" w:space="0" w:color="auto"/>
                                    <w:right w:val="none" w:sz="0" w:space="0" w:color="auto"/>
                                  </w:divBdr>
                                  <w:divsChild>
                                    <w:div w:id="98455836">
                                      <w:marLeft w:val="0"/>
                                      <w:marRight w:val="0"/>
                                      <w:marTop w:val="0"/>
                                      <w:marBottom w:val="0"/>
                                      <w:divBdr>
                                        <w:top w:val="none" w:sz="0" w:space="0" w:color="auto"/>
                                        <w:left w:val="none" w:sz="0" w:space="0" w:color="auto"/>
                                        <w:bottom w:val="none" w:sz="0" w:space="0" w:color="auto"/>
                                        <w:right w:val="none" w:sz="0" w:space="0" w:color="auto"/>
                                      </w:divBdr>
                                    </w:div>
                                    <w:div w:id="1335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6540">
      <w:bodyDiv w:val="1"/>
      <w:marLeft w:val="0"/>
      <w:marRight w:val="0"/>
      <w:marTop w:val="0"/>
      <w:marBottom w:val="0"/>
      <w:divBdr>
        <w:top w:val="none" w:sz="0" w:space="0" w:color="auto"/>
        <w:left w:val="none" w:sz="0" w:space="0" w:color="auto"/>
        <w:bottom w:val="none" w:sz="0" w:space="0" w:color="auto"/>
        <w:right w:val="none" w:sz="0" w:space="0" w:color="auto"/>
      </w:divBdr>
      <w:divsChild>
        <w:div w:id="436028451">
          <w:marLeft w:val="0"/>
          <w:marRight w:val="0"/>
          <w:marTop w:val="0"/>
          <w:marBottom w:val="0"/>
          <w:divBdr>
            <w:top w:val="none" w:sz="0" w:space="0" w:color="auto"/>
            <w:left w:val="none" w:sz="0" w:space="0" w:color="auto"/>
            <w:bottom w:val="none" w:sz="0" w:space="0" w:color="auto"/>
            <w:right w:val="none" w:sz="0" w:space="0" w:color="auto"/>
          </w:divBdr>
        </w:div>
        <w:div w:id="44183733">
          <w:marLeft w:val="0"/>
          <w:marRight w:val="0"/>
          <w:marTop w:val="0"/>
          <w:marBottom w:val="0"/>
          <w:divBdr>
            <w:top w:val="none" w:sz="0" w:space="0" w:color="auto"/>
            <w:left w:val="none" w:sz="0" w:space="0" w:color="auto"/>
            <w:bottom w:val="none" w:sz="0" w:space="0" w:color="auto"/>
            <w:right w:val="none" w:sz="0" w:space="0" w:color="auto"/>
          </w:divBdr>
        </w:div>
        <w:div w:id="324629967">
          <w:marLeft w:val="0"/>
          <w:marRight w:val="0"/>
          <w:marTop w:val="0"/>
          <w:marBottom w:val="0"/>
          <w:divBdr>
            <w:top w:val="none" w:sz="0" w:space="0" w:color="auto"/>
            <w:left w:val="none" w:sz="0" w:space="0" w:color="auto"/>
            <w:bottom w:val="none" w:sz="0" w:space="0" w:color="auto"/>
            <w:right w:val="none" w:sz="0" w:space="0" w:color="auto"/>
          </w:divBdr>
        </w:div>
        <w:div w:id="786704887">
          <w:marLeft w:val="0"/>
          <w:marRight w:val="0"/>
          <w:marTop w:val="0"/>
          <w:marBottom w:val="0"/>
          <w:divBdr>
            <w:top w:val="none" w:sz="0" w:space="0" w:color="auto"/>
            <w:left w:val="none" w:sz="0" w:space="0" w:color="auto"/>
            <w:bottom w:val="none" w:sz="0" w:space="0" w:color="auto"/>
            <w:right w:val="none" w:sz="0" w:space="0" w:color="auto"/>
          </w:divBdr>
        </w:div>
      </w:divsChild>
    </w:div>
    <w:div w:id="1982686840">
      <w:bodyDiv w:val="1"/>
      <w:marLeft w:val="0"/>
      <w:marRight w:val="0"/>
      <w:marTop w:val="0"/>
      <w:marBottom w:val="0"/>
      <w:divBdr>
        <w:top w:val="none" w:sz="0" w:space="0" w:color="auto"/>
        <w:left w:val="none" w:sz="0" w:space="0" w:color="auto"/>
        <w:bottom w:val="none" w:sz="0" w:space="0" w:color="auto"/>
        <w:right w:val="none" w:sz="0" w:space="0" w:color="auto"/>
      </w:divBdr>
    </w:div>
    <w:div w:id="1988044604">
      <w:bodyDiv w:val="1"/>
      <w:marLeft w:val="0"/>
      <w:marRight w:val="0"/>
      <w:marTop w:val="0"/>
      <w:marBottom w:val="0"/>
      <w:divBdr>
        <w:top w:val="none" w:sz="0" w:space="0" w:color="auto"/>
        <w:left w:val="none" w:sz="0" w:space="0" w:color="auto"/>
        <w:bottom w:val="none" w:sz="0" w:space="0" w:color="auto"/>
        <w:right w:val="none" w:sz="0" w:space="0" w:color="auto"/>
      </w:divBdr>
    </w:div>
    <w:div w:id="1994872751">
      <w:bodyDiv w:val="1"/>
      <w:marLeft w:val="0"/>
      <w:marRight w:val="0"/>
      <w:marTop w:val="0"/>
      <w:marBottom w:val="0"/>
      <w:divBdr>
        <w:top w:val="none" w:sz="0" w:space="0" w:color="auto"/>
        <w:left w:val="none" w:sz="0" w:space="0" w:color="auto"/>
        <w:bottom w:val="none" w:sz="0" w:space="0" w:color="auto"/>
        <w:right w:val="none" w:sz="0" w:space="0" w:color="auto"/>
      </w:divBdr>
      <w:divsChild>
        <w:div w:id="468743389">
          <w:marLeft w:val="0"/>
          <w:marRight w:val="0"/>
          <w:marTop w:val="0"/>
          <w:marBottom w:val="0"/>
          <w:divBdr>
            <w:top w:val="none" w:sz="0" w:space="0" w:color="auto"/>
            <w:left w:val="none" w:sz="0" w:space="0" w:color="auto"/>
            <w:bottom w:val="none" w:sz="0" w:space="0" w:color="auto"/>
            <w:right w:val="none" w:sz="0" w:space="0" w:color="auto"/>
          </w:divBdr>
          <w:divsChild>
            <w:div w:id="1843659640">
              <w:marLeft w:val="0"/>
              <w:marRight w:val="0"/>
              <w:marTop w:val="0"/>
              <w:marBottom w:val="0"/>
              <w:divBdr>
                <w:top w:val="none" w:sz="0" w:space="0" w:color="auto"/>
                <w:left w:val="none" w:sz="0" w:space="0" w:color="auto"/>
                <w:bottom w:val="none" w:sz="0" w:space="0" w:color="auto"/>
                <w:right w:val="none" w:sz="0" w:space="0" w:color="auto"/>
              </w:divBdr>
              <w:divsChild>
                <w:div w:id="1586261523">
                  <w:marLeft w:val="0"/>
                  <w:marRight w:val="0"/>
                  <w:marTop w:val="0"/>
                  <w:marBottom w:val="0"/>
                  <w:divBdr>
                    <w:top w:val="none" w:sz="0" w:space="0" w:color="auto"/>
                    <w:left w:val="none" w:sz="0" w:space="0" w:color="auto"/>
                    <w:bottom w:val="none" w:sz="0" w:space="0" w:color="auto"/>
                    <w:right w:val="none" w:sz="0" w:space="0" w:color="auto"/>
                  </w:divBdr>
                  <w:divsChild>
                    <w:div w:id="490565278">
                      <w:marLeft w:val="0"/>
                      <w:marRight w:val="0"/>
                      <w:marTop w:val="0"/>
                      <w:marBottom w:val="0"/>
                      <w:divBdr>
                        <w:top w:val="none" w:sz="0" w:space="0" w:color="auto"/>
                        <w:left w:val="none" w:sz="0" w:space="0" w:color="auto"/>
                        <w:bottom w:val="none" w:sz="0" w:space="0" w:color="auto"/>
                        <w:right w:val="none" w:sz="0" w:space="0" w:color="auto"/>
                      </w:divBdr>
                      <w:divsChild>
                        <w:div w:id="694767355">
                          <w:marLeft w:val="0"/>
                          <w:marRight w:val="0"/>
                          <w:marTop w:val="0"/>
                          <w:marBottom w:val="0"/>
                          <w:divBdr>
                            <w:top w:val="none" w:sz="0" w:space="0" w:color="auto"/>
                            <w:left w:val="none" w:sz="0" w:space="0" w:color="auto"/>
                            <w:bottom w:val="none" w:sz="0" w:space="0" w:color="auto"/>
                            <w:right w:val="none" w:sz="0" w:space="0" w:color="auto"/>
                          </w:divBdr>
                          <w:divsChild>
                            <w:div w:id="605890240">
                              <w:marLeft w:val="0"/>
                              <w:marRight w:val="0"/>
                              <w:marTop w:val="0"/>
                              <w:marBottom w:val="0"/>
                              <w:divBdr>
                                <w:top w:val="none" w:sz="0" w:space="0" w:color="auto"/>
                                <w:left w:val="none" w:sz="0" w:space="0" w:color="auto"/>
                                <w:bottom w:val="none" w:sz="0" w:space="0" w:color="auto"/>
                                <w:right w:val="none" w:sz="0" w:space="0" w:color="auto"/>
                              </w:divBdr>
                              <w:divsChild>
                                <w:div w:id="1898394328">
                                  <w:marLeft w:val="0"/>
                                  <w:marRight w:val="0"/>
                                  <w:marTop w:val="0"/>
                                  <w:marBottom w:val="0"/>
                                  <w:divBdr>
                                    <w:top w:val="none" w:sz="0" w:space="0" w:color="auto"/>
                                    <w:left w:val="none" w:sz="0" w:space="0" w:color="auto"/>
                                    <w:bottom w:val="none" w:sz="0" w:space="0" w:color="auto"/>
                                    <w:right w:val="none" w:sz="0" w:space="0" w:color="auto"/>
                                  </w:divBdr>
                                  <w:divsChild>
                                    <w:div w:id="1899440100">
                                      <w:marLeft w:val="0"/>
                                      <w:marRight w:val="0"/>
                                      <w:marTop w:val="0"/>
                                      <w:marBottom w:val="0"/>
                                      <w:divBdr>
                                        <w:top w:val="none" w:sz="0" w:space="0" w:color="auto"/>
                                        <w:left w:val="none" w:sz="0" w:space="0" w:color="auto"/>
                                        <w:bottom w:val="none" w:sz="0" w:space="0" w:color="auto"/>
                                        <w:right w:val="none" w:sz="0" w:space="0" w:color="auto"/>
                                      </w:divBdr>
                                      <w:divsChild>
                                        <w:div w:id="1303970807">
                                          <w:marLeft w:val="0"/>
                                          <w:marRight w:val="0"/>
                                          <w:marTop w:val="0"/>
                                          <w:marBottom w:val="0"/>
                                          <w:divBdr>
                                            <w:top w:val="none" w:sz="0" w:space="0" w:color="auto"/>
                                            <w:left w:val="none" w:sz="0" w:space="0" w:color="auto"/>
                                            <w:bottom w:val="none" w:sz="0" w:space="0" w:color="auto"/>
                                            <w:right w:val="none" w:sz="0" w:space="0" w:color="auto"/>
                                          </w:divBdr>
                                        </w:div>
                                        <w:div w:id="573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64028">
      <w:bodyDiv w:val="1"/>
      <w:marLeft w:val="0"/>
      <w:marRight w:val="0"/>
      <w:marTop w:val="0"/>
      <w:marBottom w:val="0"/>
      <w:divBdr>
        <w:top w:val="none" w:sz="0" w:space="0" w:color="auto"/>
        <w:left w:val="none" w:sz="0" w:space="0" w:color="auto"/>
        <w:bottom w:val="none" w:sz="0" w:space="0" w:color="auto"/>
        <w:right w:val="none" w:sz="0" w:space="0" w:color="auto"/>
      </w:divBdr>
      <w:divsChild>
        <w:div w:id="1062026034">
          <w:marLeft w:val="0"/>
          <w:marRight w:val="0"/>
          <w:marTop w:val="0"/>
          <w:marBottom w:val="0"/>
          <w:divBdr>
            <w:top w:val="none" w:sz="0" w:space="0" w:color="auto"/>
            <w:left w:val="none" w:sz="0" w:space="0" w:color="auto"/>
            <w:bottom w:val="none" w:sz="0" w:space="0" w:color="auto"/>
            <w:right w:val="none" w:sz="0" w:space="0" w:color="auto"/>
          </w:divBdr>
          <w:divsChild>
            <w:div w:id="680473005">
              <w:marLeft w:val="0"/>
              <w:marRight w:val="0"/>
              <w:marTop w:val="0"/>
              <w:marBottom w:val="0"/>
              <w:divBdr>
                <w:top w:val="none" w:sz="0" w:space="0" w:color="auto"/>
                <w:left w:val="none" w:sz="0" w:space="0" w:color="auto"/>
                <w:bottom w:val="none" w:sz="0" w:space="0" w:color="auto"/>
                <w:right w:val="none" w:sz="0" w:space="0" w:color="auto"/>
              </w:divBdr>
            </w:div>
            <w:div w:id="396711330">
              <w:marLeft w:val="0"/>
              <w:marRight w:val="0"/>
              <w:marTop w:val="0"/>
              <w:marBottom w:val="0"/>
              <w:divBdr>
                <w:top w:val="none" w:sz="0" w:space="0" w:color="auto"/>
                <w:left w:val="none" w:sz="0" w:space="0" w:color="auto"/>
                <w:bottom w:val="none" w:sz="0" w:space="0" w:color="auto"/>
                <w:right w:val="none" w:sz="0" w:space="0" w:color="auto"/>
              </w:divBdr>
              <w:divsChild>
                <w:div w:id="1397318125">
                  <w:marLeft w:val="0"/>
                  <w:marRight w:val="0"/>
                  <w:marTop w:val="0"/>
                  <w:marBottom w:val="0"/>
                  <w:divBdr>
                    <w:top w:val="none" w:sz="0" w:space="0" w:color="auto"/>
                    <w:left w:val="none" w:sz="0" w:space="0" w:color="auto"/>
                    <w:bottom w:val="none" w:sz="0" w:space="0" w:color="auto"/>
                    <w:right w:val="none" w:sz="0" w:space="0" w:color="auto"/>
                  </w:divBdr>
                </w:div>
                <w:div w:id="991445384">
                  <w:marLeft w:val="0"/>
                  <w:marRight w:val="0"/>
                  <w:marTop w:val="0"/>
                  <w:marBottom w:val="0"/>
                  <w:divBdr>
                    <w:top w:val="none" w:sz="0" w:space="0" w:color="auto"/>
                    <w:left w:val="none" w:sz="0" w:space="0" w:color="auto"/>
                    <w:bottom w:val="none" w:sz="0" w:space="0" w:color="auto"/>
                    <w:right w:val="none" w:sz="0" w:space="0" w:color="auto"/>
                  </w:divBdr>
                  <w:divsChild>
                    <w:div w:id="1831283988">
                      <w:marLeft w:val="0"/>
                      <w:marRight w:val="0"/>
                      <w:marTop w:val="0"/>
                      <w:marBottom w:val="0"/>
                      <w:divBdr>
                        <w:top w:val="none" w:sz="0" w:space="0" w:color="auto"/>
                        <w:left w:val="none" w:sz="0" w:space="0" w:color="auto"/>
                        <w:bottom w:val="none" w:sz="0" w:space="0" w:color="auto"/>
                        <w:right w:val="none" w:sz="0" w:space="0" w:color="auto"/>
                      </w:divBdr>
                    </w:div>
                    <w:div w:id="979192061">
                      <w:marLeft w:val="0"/>
                      <w:marRight w:val="0"/>
                      <w:marTop w:val="0"/>
                      <w:marBottom w:val="0"/>
                      <w:divBdr>
                        <w:top w:val="none" w:sz="0" w:space="0" w:color="auto"/>
                        <w:left w:val="none" w:sz="0" w:space="0" w:color="auto"/>
                        <w:bottom w:val="none" w:sz="0" w:space="0" w:color="auto"/>
                        <w:right w:val="none" w:sz="0" w:space="0" w:color="auto"/>
                      </w:divBdr>
                      <w:divsChild>
                        <w:div w:id="1775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 w:id="2059161209">
      <w:bodyDiv w:val="1"/>
      <w:marLeft w:val="0"/>
      <w:marRight w:val="0"/>
      <w:marTop w:val="0"/>
      <w:marBottom w:val="0"/>
      <w:divBdr>
        <w:top w:val="none" w:sz="0" w:space="0" w:color="auto"/>
        <w:left w:val="none" w:sz="0" w:space="0" w:color="auto"/>
        <w:bottom w:val="none" w:sz="0" w:space="0" w:color="auto"/>
        <w:right w:val="none" w:sz="0" w:space="0" w:color="auto"/>
      </w:divBdr>
      <w:divsChild>
        <w:div w:id="353507525">
          <w:marLeft w:val="0"/>
          <w:marRight w:val="0"/>
          <w:marTop w:val="0"/>
          <w:marBottom w:val="0"/>
          <w:divBdr>
            <w:top w:val="none" w:sz="0" w:space="0" w:color="auto"/>
            <w:left w:val="none" w:sz="0" w:space="0" w:color="auto"/>
            <w:bottom w:val="none" w:sz="0" w:space="0" w:color="auto"/>
            <w:right w:val="none" w:sz="0" w:space="0" w:color="auto"/>
          </w:divBdr>
        </w:div>
        <w:div w:id="1541674206">
          <w:marLeft w:val="0"/>
          <w:marRight w:val="0"/>
          <w:marTop w:val="0"/>
          <w:marBottom w:val="0"/>
          <w:divBdr>
            <w:top w:val="none" w:sz="0" w:space="0" w:color="auto"/>
            <w:left w:val="none" w:sz="0" w:space="0" w:color="auto"/>
            <w:bottom w:val="none" w:sz="0" w:space="0" w:color="auto"/>
            <w:right w:val="none" w:sz="0" w:space="0" w:color="auto"/>
          </w:divBdr>
        </w:div>
        <w:div w:id="261031219">
          <w:marLeft w:val="0"/>
          <w:marRight w:val="0"/>
          <w:marTop w:val="0"/>
          <w:marBottom w:val="0"/>
          <w:divBdr>
            <w:top w:val="none" w:sz="0" w:space="0" w:color="auto"/>
            <w:left w:val="none" w:sz="0" w:space="0" w:color="auto"/>
            <w:bottom w:val="none" w:sz="0" w:space="0" w:color="auto"/>
            <w:right w:val="none" w:sz="0" w:space="0" w:color="auto"/>
          </w:divBdr>
        </w:div>
        <w:div w:id="1978871863">
          <w:marLeft w:val="0"/>
          <w:marRight w:val="0"/>
          <w:marTop w:val="0"/>
          <w:marBottom w:val="0"/>
          <w:divBdr>
            <w:top w:val="none" w:sz="0" w:space="0" w:color="auto"/>
            <w:left w:val="none" w:sz="0" w:space="0" w:color="auto"/>
            <w:bottom w:val="none" w:sz="0" w:space="0" w:color="auto"/>
            <w:right w:val="none" w:sz="0" w:space="0" w:color="auto"/>
          </w:divBdr>
        </w:div>
        <w:div w:id="879971266">
          <w:marLeft w:val="0"/>
          <w:marRight w:val="0"/>
          <w:marTop w:val="0"/>
          <w:marBottom w:val="0"/>
          <w:divBdr>
            <w:top w:val="none" w:sz="0" w:space="0" w:color="auto"/>
            <w:left w:val="none" w:sz="0" w:space="0" w:color="auto"/>
            <w:bottom w:val="none" w:sz="0" w:space="0" w:color="auto"/>
            <w:right w:val="none" w:sz="0" w:space="0" w:color="auto"/>
          </w:divBdr>
        </w:div>
      </w:divsChild>
    </w:div>
    <w:div w:id="2080589517">
      <w:bodyDiv w:val="1"/>
      <w:marLeft w:val="0"/>
      <w:marRight w:val="0"/>
      <w:marTop w:val="0"/>
      <w:marBottom w:val="0"/>
      <w:divBdr>
        <w:top w:val="none" w:sz="0" w:space="0" w:color="auto"/>
        <w:left w:val="none" w:sz="0" w:space="0" w:color="auto"/>
        <w:bottom w:val="none" w:sz="0" w:space="0" w:color="auto"/>
        <w:right w:val="none" w:sz="0" w:space="0" w:color="auto"/>
      </w:divBdr>
    </w:div>
    <w:div w:id="2100829208">
      <w:bodyDiv w:val="1"/>
      <w:marLeft w:val="0"/>
      <w:marRight w:val="0"/>
      <w:marTop w:val="0"/>
      <w:marBottom w:val="0"/>
      <w:divBdr>
        <w:top w:val="none" w:sz="0" w:space="0" w:color="auto"/>
        <w:left w:val="none" w:sz="0" w:space="0" w:color="auto"/>
        <w:bottom w:val="none" w:sz="0" w:space="0" w:color="auto"/>
        <w:right w:val="none" w:sz="0" w:space="0" w:color="auto"/>
      </w:divBdr>
      <w:divsChild>
        <w:div w:id="26419931">
          <w:marLeft w:val="0"/>
          <w:marRight w:val="0"/>
          <w:marTop w:val="0"/>
          <w:marBottom w:val="0"/>
          <w:divBdr>
            <w:top w:val="none" w:sz="0" w:space="0" w:color="auto"/>
            <w:left w:val="none" w:sz="0" w:space="0" w:color="auto"/>
            <w:bottom w:val="none" w:sz="0" w:space="0" w:color="auto"/>
            <w:right w:val="none" w:sz="0" w:space="0" w:color="auto"/>
          </w:divBdr>
        </w:div>
        <w:div w:id="731275266">
          <w:marLeft w:val="0"/>
          <w:marRight w:val="0"/>
          <w:marTop w:val="0"/>
          <w:marBottom w:val="0"/>
          <w:divBdr>
            <w:top w:val="none" w:sz="0" w:space="0" w:color="auto"/>
            <w:left w:val="none" w:sz="0" w:space="0" w:color="auto"/>
            <w:bottom w:val="none" w:sz="0" w:space="0" w:color="auto"/>
            <w:right w:val="none" w:sz="0" w:space="0" w:color="auto"/>
          </w:divBdr>
        </w:div>
        <w:div w:id="1051613214">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2103182234">
      <w:bodyDiv w:val="1"/>
      <w:marLeft w:val="0"/>
      <w:marRight w:val="0"/>
      <w:marTop w:val="0"/>
      <w:marBottom w:val="0"/>
      <w:divBdr>
        <w:top w:val="none" w:sz="0" w:space="0" w:color="auto"/>
        <w:left w:val="none" w:sz="0" w:space="0" w:color="auto"/>
        <w:bottom w:val="none" w:sz="0" w:space="0" w:color="auto"/>
        <w:right w:val="none" w:sz="0" w:space="0" w:color="auto"/>
      </w:divBdr>
    </w:div>
    <w:div w:id="2108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eli/reg/1993/339/oj/?locale=LV" TargetMode="External"/><Relationship Id="rId21" Type="http://schemas.openxmlformats.org/officeDocument/2006/relationships/hyperlink" Target="http://eur-lex.europa.eu/eli/reg/2018/1139/oj/?locale=LV" TargetMode="External"/><Relationship Id="rId42" Type="http://schemas.openxmlformats.org/officeDocument/2006/relationships/hyperlink" Target="https://likumi.lv/ta/id/282825" TargetMode="External"/><Relationship Id="rId63" Type="http://schemas.openxmlformats.org/officeDocument/2006/relationships/hyperlink" Target="https://likumi.lv/ta/id/282825" TargetMode="External"/><Relationship Id="rId84" Type="http://schemas.openxmlformats.org/officeDocument/2006/relationships/hyperlink" Target="https://likumi.lv/ta/id/282825" TargetMode="External"/><Relationship Id="rId138" Type="http://schemas.openxmlformats.org/officeDocument/2006/relationships/hyperlink" Target="https://likumi.lv/ta/id/282825" TargetMode="External"/><Relationship Id="rId159" Type="http://schemas.openxmlformats.org/officeDocument/2006/relationships/hyperlink" Target="https://likumi.lv/ta/id/282825" TargetMode="External"/><Relationship Id="rId170" Type="http://schemas.openxmlformats.org/officeDocument/2006/relationships/hyperlink" Target="https://likumi.lv/ta/id/282825" TargetMode="External"/><Relationship Id="rId191" Type="http://schemas.openxmlformats.org/officeDocument/2006/relationships/hyperlink" Target="https://likumi.lv/ta/id/282825" TargetMode="External"/><Relationship Id="rId205" Type="http://schemas.openxmlformats.org/officeDocument/2006/relationships/hyperlink" Target="https://likumi.lv/ta/id/282825" TargetMode="External"/><Relationship Id="rId226" Type="http://schemas.openxmlformats.org/officeDocument/2006/relationships/hyperlink" Target="https://likumi.lv/ta/id/282825" TargetMode="External"/><Relationship Id="rId107" Type="http://schemas.openxmlformats.org/officeDocument/2006/relationships/hyperlink" Target="https://likumi.lv/ta/id/282825" TargetMode="External"/><Relationship Id="rId11" Type="http://schemas.openxmlformats.org/officeDocument/2006/relationships/hyperlink" Target="https://likumi.lv/ta/id/96611-elektronisko-sakaru-likums" TargetMode="External"/><Relationship Id="rId32" Type="http://schemas.openxmlformats.org/officeDocument/2006/relationships/hyperlink" Target="https://likumi.lv/ta/id/282825" TargetMode="External"/><Relationship Id="rId53" Type="http://schemas.openxmlformats.org/officeDocument/2006/relationships/hyperlink" Target="https://likumi.lv/ta/id/282825" TargetMode="External"/><Relationship Id="rId74" Type="http://schemas.openxmlformats.org/officeDocument/2006/relationships/hyperlink" Target="https://likumi.lv/ta/id/282825" TargetMode="External"/><Relationship Id="rId128" Type="http://schemas.openxmlformats.org/officeDocument/2006/relationships/hyperlink" Target="https://likumi.lv/ta/id/282825" TargetMode="External"/><Relationship Id="rId149" Type="http://schemas.openxmlformats.org/officeDocument/2006/relationships/hyperlink" Target="https://likumi.lv/ta/id/282825" TargetMode="External"/><Relationship Id="rId5" Type="http://schemas.openxmlformats.org/officeDocument/2006/relationships/webSettings" Target="webSettings.xml"/><Relationship Id="rId95" Type="http://schemas.openxmlformats.org/officeDocument/2006/relationships/hyperlink" Target="https://likumi.lv/ta/id/282825" TargetMode="External"/><Relationship Id="rId160" Type="http://schemas.openxmlformats.org/officeDocument/2006/relationships/hyperlink" Target="https://likumi.lv/ta/id/282825" TargetMode="External"/><Relationship Id="rId181" Type="http://schemas.openxmlformats.org/officeDocument/2006/relationships/hyperlink" Target="https://likumi.lv/ta/id/282825" TargetMode="External"/><Relationship Id="rId216" Type="http://schemas.openxmlformats.org/officeDocument/2006/relationships/hyperlink" Target="https://likumi.lv/ta/id/282825" TargetMode="External"/><Relationship Id="rId237" Type="http://schemas.openxmlformats.org/officeDocument/2006/relationships/footer" Target="footer2.xml"/><Relationship Id="rId22" Type="http://schemas.openxmlformats.org/officeDocument/2006/relationships/hyperlink" Target="http://eur-lex.europa.eu/eli/dir/2014/30/oj/?locale=LV" TargetMode="External"/><Relationship Id="rId43" Type="http://schemas.openxmlformats.org/officeDocument/2006/relationships/hyperlink" Target="https://likumi.lv/ta/id/282825" TargetMode="External"/><Relationship Id="rId64" Type="http://schemas.openxmlformats.org/officeDocument/2006/relationships/hyperlink" Target="https://likumi.lv/ta/id/282825" TargetMode="External"/><Relationship Id="rId118" Type="http://schemas.openxmlformats.org/officeDocument/2006/relationships/hyperlink" Target="https://likumi.lv/ta/id/282825" TargetMode="External"/><Relationship Id="rId139" Type="http://schemas.openxmlformats.org/officeDocument/2006/relationships/hyperlink" Target="https://likumi.lv/ta/id/282825" TargetMode="External"/><Relationship Id="rId85" Type="http://schemas.openxmlformats.org/officeDocument/2006/relationships/hyperlink" Target="https://likumi.lv/ta/id/282825" TargetMode="External"/><Relationship Id="rId150" Type="http://schemas.openxmlformats.org/officeDocument/2006/relationships/hyperlink" Target="https://likumi.lv/ta/id/282825" TargetMode="External"/><Relationship Id="rId171" Type="http://schemas.openxmlformats.org/officeDocument/2006/relationships/hyperlink" Target="https://likumi.lv/ta/id/282825" TargetMode="External"/><Relationship Id="rId192" Type="http://schemas.openxmlformats.org/officeDocument/2006/relationships/hyperlink" Target="https://likumi.lv/ta/id/282825" TargetMode="External"/><Relationship Id="rId206" Type="http://schemas.openxmlformats.org/officeDocument/2006/relationships/hyperlink" Target="https://likumi.lv/ta/id/282825" TargetMode="External"/><Relationship Id="rId227" Type="http://schemas.openxmlformats.org/officeDocument/2006/relationships/hyperlink" Target="https://likumi.lv/ta/id/63836-par-atbilstibas-novertesanu" TargetMode="External"/><Relationship Id="rId201" Type="http://schemas.openxmlformats.org/officeDocument/2006/relationships/hyperlink" Target="https://likumi.lv/ta/id/282825" TargetMode="External"/><Relationship Id="rId222" Type="http://schemas.openxmlformats.org/officeDocument/2006/relationships/hyperlink" Target="https://likumi.lv/ta/id/282825" TargetMode="External"/><Relationship Id="rId12" Type="http://schemas.openxmlformats.org/officeDocument/2006/relationships/hyperlink" Target="https://likumi.lv/ta/id/282825" TargetMode="External"/><Relationship Id="rId17" Type="http://schemas.openxmlformats.org/officeDocument/2006/relationships/hyperlink" Target="https://likumi.lv/ta/id/282825" TargetMode="External"/><Relationship Id="rId33" Type="http://schemas.openxmlformats.org/officeDocument/2006/relationships/hyperlink" Target="https://likumi.lv/ta/id/282825" TargetMode="External"/><Relationship Id="rId38" Type="http://schemas.openxmlformats.org/officeDocument/2006/relationships/hyperlink" Target="https://likumi.lv/ta/id/282825" TargetMode="External"/><Relationship Id="rId59" Type="http://schemas.openxmlformats.org/officeDocument/2006/relationships/hyperlink" Target="https://likumi.lv/ta/id/282825" TargetMode="External"/><Relationship Id="rId103" Type="http://schemas.openxmlformats.org/officeDocument/2006/relationships/hyperlink" Target="https://likumi.lv/ta/id/282825" TargetMode="External"/><Relationship Id="rId108" Type="http://schemas.openxmlformats.org/officeDocument/2006/relationships/hyperlink" Target="https://likumi.lv/ta/id/282825" TargetMode="External"/><Relationship Id="rId124" Type="http://schemas.openxmlformats.org/officeDocument/2006/relationships/hyperlink" Target="https://likumi.lv/ta/id/282825" TargetMode="External"/><Relationship Id="rId129" Type="http://schemas.openxmlformats.org/officeDocument/2006/relationships/hyperlink" Target="https://likumi.lv/ta/id/282825" TargetMode="External"/><Relationship Id="rId54" Type="http://schemas.openxmlformats.org/officeDocument/2006/relationships/hyperlink" Target="https://likumi.lv/ta/id/282825" TargetMode="External"/><Relationship Id="rId70" Type="http://schemas.openxmlformats.org/officeDocument/2006/relationships/hyperlink" Target="https://likumi.lv/ta/id/282825" TargetMode="External"/><Relationship Id="rId75" Type="http://schemas.openxmlformats.org/officeDocument/2006/relationships/hyperlink" Target="https://likumi.lv/ta/id/282825" TargetMode="External"/><Relationship Id="rId91" Type="http://schemas.openxmlformats.org/officeDocument/2006/relationships/hyperlink" Target="https://likumi.lv/ta/id/282825" TargetMode="External"/><Relationship Id="rId96" Type="http://schemas.openxmlformats.org/officeDocument/2006/relationships/hyperlink" Target="https://likumi.lv/ta/id/282825" TargetMode="External"/><Relationship Id="rId140" Type="http://schemas.openxmlformats.org/officeDocument/2006/relationships/hyperlink" Target="https://likumi.lv/ta/id/282825" TargetMode="External"/><Relationship Id="rId145" Type="http://schemas.openxmlformats.org/officeDocument/2006/relationships/hyperlink" Target="https://likumi.lv/ta/id/282825" TargetMode="External"/><Relationship Id="rId161" Type="http://schemas.openxmlformats.org/officeDocument/2006/relationships/hyperlink" Target="https://likumi.lv/ta/id/282825" TargetMode="External"/><Relationship Id="rId166" Type="http://schemas.openxmlformats.org/officeDocument/2006/relationships/hyperlink" Target="https://likumi.lv/ta/id/282825" TargetMode="External"/><Relationship Id="rId182" Type="http://schemas.openxmlformats.org/officeDocument/2006/relationships/hyperlink" Target="https://likumi.lv/ta/id/282825" TargetMode="External"/><Relationship Id="rId187" Type="http://schemas.openxmlformats.org/officeDocument/2006/relationships/hyperlink" Target="https://likumi.lv/ta/id/282825" TargetMode="External"/><Relationship Id="rId217" Type="http://schemas.openxmlformats.org/officeDocument/2006/relationships/hyperlink" Target="https://likumi.lv/ta/id/28282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ikumi.lv/ta/id/282825" TargetMode="External"/><Relationship Id="rId233" Type="http://schemas.openxmlformats.org/officeDocument/2006/relationships/hyperlink" Target="http://eur-lex.europa.eu/eli/dir/2014/53/oj/?locale=LV" TargetMode="External"/><Relationship Id="rId238" Type="http://schemas.openxmlformats.org/officeDocument/2006/relationships/header" Target="header3.xml"/><Relationship Id="rId23" Type="http://schemas.openxmlformats.org/officeDocument/2006/relationships/hyperlink" Target="http://eur-lex.europa.eu/eli/dir/2014/53/oj/?locale=LV" TargetMode="External"/><Relationship Id="rId28" Type="http://schemas.openxmlformats.org/officeDocument/2006/relationships/hyperlink" Target="https://likumi.lv/ta/id/282825" TargetMode="External"/><Relationship Id="rId49" Type="http://schemas.openxmlformats.org/officeDocument/2006/relationships/hyperlink" Target="https://likumi.lv/ta/id/282825" TargetMode="External"/><Relationship Id="rId114" Type="http://schemas.openxmlformats.org/officeDocument/2006/relationships/hyperlink" Target="https://likumi.lv/ta/id/282825" TargetMode="External"/><Relationship Id="rId119" Type="http://schemas.openxmlformats.org/officeDocument/2006/relationships/hyperlink" Target="https://likumi.lv/ta/id/282825" TargetMode="External"/><Relationship Id="rId44" Type="http://schemas.openxmlformats.org/officeDocument/2006/relationships/hyperlink" Target="https://likumi.lv/ta/id/282825" TargetMode="External"/><Relationship Id="rId60" Type="http://schemas.openxmlformats.org/officeDocument/2006/relationships/hyperlink" Target="https://likumi.lv/ta/id/282825" TargetMode="External"/><Relationship Id="rId65" Type="http://schemas.openxmlformats.org/officeDocument/2006/relationships/hyperlink" Target="https://likumi.lv/ta/id/282825" TargetMode="External"/><Relationship Id="rId81" Type="http://schemas.openxmlformats.org/officeDocument/2006/relationships/hyperlink" Target="https://likumi.lv/ta/id/282825" TargetMode="External"/><Relationship Id="rId86" Type="http://schemas.openxmlformats.org/officeDocument/2006/relationships/hyperlink" Target="https://likumi.lv/ta/id/282825" TargetMode="External"/><Relationship Id="rId130" Type="http://schemas.openxmlformats.org/officeDocument/2006/relationships/hyperlink" Target="https://likumi.lv/ta/id/282825" TargetMode="External"/><Relationship Id="rId135" Type="http://schemas.openxmlformats.org/officeDocument/2006/relationships/hyperlink" Target="https://likumi.lv/ta/id/282825" TargetMode="External"/><Relationship Id="rId151" Type="http://schemas.openxmlformats.org/officeDocument/2006/relationships/hyperlink" Target="https://likumi.lv/ta/id/282825" TargetMode="External"/><Relationship Id="rId156" Type="http://schemas.openxmlformats.org/officeDocument/2006/relationships/hyperlink" Target="https://likumi.lv/ta/id/282825" TargetMode="External"/><Relationship Id="rId177" Type="http://schemas.openxmlformats.org/officeDocument/2006/relationships/hyperlink" Target="https://likumi.lv/ta/id/282825" TargetMode="External"/><Relationship Id="rId198" Type="http://schemas.openxmlformats.org/officeDocument/2006/relationships/hyperlink" Target="https://likumi.lv/ta/id/164501-iesniegumu-likums" TargetMode="External"/><Relationship Id="rId172" Type="http://schemas.openxmlformats.org/officeDocument/2006/relationships/hyperlink" Target="https://likumi.lv/ta/id/282825" TargetMode="External"/><Relationship Id="rId193" Type="http://schemas.openxmlformats.org/officeDocument/2006/relationships/hyperlink" Target="https://likumi.lv/ta/id/282825" TargetMode="External"/><Relationship Id="rId202" Type="http://schemas.openxmlformats.org/officeDocument/2006/relationships/hyperlink" Target="https://likumi.lv/ta/id/282825" TargetMode="External"/><Relationship Id="rId207" Type="http://schemas.openxmlformats.org/officeDocument/2006/relationships/hyperlink" Target="https://likumi.lv/ta/id/282825" TargetMode="External"/><Relationship Id="rId223" Type="http://schemas.openxmlformats.org/officeDocument/2006/relationships/hyperlink" Target="https://likumi.lv/ta/id/282825" TargetMode="External"/><Relationship Id="rId228" Type="http://schemas.openxmlformats.org/officeDocument/2006/relationships/hyperlink" Target="https://likumi.lv/ta/id/282825" TargetMode="External"/><Relationship Id="rId13" Type="http://schemas.openxmlformats.org/officeDocument/2006/relationships/hyperlink" Target="https://likumi.lv/ta/id/282825" TargetMode="External"/><Relationship Id="rId18" Type="http://schemas.openxmlformats.org/officeDocument/2006/relationships/hyperlink" Target="https://likumi.lv/ta/id/282825" TargetMode="External"/><Relationship Id="rId39" Type="http://schemas.openxmlformats.org/officeDocument/2006/relationships/hyperlink" Target="https://likumi.lv/ta/id/282825" TargetMode="External"/><Relationship Id="rId109" Type="http://schemas.openxmlformats.org/officeDocument/2006/relationships/hyperlink" Target="https://likumi.lv/ta/id/282825" TargetMode="External"/><Relationship Id="rId34" Type="http://schemas.openxmlformats.org/officeDocument/2006/relationships/hyperlink" Target="https://likumi.lv/ta/id/282825" TargetMode="External"/><Relationship Id="rId50" Type="http://schemas.openxmlformats.org/officeDocument/2006/relationships/hyperlink" Target="https://likumi.lv/ta/id/282825" TargetMode="External"/><Relationship Id="rId55" Type="http://schemas.openxmlformats.org/officeDocument/2006/relationships/hyperlink" Target="https://likumi.lv/ta/id/282825" TargetMode="External"/><Relationship Id="rId76" Type="http://schemas.openxmlformats.org/officeDocument/2006/relationships/hyperlink" Target="https://likumi.lv/ta/id/282825" TargetMode="External"/><Relationship Id="rId97" Type="http://schemas.openxmlformats.org/officeDocument/2006/relationships/hyperlink" Target="https://likumi.lv/ta/id/282825" TargetMode="External"/><Relationship Id="rId104" Type="http://schemas.openxmlformats.org/officeDocument/2006/relationships/hyperlink" Target="https://likumi.lv/ta/id/282825" TargetMode="External"/><Relationship Id="rId120" Type="http://schemas.openxmlformats.org/officeDocument/2006/relationships/hyperlink" Target="https://likumi.lv/ta/id/63836-par-atbilstibas-novertesanu" TargetMode="External"/><Relationship Id="rId125" Type="http://schemas.openxmlformats.org/officeDocument/2006/relationships/hyperlink" Target="https://likumi.lv/ta/id/63836-par-atbilstibas-novertesanu" TargetMode="External"/><Relationship Id="rId141" Type="http://schemas.openxmlformats.org/officeDocument/2006/relationships/hyperlink" Target="https://likumi.lv/ta/id/282825" TargetMode="External"/><Relationship Id="rId146" Type="http://schemas.openxmlformats.org/officeDocument/2006/relationships/hyperlink" Target="https://likumi.lv/ta/id/282825" TargetMode="External"/><Relationship Id="rId167" Type="http://schemas.openxmlformats.org/officeDocument/2006/relationships/hyperlink" Target="https://likumi.lv/ta/id/282825" TargetMode="External"/><Relationship Id="rId188" Type="http://schemas.openxmlformats.org/officeDocument/2006/relationships/hyperlink" Target="https://likumi.lv/ta/id/282825" TargetMode="External"/><Relationship Id="rId7" Type="http://schemas.openxmlformats.org/officeDocument/2006/relationships/endnotes" Target="endnotes.xml"/><Relationship Id="rId71" Type="http://schemas.openxmlformats.org/officeDocument/2006/relationships/hyperlink" Target="https://likumi.lv/ta/id/282825" TargetMode="External"/><Relationship Id="rId92" Type="http://schemas.openxmlformats.org/officeDocument/2006/relationships/hyperlink" Target="https://likumi.lv/ta/id/282825" TargetMode="External"/><Relationship Id="rId162" Type="http://schemas.openxmlformats.org/officeDocument/2006/relationships/hyperlink" Target="https://likumi.lv/ta/id/282825" TargetMode="External"/><Relationship Id="rId183" Type="http://schemas.openxmlformats.org/officeDocument/2006/relationships/hyperlink" Target="https://likumi.lv/ta/id/282825" TargetMode="External"/><Relationship Id="rId213" Type="http://schemas.openxmlformats.org/officeDocument/2006/relationships/hyperlink" Target="https://likumi.lv/ta/id/282825" TargetMode="External"/><Relationship Id="rId218" Type="http://schemas.openxmlformats.org/officeDocument/2006/relationships/hyperlink" Target="https://likumi.lv/ta/id/282825" TargetMode="External"/><Relationship Id="rId234" Type="http://schemas.openxmlformats.org/officeDocument/2006/relationships/header" Target="header1.xml"/><Relationship Id="rId239"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likumi.lv/ta/id/282825" TargetMode="External"/><Relationship Id="rId24" Type="http://schemas.openxmlformats.org/officeDocument/2006/relationships/hyperlink" Target="http://eur-lex.europa.eu/eli/reg/2018/1139/oj/?locale=LV" TargetMode="External"/><Relationship Id="rId40" Type="http://schemas.openxmlformats.org/officeDocument/2006/relationships/hyperlink" Target="https://likumi.lv/ta/id/282825" TargetMode="External"/><Relationship Id="rId45" Type="http://schemas.openxmlformats.org/officeDocument/2006/relationships/hyperlink" Target="https://likumi.lv/ta/id/282825" TargetMode="External"/><Relationship Id="rId66" Type="http://schemas.openxmlformats.org/officeDocument/2006/relationships/hyperlink" Target="https://likumi.lv/ta/id/282825" TargetMode="External"/><Relationship Id="rId87" Type="http://schemas.openxmlformats.org/officeDocument/2006/relationships/hyperlink" Target="https://likumi.lv/ta/id/282825" TargetMode="External"/><Relationship Id="rId110" Type="http://schemas.openxmlformats.org/officeDocument/2006/relationships/hyperlink" Target="https://likumi.lv/ta/id/282825" TargetMode="External"/><Relationship Id="rId115" Type="http://schemas.openxmlformats.org/officeDocument/2006/relationships/hyperlink" Target="https://likumi.lv/ta/id/282825" TargetMode="External"/><Relationship Id="rId131" Type="http://schemas.openxmlformats.org/officeDocument/2006/relationships/hyperlink" Target="https://likumi.lv/ta/id/282825" TargetMode="External"/><Relationship Id="rId136" Type="http://schemas.openxmlformats.org/officeDocument/2006/relationships/hyperlink" Target="https://likumi.lv/ta/id/282825" TargetMode="External"/><Relationship Id="rId157" Type="http://schemas.openxmlformats.org/officeDocument/2006/relationships/hyperlink" Target="https://likumi.lv/ta/id/282825" TargetMode="External"/><Relationship Id="rId178" Type="http://schemas.openxmlformats.org/officeDocument/2006/relationships/hyperlink" Target="https://likumi.lv/ta/id/282825" TargetMode="External"/><Relationship Id="rId61" Type="http://schemas.openxmlformats.org/officeDocument/2006/relationships/hyperlink" Target="https://likumi.lv/ta/id/282825" TargetMode="External"/><Relationship Id="rId82" Type="http://schemas.openxmlformats.org/officeDocument/2006/relationships/hyperlink" Target="https://likumi.lv/ta/id/282825" TargetMode="External"/><Relationship Id="rId152" Type="http://schemas.openxmlformats.org/officeDocument/2006/relationships/hyperlink" Target="https://likumi.lv/ta/id/282825" TargetMode="External"/><Relationship Id="rId173" Type="http://schemas.openxmlformats.org/officeDocument/2006/relationships/hyperlink" Target="http://eur-lex.europa.eu/eli/reg/2018/1139/oj/?locale=LV" TargetMode="External"/><Relationship Id="rId194" Type="http://schemas.openxmlformats.org/officeDocument/2006/relationships/hyperlink" Target="https://likumi.lv/ta/id/282825" TargetMode="External"/><Relationship Id="rId199" Type="http://schemas.openxmlformats.org/officeDocument/2006/relationships/hyperlink" Target="https://likumi.lv/ta/id/282825" TargetMode="External"/><Relationship Id="rId203" Type="http://schemas.openxmlformats.org/officeDocument/2006/relationships/hyperlink" Target="https://likumi.lv/ta/id/282825" TargetMode="External"/><Relationship Id="rId208" Type="http://schemas.openxmlformats.org/officeDocument/2006/relationships/hyperlink" Target="https://likumi.lv/ta/id/282825" TargetMode="External"/><Relationship Id="rId229" Type="http://schemas.openxmlformats.org/officeDocument/2006/relationships/hyperlink" Target="https://likumi.lv/ta/id/282825" TargetMode="External"/><Relationship Id="rId19" Type="http://schemas.openxmlformats.org/officeDocument/2006/relationships/hyperlink" Target="https://likumi.lv/ta/id/282825" TargetMode="External"/><Relationship Id="rId224" Type="http://schemas.openxmlformats.org/officeDocument/2006/relationships/hyperlink" Target="https://likumi.lv/ta/id/282825" TargetMode="External"/><Relationship Id="rId240" Type="http://schemas.openxmlformats.org/officeDocument/2006/relationships/fontTable" Target="fontTable.xml"/><Relationship Id="rId14" Type="http://schemas.openxmlformats.org/officeDocument/2006/relationships/hyperlink" Target="https://likumi.lv/ta/id/282825" TargetMode="External"/><Relationship Id="rId30" Type="http://schemas.openxmlformats.org/officeDocument/2006/relationships/hyperlink" Target="https://likumi.lv/ta/id/282825" TargetMode="External"/><Relationship Id="rId35" Type="http://schemas.openxmlformats.org/officeDocument/2006/relationships/hyperlink" Target="https://likumi.lv/ta/id/282825" TargetMode="External"/><Relationship Id="rId56" Type="http://schemas.openxmlformats.org/officeDocument/2006/relationships/hyperlink" Target="https://likumi.lv/ta/id/282825" TargetMode="External"/><Relationship Id="rId77" Type="http://schemas.openxmlformats.org/officeDocument/2006/relationships/hyperlink" Target="https://likumi.lv/ta/id/282825" TargetMode="External"/><Relationship Id="rId100" Type="http://schemas.openxmlformats.org/officeDocument/2006/relationships/hyperlink" Target="https://likumi.lv/ta/id/282825" TargetMode="External"/><Relationship Id="rId105" Type="http://schemas.openxmlformats.org/officeDocument/2006/relationships/hyperlink" Target="https://likumi.lv/ta/id/282825" TargetMode="External"/><Relationship Id="rId126" Type="http://schemas.openxmlformats.org/officeDocument/2006/relationships/hyperlink" Target="https://likumi.lv/ta/id/282825" TargetMode="External"/><Relationship Id="rId147" Type="http://schemas.openxmlformats.org/officeDocument/2006/relationships/hyperlink" Target="https://likumi.lv/ta/id/282825" TargetMode="External"/><Relationship Id="rId168" Type="http://schemas.openxmlformats.org/officeDocument/2006/relationships/hyperlink" Target="https://likumi.lv/ta/id/282825" TargetMode="External"/><Relationship Id="rId8" Type="http://schemas.openxmlformats.org/officeDocument/2006/relationships/hyperlink" Target="https://likumi.lv/ta/id/282825-radioiekartu-atbilstibas-novertesanas-piedavasanas-tirgu-uzstadisanas-un-lietosanas-noteikumi" TargetMode="External"/><Relationship Id="rId51" Type="http://schemas.openxmlformats.org/officeDocument/2006/relationships/hyperlink" Target="https://likumi.lv/ta/id/282825" TargetMode="External"/><Relationship Id="rId72" Type="http://schemas.openxmlformats.org/officeDocument/2006/relationships/hyperlink" Target="https://likumi.lv/ta/id/282825" TargetMode="External"/><Relationship Id="rId93" Type="http://schemas.openxmlformats.org/officeDocument/2006/relationships/hyperlink" Target="https://likumi.lv/ta/id/282825" TargetMode="External"/><Relationship Id="rId98" Type="http://schemas.openxmlformats.org/officeDocument/2006/relationships/hyperlink" Target="https://likumi.lv/ta/id/282825" TargetMode="External"/><Relationship Id="rId121" Type="http://schemas.openxmlformats.org/officeDocument/2006/relationships/hyperlink" Target="https://likumi.lv/ta/id/63836-par-atbilstibas-novertesanu" TargetMode="External"/><Relationship Id="rId142" Type="http://schemas.openxmlformats.org/officeDocument/2006/relationships/hyperlink" Target="https://likumi.lv/ta/id/282825" TargetMode="External"/><Relationship Id="rId163" Type="http://schemas.openxmlformats.org/officeDocument/2006/relationships/hyperlink" Target="https://likumi.lv/ta/id/282825" TargetMode="External"/><Relationship Id="rId184" Type="http://schemas.openxmlformats.org/officeDocument/2006/relationships/hyperlink" Target="https://likumi.lv/ta/id/282825" TargetMode="External"/><Relationship Id="rId189" Type="http://schemas.openxmlformats.org/officeDocument/2006/relationships/hyperlink" Target="https://likumi.lv/ta/id/282825" TargetMode="External"/><Relationship Id="rId219" Type="http://schemas.openxmlformats.org/officeDocument/2006/relationships/hyperlink" Target="https://likumi.lv/ta/id/282825" TargetMode="External"/><Relationship Id="rId3" Type="http://schemas.openxmlformats.org/officeDocument/2006/relationships/styles" Target="styles.xml"/><Relationship Id="rId214" Type="http://schemas.openxmlformats.org/officeDocument/2006/relationships/hyperlink" Target="https://likumi.lv/ta/id/282825" TargetMode="External"/><Relationship Id="rId230" Type="http://schemas.openxmlformats.org/officeDocument/2006/relationships/hyperlink" Target="https://likumi.lv/ta/id/282825" TargetMode="External"/><Relationship Id="rId235" Type="http://schemas.openxmlformats.org/officeDocument/2006/relationships/header" Target="header2.xml"/><Relationship Id="rId25" Type="http://schemas.openxmlformats.org/officeDocument/2006/relationships/hyperlink" Target="https://likumi.lv/ta/id/282825" TargetMode="External"/><Relationship Id="rId46" Type="http://schemas.openxmlformats.org/officeDocument/2006/relationships/hyperlink" Target="https://likumi.lv/ta/id/282825" TargetMode="External"/><Relationship Id="rId67" Type="http://schemas.openxmlformats.org/officeDocument/2006/relationships/hyperlink" Target="https://likumi.lv/ta/id/282825" TargetMode="External"/><Relationship Id="rId116" Type="http://schemas.openxmlformats.org/officeDocument/2006/relationships/hyperlink" Target="http://eur-lex.europa.eu/eli/reg/2008/765/oj/?locale=LV" TargetMode="External"/><Relationship Id="rId137" Type="http://schemas.openxmlformats.org/officeDocument/2006/relationships/hyperlink" Target="https://likumi.lv/ta/id/282825" TargetMode="External"/><Relationship Id="rId158" Type="http://schemas.openxmlformats.org/officeDocument/2006/relationships/hyperlink" Target="https://likumi.lv/ta/id/282825" TargetMode="External"/><Relationship Id="rId20" Type="http://schemas.openxmlformats.org/officeDocument/2006/relationships/hyperlink" Target="https://likumi.lv/ta/id/282825" TargetMode="External"/><Relationship Id="rId41" Type="http://schemas.openxmlformats.org/officeDocument/2006/relationships/hyperlink" Target="https://likumi.lv/ta/id/282825" TargetMode="External"/><Relationship Id="rId62" Type="http://schemas.openxmlformats.org/officeDocument/2006/relationships/hyperlink" Target="https://likumi.lv/ta/id/282825" TargetMode="External"/><Relationship Id="rId83" Type="http://schemas.openxmlformats.org/officeDocument/2006/relationships/hyperlink" Target="https://likumi.lv/ta/id/282825" TargetMode="External"/><Relationship Id="rId88" Type="http://schemas.openxmlformats.org/officeDocument/2006/relationships/hyperlink" Target="https://likumi.lv/ta/id/282825" TargetMode="External"/><Relationship Id="rId111" Type="http://schemas.openxmlformats.org/officeDocument/2006/relationships/hyperlink" Target="https://likumi.lv/ta/id/282825" TargetMode="External"/><Relationship Id="rId132" Type="http://schemas.openxmlformats.org/officeDocument/2006/relationships/hyperlink" Target="https://likumi.lv/ta/id/282825" TargetMode="External"/><Relationship Id="rId153" Type="http://schemas.openxmlformats.org/officeDocument/2006/relationships/hyperlink" Target="https://likumi.lv/ta/id/282825" TargetMode="External"/><Relationship Id="rId174" Type="http://schemas.openxmlformats.org/officeDocument/2006/relationships/hyperlink" Target="https://likumi.lv/ta/id/282825" TargetMode="External"/><Relationship Id="rId179" Type="http://schemas.openxmlformats.org/officeDocument/2006/relationships/hyperlink" Target="https://likumi.lv/ta/id/282825" TargetMode="External"/><Relationship Id="rId195" Type="http://schemas.openxmlformats.org/officeDocument/2006/relationships/hyperlink" Target="https://likumi.lv/ta/id/282825" TargetMode="External"/><Relationship Id="rId209" Type="http://schemas.openxmlformats.org/officeDocument/2006/relationships/hyperlink" Target="https://likumi.lv/ta/id/282825" TargetMode="External"/><Relationship Id="rId190" Type="http://schemas.openxmlformats.org/officeDocument/2006/relationships/hyperlink" Target="https://likumi.lv/ta/id/282825" TargetMode="External"/><Relationship Id="rId204" Type="http://schemas.openxmlformats.org/officeDocument/2006/relationships/hyperlink" Target="https://likumi.lv/ta/id/282825" TargetMode="External"/><Relationship Id="rId220" Type="http://schemas.openxmlformats.org/officeDocument/2006/relationships/hyperlink" Target="https://likumi.lv/ta/id/282825" TargetMode="External"/><Relationship Id="rId225" Type="http://schemas.openxmlformats.org/officeDocument/2006/relationships/hyperlink" Target="https://likumi.lv/ta/id/282825" TargetMode="External"/><Relationship Id="rId241" Type="http://schemas.openxmlformats.org/officeDocument/2006/relationships/theme" Target="theme/theme1.xml"/><Relationship Id="rId15" Type="http://schemas.openxmlformats.org/officeDocument/2006/relationships/hyperlink" Target="https://likumi.lv/ta/id/282825" TargetMode="External"/><Relationship Id="rId36" Type="http://schemas.openxmlformats.org/officeDocument/2006/relationships/hyperlink" Target="https://likumi.lv/ta/id/282825" TargetMode="External"/><Relationship Id="rId57" Type="http://schemas.openxmlformats.org/officeDocument/2006/relationships/hyperlink" Target="https://likumi.lv/ta/id/282825" TargetMode="External"/><Relationship Id="rId106" Type="http://schemas.openxmlformats.org/officeDocument/2006/relationships/hyperlink" Target="https://likumi.lv/ta/id/282825" TargetMode="External"/><Relationship Id="rId127" Type="http://schemas.openxmlformats.org/officeDocument/2006/relationships/hyperlink" Target="https://likumi.lv/ta/id/282825" TargetMode="External"/><Relationship Id="rId10" Type="http://schemas.openxmlformats.org/officeDocument/2006/relationships/hyperlink" Target="https://likumi.lv/ta/id/63836-par-atbilstibas-novertesanu" TargetMode="External"/><Relationship Id="rId31" Type="http://schemas.openxmlformats.org/officeDocument/2006/relationships/hyperlink" Target="https://likumi.lv/ta/id/282825" TargetMode="External"/><Relationship Id="rId52" Type="http://schemas.openxmlformats.org/officeDocument/2006/relationships/hyperlink" Target="https://likumi.lv/ta/id/282825" TargetMode="External"/><Relationship Id="rId73" Type="http://schemas.openxmlformats.org/officeDocument/2006/relationships/hyperlink" Target="https://likumi.lv/ta/id/282825" TargetMode="External"/><Relationship Id="rId78" Type="http://schemas.openxmlformats.org/officeDocument/2006/relationships/hyperlink" Target="https://likumi.lv/ta/id/282825" TargetMode="External"/><Relationship Id="rId94" Type="http://schemas.openxmlformats.org/officeDocument/2006/relationships/hyperlink" Target="https://likumi.lv/ta/id/282825" TargetMode="External"/><Relationship Id="rId99" Type="http://schemas.openxmlformats.org/officeDocument/2006/relationships/hyperlink" Target="https://likumi.lv/ta/id/282825" TargetMode="External"/><Relationship Id="rId101" Type="http://schemas.openxmlformats.org/officeDocument/2006/relationships/hyperlink" Target="https://likumi.lv/ta/id/282825" TargetMode="External"/><Relationship Id="rId122" Type="http://schemas.openxmlformats.org/officeDocument/2006/relationships/hyperlink" Target="https://likumi.lv/ta/id/282825" TargetMode="External"/><Relationship Id="rId143" Type="http://schemas.openxmlformats.org/officeDocument/2006/relationships/hyperlink" Target="https://likumi.lv/ta/id/282825" TargetMode="External"/><Relationship Id="rId148" Type="http://schemas.openxmlformats.org/officeDocument/2006/relationships/hyperlink" Target="https://likumi.lv/ta/id/282825" TargetMode="External"/><Relationship Id="rId164" Type="http://schemas.openxmlformats.org/officeDocument/2006/relationships/hyperlink" Target="https://likumi.lv/ta/id/282825" TargetMode="External"/><Relationship Id="rId169" Type="http://schemas.openxmlformats.org/officeDocument/2006/relationships/hyperlink" Target="https://likumi.lv/ta/id/282825" TargetMode="External"/><Relationship Id="rId185" Type="http://schemas.openxmlformats.org/officeDocument/2006/relationships/hyperlink" Target="https://likumi.lv/ta/id/282825" TargetMode="External"/><Relationship Id="rId4" Type="http://schemas.openxmlformats.org/officeDocument/2006/relationships/settings" Target="settings.xml"/><Relationship Id="rId9" Type="http://schemas.openxmlformats.org/officeDocument/2006/relationships/hyperlink" Target="https://likumi.lv/ta/id/63836-par-atbilstibas-novertesanu" TargetMode="External"/><Relationship Id="rId180" Type="http://schemas.openxmlformats.org/officeDocument/2006/relationships/hyperlink" Target="https://likumi.lv/ta/id/282825" TargetMode="External"/><Relationship Id="rId210" Type="http://schemas.openxmlformats.org/officeDocument/2006/relationships/hyperlink" Target="https://likumi.lv/ta/id/282825" TargetMode="External"/><Relationship Id="rId215" Type="http://schemas.openxmlformats.org/officeDocument/2006/relationships/hyperlink" Target="https://likumi.lv/ta/id/282825" TargetMode="External"/><Relationship Id="rId236" Type="http://schemas.openxmlformats.org/officeDocument/2006/relationships/footer" Target="footer1.xml"/><Relationship Id="rId26" Type="http://schemas.openxmlformats.org/officeDocument/2006/relationships/hyperlink" Target="https://likumi.lv/ta/id/282825" TargetMode="External"/><Relationship Id="rId231" Type="http://schemas.openxmlformats.org/officeDocument/2006/relationships/hyperlink" Target="https://likumi.lv/ta/id/282825" TargetMode="External"/><Relationship Id="rId47" Type="http://schemas.openxmlformats.org/officeDocument/2006/relationships/hyperlink" Target="https://likumi.lv/ta/id/282825" TargetMode="External"/><Relationship Id="rId68" Type="http://schemas.openxmlformats.org/officeDocument/2006/relationships/hyperlink" Target="https://likumi.lv/ta/id/282825" TargetMode="External"/><Relationship Id="rId89" Type="http://schemas.openxmlformats.org/officeDocument/2006/relationships/hyperlink" Target="https://likumi.lv/ta/id/282825" TargetMode="External"/><Relationship Id="rId112" Type="http://schemas.openxmlformats.org/officeDocument/2006/relationships/hyperlink" Target="https://likumi.lv/ta/id/282825" TargetMode="External"/><Relationship Id="rId133" Type="http://schemas.openxmlformats.org/officeDocument/2006/relationships/hyperlink" Target="https://likumi.lv/ta/id/282825" TargetMode="External"/><Relationship Id="rId154" Type="http://schemas.openxmlformats.org/officeDocument/2006/relationships/hyperlink" Target="https://likumi.lv/ta/id/282825" TargetMode="External"/><Relationship Id="rId175" Type="http://schemas.openxmlformats.org/officeDocument/2006/relationships/hyperlink" Target="https://likumi.lv/ta/id/282825" TargetMode="External"/><Relationship Id="rId196" Type="http://schemas.openxmlformats.org/officeDocument/2006/relationships/hyperlink" Target="https://likumi.lv/ta/id/282825" TargetMode="External"/><Relationship Id="rId200" Type="http://schemas.openxmlformats.org/officeDocument/2006/relationships/hyperlink" Target="https://likumi.lv/ta/id/282825" TargetMode="External"/><Relationship Id="rId16" Type="http://schemas.openxmlformats.org/officeDocument/2006/relationships/hyperlink" Target="https://likumi.lv/ta/id/282825" TargetMode="External"/><Relationship Id="rId221" Type="http://schemas.openxmlformats.org/officeDocument/2006/relationships/hyperlink" Target="https://likumi.lv/ta/id/282825" TargetMode="External"/><Relationship Id="rId37" Type="http://schemas.openxmlformats.org/officeDocument/2006/relationships/hyperlink" Target="https://likumi.lv/ta/id/282825" TargetMode="External"/><Relationship Id="rId58" Type="http://schemas.openxmlformats.org/officeDocument/2006/relationships/hyperlink" Target="https://likumi.lv/ta/id/282825" TargetMode="External"/><Relationship Id="rId79" Type="http://schemas.openxmlformats.org/officeDocument/2006/relationships/hyperlink" Target="https://likumi.lv/ta/id/282825" TargetMode="External"/><Relationship Id="rId102" Type="http://schemas.openxmlformats.org/officeDocument/2006/relationships/hyperlink" Target="https://likumi.lv/ta/id/282825" TargetMode="External"/><Relationship Id="rId123" Type="http://schemas.openxmlformats.org/officeDocument/2006/relationships/hyperlink" Target="https://likumi.lv/ta/id/282825" TargetMode="External"/><Relationship Id="rId144" Type="http://schemas.openxmlformats.org/officeDocument/2006/relationships/hyperlink" Target="https://likumi.lv/ta/id/282825" TargetMode="External"/><Relationship Id="rId90" Type="http://schemas.openxmlformats.org/officeDocument/2006/relationships/hyperlink" Target="https://likumi.lv/ta/id/282825" TargetMode="External"/><Relationship Id="rId165" Type="http://schemas.openxmlformats.org/officeDocument/2006/relationships/hyperlink" Target="https://likumi.lv/ta/id/282825" TargetMode="External"/><Relationship Id="rId186" Type="http://schemas.openxmlformats.org/officeDocument/2006/relationships/hyperlink" Target="https://likumi.lv/ta/id/282825" TargetMode="External"/><Relationship Id="rId211" Type="http://schemas.openxmlformats.org/officeDocument/2006/relationships/hyperlink" Target="https://likumi.lv/ta/id/282825" TargetMode="External"/><Relationship Id="rId232" Type="http://schemas.openxmlformats.org/officeDocument/2006/relationships/hyperlink" Target="https://likumi.lv/ta/id/282825" TargetMode="External"/><Relationship Id="rId27" Type="http://schemas.openxmlformats.org/officeDocument/2006/relationships/hyperlink" Target="https://likumi.lv/ta/id/282825" TargetMode="External"/><Relationship Id="rId48" Type="http://schemas.openxmlformats.org/officeDocument/2006/relationships/hyperlink" Target="https://likumi.lv/ta/id/282825" TargetMode="External"/><Relationship Id="rId69" Type="http://schemas.openxmlformats.org/officeDocument/2006/relationships/hyperlink" Target="https://likumi.lv/ta/id/282825" TargetMode="External"/><Relationship Id="rId113" Type="http://schemas.openxmlformats.org/officeDocument/2006/relationships/hyperlink" Target="https://likumi.lv/ta/id/282825" TargetMode="External"/><Relationship Id="rId134" Type="http://schemas.openxmlformats.org/officeDocument/2006/relationships/hyperlink" Target="https://likumi.lv/ta/id/282825" TargetMode="External"/><Relationship Id="rId80" Type="http://schemas.openxmlformats.org/officeDocument/2006/relationships/hyperlink" Target="https://likumi.lv/ta/id/282825" TargetMode="External"/><Relationship Id="rId155" Type="http://schemas.openxmlformats.org/officeDocument/2006/relationships/hyperlink" Target="https://likumi.lv/ta/id/282825" TargetMode="External"/><Relationship Id="rId176" Type="http://schemas.openxmlformats.org/officeDocument/2006/relationships/hyperlink" Target="https://likumi.lv/ta/id/282825" TargetMode="External"/><Relationship Id="rId197" Type="http://schemas.openxmlformats.org/officeDocument/2006/relationships/hyperlink" Target="https://likumi.lv/ta/id/282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66EF-48A0-4551-A1F9-F26D28F2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31</Pages>
  <Words>67547</Words>
  <Characters>38503</Characters>
  <Application>Microsoft Office Word</Application>
  <DocSecurity>0</DocSecurity>
  <Lines>320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Radioiekārtu atbilstības novērtēšanas, piedāvāšanas tirgū, uzstādīšanas un lietošanas noteikumi</dc:title>
  <dc:subject>Satiksmes ministrija</dc:subject>
  <dc:creator>Diāna Kristapsone</dc:creator>
  <cp:keywords>MK noteikumi</cp:keywords>
  <dc:description>Diana.Kristapsone@sam.gov.lv, tālr.: 67028043</dc:description>
  <cp:lastModifiedBy>Lietotajs</cp:lastModifiedBy>
  <cp:revision>39</cp:revision>
  <dcterms:created xsi:type="dcterms:W3CDTF">2020-02-28T12:54:00Z</dcterms:created>
  <dcterms:modified xsi:type="dcterms:W3CDTF">2021-06-17T13:08:00Z</dcterms:modified>
</cp:coreProperties>
</file>