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0D68" w14:textId="7E9937DF" w:rsidR="00E5323B" w:rsidRDefault="0066695E" w:rsidP="00282C9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6695E">
        <w:rPr>
          <w:rFonts w:ascii="Times New Roman" w:eastAsia="Times New Roman" w:hAnsi="Times New Roman" w:cs="Times New Roman"/>
          <w:b/>
          <w:bCs/>
          <w:color w:val="000000" w:themeColor="text1"/>
          <w:sz w:val="24"/>
          <w:szCs w:val="24"/>
          <w:lang w:eastAsia="lv-LV"/>
        </w:rPr>
        <w:t xml:space="preserve">Ministru kabineta noteikumu projekta </w:t>
      </w:r>
      <w:r w:rsidR="00282C94">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 xml:space="preserve">Grozījumi Ministru kabineta 2016. gada 30. augusta noteikumos Nr. 587 </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 xml:space="preserve">Darbības programmas </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Izaugsme un nodarbinātība</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 xml:space="preserve"> 6.1.4. specifiskā atbalsta mērķa </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Pilsētu infrastruktūras sasaiste ar TEN-T tīklu</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 xml:space="preserve"> 6.1.4.2. pasākuma </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Nacionālas nozīmes attīstības centru integrēšana TEN-T tīklā</w:t>
      </w:r>
      <w:r w:rsidR="00936565">
        <w:rPr>
          <w:rFonts w:ascii="Times New Roman" w:eastAsia="Times New Roman" w:hAnsi="Times New Roman" w:cs="Times New Roman"/>
          <w:b/>
          <w:bCs/>
          <w:color w:val="000000" w:themeColor="text1"/>
          <w:sz w:val="24"/>
          <w:szCs w:val="24"/>
          <w:lang w:eastAsia="lv-LV"/>
        </w:rPr>
        <w:t>”</w:t>
      </w:r>
      <w:r w:rsidR="00282C94" w:rsidRPr="00282C94">
        <w:rPr>
          <w:rFonts w:ascii="Times New Roman" w:eastAsia="Times New Roman" w:hAnsi="Times New Roman" w:cs="Times New Roman"/>
          <w:b/>
          <w:bCs/>
          <w:color w:val="000000" w:themeColor="text1"/>
          <w:sz w:val="24"/>
          <w:szCs w:val="24"/>
          <w:lang w:eastAsia="lv-LV"/>
        </w:rPr>
        <w:t xml:space="preserve"> īstenošanas noteikumi</w:t>
      </w:r>
      <w:r w:rsidR="00936565">
        <w:rPr>
          <w:rFonts w:ascii="Times New Roman" w:eastAsia="Times New Roman" w:hAnsi="Times New Roman" w:cs="Times New Roman"/>
          <w:b/>
          <w:bCs/>
          <w:color w:val="000000" w:themeColor="text1"/>
          <w:sz w:val="24"/>
          <w:szCs w:val="24"/>
          <w:lang w:eastAsia="lv-LV"/>
        </w:rPr>
        <w:t>”</w:t>
      </w:r>
      <w:r w:rsidR="00282C94">
        <w:rPr>
          <w:rFonts w:ascii="Times New Roman" w:eastAsia="Times New Roman" w:hAnsi="Times New Roman" w:cs="Times New Roman"/>
          <w:b/>
          <w:bCs/>
          <w:color w:val="000000" w:themeColor="text1"/>
          <w:sz w:val="24"/>
          <w:szCs w:val="24"/>
          <w:lang w:eastAsia="lv-LV"/>
        </w:rPr>
        <w:t xml:space="preserve"> </w:t>
      </w:r>
      <w:r w:rsidRPr="0066695E">
        <w:rPr>
          <w:rFonts w:ascii="Times New Roman" w:eastAsia="Times New Roman" w:hAnsi="Times New Roman" w:cs="Times New Roman"/>
          <w:b/>
          <w:bCs/>
          <w:color w:val="000000" w:themeColor="text1"/>
          <w:sz w:val="24"/>
          <w:szCs w:val="24"/>
          <w:lang w:eastAsia="lv-LV"/>
        </w:rPr>
        <w:t>sākotnējās ietekmes novērtējuma ziņojums (anotācija)</w:t>
      </w:r>
    </w:p>
    <w:p w14:paraId="39B62399" w14:textId="77777777" w:rsidR="0066695E" w:rsidRPr="0077651F"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7651F" w:rsidRPr="0077651F"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77651F" w14:paraId="72E7E6AB" w14:textId="77777777" w:rsidTr="00D0018A">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40945A2" w14:textId="7BC54B45"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257" w:type="pct"/>
            <w:tcBorders>
              <w:top w:val="outset" w:sz="6" w:space="0" w:color="auto"/>
              <w:left w:val="outset" w:sz="6" w:space="0" w:color="auto"/>
              <w:bottom w:val="outset" w:sz="6" w:space="0" w:color="auto"/>
              <w:right w:val="outset" w:sz="6" w:space="0" w:color="auto"/>
            </w:tcBorders>
            <w:hideMark/>
          </w:tcPr>
          <w:p w14:paraId="1FF929F0" w14:textId="504F9CD9" w:rsidR="00A94054" w:rsidRDefault="0066695E" w:rsidP="001E5FA7">
            <w:pPr>
              <w:spacing w:after="0" w:line="240" w:lineRule="auto"/>
              <w:jc w:val="both"/>
              <w:rPr>
                <w:rFonts w:ascii="Times New Roman" w:eastAsia="Times New Roman" w:hAnsi="Times New Roman" w:cs="Times New Roman"/>
                <w:iCs/>
                <w:sz w:val="24"/>
                <w:szCs w:val="24"/>
                <w:lang w:eastAsia="lv-LV"/>
              </w:rPr>
            </w:pPr>
            <w:r w:rsidRPr="0066695E">
              <w:rPr>
                <w:rFonts w:ascii="Times New Roman" w:eastAsia="Times New Roman" w:hAnsi="Times New Roman" w:cs="Times New Roman"/>
                <w:iCs/>
                <w:sz w:val="24"/>
                <w:szCs w:val="24"/>
                <w:lang w:eastAsia="lv-LV"/>
              </w:rPr>
              <w:t>Ministru kabineta noteikumu projekta</w:t>
            </w:r>
            <w:r w:rsidRPr="0066695E">
              <w:rPr>
                <w:rFonts w:ascii="Times New Roman" w:eastAsia="Times New Roman" w:hAnsi="Times New Roman" w:cs="Times New Roman"/>
                <w:iCs/>
                <w:sz w:val="24"/>
                <w:szCs w:val="24"/>
                <w:vertAlign w:val="superscript"/>
                <w:lang w:eastAsia="lv-LV"/>
              </w:rPr>
              <w:footnoteReference w:id="2"/>
            </w:r>
            <w:r w:rsidRPr="0066695E">
              <w:rPr>
                <w:rFonts w:ascii="Times New Roman" w:eastAsia="Times New Roman" w:hAnsi="Times New Roman" w:cs="Times New Roman"/>
                <w:iCs/>
                <w:sz w:val="24"/>
                <w:szCs w:val="24"/>
                <w:lang w:eastAsia="lv-LV"/>
              </w:rPr>
              <w:t xml:space="preserve">  (turpmāk – noteikumu projekts) mērķis ir nodrošināt  </w:t>
            </w:r>
            <w:r w:rsidR="000414D3" w:rsidRPr="0066695E">
              <w:rPr>
                <w:rFonts w:ascii="Times New Roman" w:eastAsia="Times New Roman" w:hAnsi="Times New Roman" w:cs="Times New Roman"/>
                <w:iCs/>
                <w:sz w:val="24"/>
                <w:szCs w:val="24"/>
                <w:lang w:eastAsia="lv-LV"/>
              </w:rPr>
              <w:t>finansējuma pārdali</w:t>
            </w:r>
            <w:r w:rsidR="000414D3">
              <w:rPr>
                <w:rFonts w:ascii="Times New Roman" w:eastAsia="Times New Roman" w:hAnsi="Times New Roman" w:cs="Times New Roman"/>
                <w:iCs/>
                <w:sz w:val="24"/>
                <w:szCs w:val="24"/>
                <w:lang w:eastAsia="lv-LV"/>
              </w:rPr>
              <w:t xml:space="preserve"> no</w:t>
            </w:r>
            <w:r w:rsidR="000414D3" w:rsidRPr="0066695E">
              <w:rPr>
                <w:rFonts w:ascii="Times New Roman" w:eastAsia="Times New Roman" w:hAnsi="Times New Roman" w:cs="Times New Roman"/>
                <w:iCs/>
                <w:sz w:val="24"/>
                <w:szCs w:val="24"/>
                <w:lang w:eastAsia="lv-LV"/>
              </w:rPr>
              <w:t xml:space="preserve"> </w:t>
            </w:r>
            <w:r w:rsidRPr="0066695E">
              <w:rPr>
                <w:rFonts w:ascii="Times New Roman" w:eastAsia="Times New Roman" w:hAnsi="Times New Roman" w:cs="Times New Roman"/>
                <w:iCs/>
                <w:sz w:val="24"/>
                <w:szCs w:val="24"/>
                <w:lang w:eastAsia="lv-LV"/>
              </w:rPr>
              <w:t>6.2.1.1.pasākuma “Latvijas dzelzceļa tīkla elektrifikācija” (turpmāk – 6.2.1.1.pasākums), ņemot vērā pārtraukto lielo projektu (projekts Nr.6.2.1.1/18/I/001 “Latvijas dzelzceļa tīkla elektrifikācija”</w:t>
            </w:r>
            <w:r w:rsidR="004C6C9E">
              <w:rPr>
                <w:rFonts w:ascii="Times New Roman" w:eastAsia="Times New Roman" w:hAnsi="Times New Roman" w:cs="Times New Roman"/>
                <w:iCs/>
                <w:sz w:val="24"/>
                <w:szCs w:val="24"/>
                <w:lang w:eastAsia="lv-LV"/>
              </w:rPr>
              <w:t xml:space="preserve"> (turpmāk </w:t>
            </w:r>
            <w:r w:rsidR="001A70BD">
              <w:rPr>
                <w:rFonts w:ascii="Times New Roman" w:eastAsia="Times New Roman" w:hAnsi="Times New Roman" w:cs="Times New Roman"/>
                <w:iCs/>
                <w:sz w:val="24"/>
                <w:szCs w:val="24"/>
                <w:lang w:eastAsia="lv-LV"/>
              </w:rPr>
              <w:t>–</w:t>
            </w:r>
            <w:r w:rsidR="004C6C9E">
              <w:rPr>
                <w:rFonts w:ascii="Times New Roman" w:eastAsia="Times New Roman" w:hAnsi="Times New Roman" w:cs="Times New Roman"/>
                <w:iCs/>
                <w:sz w:val="24"/>
                <w:szCs w:val="24"/>
                <w:lang w:eastAsia="lv-LV"/>
              </w:rPr>
              <w:t xml:space="preserve"> </w:t>
            </w:r>
            <w:r w:rsidR="001A70BD">
              <w:rPr>
                <w:rFonts w:ascii="Times New Roman" w:eastAsia="Times New Roman" w:hAnsi="Times New Roman" w:cs="Times New Roman"/>
                <w:iCs/>
                <w:sz w:val="24"/>
                <w:szCs w:val="24"/>
                <w:lang w:eastAsia="lv-LV"/>
              </w:rPr>
              <w:t>6.2.1.1.</w:t>
            </w:r>
            <w:r w:rsidR="00661892">
              <w:rPr>
                <w:rFonts w:ascii="Times New Roman" w:eastAsia="Times New Roman" w:hAnsi="Times New Roman" w:cs="Times New Roman"/>
                <w:iCs/>
                <w:sz w:val="24"/>
                <w:szCs w:val="24"/>
                <w:lang w:eastAsia="lv-LV"/>
              </w:rPr>
              <w:t xml:space="preserve"> pasākuma </w:t>
            </w:r>
            <w:r w:rsidR="001A70BD">
              <w:rPr>
                <w:rFonts w:ascii="Times New Roman" w:eastAsia="Times New Roman" w:hAnsi="Times New Roman" w:cs="Times New Roman"/>
                <w:iCs/>
                <w:sz w:val="24"/>
                <w:szCs w:val="24"/>
                <w:lang w:eastAsia="lv-LV"/>
              </w:rPr>
              <w:t>projekts</w:t>
            </w:r>
            <w:r w:rsidRPr="0066695E">
              <w:rPr>
                <w:rFonts w:ascii="Times New Roman" w:eastAsia="Times New Roman" w:hAnsi="Times New Roman" w:cs="Times New Roman"/>
                <w:iCs/>
                <w:sz w:val="24"/>
                <w:szCs w:val="24"/>
                <w:lang w:eastAsia="lv-LV"/>
              </w:rPr>
              <w:t xml:space="preserve">), uz </w:t>
            </w:r>
            <w:r w:rsidR="000223E5" w:rsidRPr="000223E5">
              <w:rPr>
                <w:rFonts w:ascii="Times New Roman" w:eastAsia="Times New Roman" w:hAnsi="Times New Roman" w:cs="Times New Roman"/>
                <w:iCs/>
                <w:sz w:val="24"/>
                <w:szCs w:val="24"/>
                <w:lang w:eastAsia="lv-LV"/>
              </w:rPr>
              <w:t>6.1.4. specifiskā atbalsta mērķa “Pilsētu infrastruktūras sasaiste ar TEN-T tīklu” 6.1.4.2. pasākum</w:t>
            </w:r>
            <w:r w:rsidR="000223E5">
              <w:rPr>
                <w:rFonts w:ascii="Times New Roman" w:eastAsia="Times New Roman" w:hAnsi="Times New Roman" w:cs="Times New Roman"/>
                <w:iCs/>
                <w:sz w:val="24"/>
                <w:szCs w:val="24"/>
                <w:lang w:eastAsia="lv-LV"/>
              </w:rPr>
              <w:t>u</w:t>
            </w:r>
            <w:r w:rsidR="000223E5" w:rsidRPr="000223E5">
              <w:rPr>
                <w:rFonts w:ascii="Times New Roman" w:eastAsia="Times New Roman" w:hAnsi="Times New Roman" w:cs="Times New Roman"/>
                <w:iCs/>
                <w:sz w:val="24"/>
                <w:szCs w:val="24"/>
                <w:lang w:eastAsia="lv-LV"/>
              </w:rPr>
              <w:t xml:space="preserve"> “Nacionālas nozīmes attīstības centru integrēšana TEN-T tīklā”</w:t>
            </w:r>
            <w:r w:rsidR="000223E5">
              <w:rPr>
                <w:rFonts w:ascii="Times New Roman" w:eastAsia="Times New Roman" w:hAnsi="Times New Roman" w:cs="Times New Roman"/>
                <w:iCs/>
                <w:sz w:val="24"/>
                <w:szCs w:val="24"/>
                <w:lang w:eastAsia="lv-LV"/>
              </w:rPr>
              <w:t xml:space="preserve"> (turpmāk – 6.1.4.2. pasākums)</w:t>
            </w:r>
            <w:r w:rsidR="009B6474">
              <w:rPr>
                <w:rFonts w:ascii="Times New Roman" w:eastAsia="Times New Roman" w:hAnsi="Times New Roman" w:cs="Times New Roman"/>
                <w:iCs/>
                <w:sz w:val="24"/>
                <w:szCs w:val="24"/>
                <w:lang w:eastAsia="lv-LV"/>
              </w:rPr>
              <w:t xml:space="preserve">, lai </w:t>
            </w:r>
            <w:r w:rsidR="009B6474" w:rsidRPr="009B6474">
              <w:rPr>
                <w:rFonts w:ascii="Times New Roman" w:eastAsia="Times New Roman" w:hAnsi="Times New Roman" w:cs="Times New Roman"/>
                <w:iCs/>
                <w:sz w:val="24"/>
                <w:szCs w:val="24"/>
                <w:lang w:eastAsia="lv-LV"/>
              </w:rPr>
              <w:t>novērst</w:t>
            </w:r>
            <w:r w:rsidR="009B6474">
              <w:rPr>
                <w:rFonts w:ascii="Times New Roman" w:eastAsia="Times New Roman" w:hAnsi="Times New Roman" w:cs="Times New Roman"/>
                <w:iCs/>
                <w:sz w:val="24"/>
                <w:szCs w:val="24"/>
                <w:lang w:eastAsia="lv-LV"/>
              </w:rPr>
              <w:t>u</w:t>
            </w:r>
            <w:r w:rsidR="009B6474" w:rsidRPr="009B6474">
              <w:rPr>
                <w:rFonts w:ascii="Times New Roman" w:eastAsia="Times New Roman" w:hAnsi="Times New Roman" w:cs="Times New Roman"/>
                <w:iCs/>
                <w:sz w:val="24"/>
                <w:szCs w:val="24"/>
                <w:lang w:eastAsia="lv-LV"/>
              </w:rPr>
              <w:t xml:space="preserve"> infrastruktūras pārrāvumus pilsētās</w:t>
            </w:r>
            <w:r w:rsidR="009B6474">
              <w:rPr>
                <w:rFonts w:ascii="Times New Roman" w:eastAsia="Times New Roman" w:hAnsi="Times New Roman" w:cs="Times New Roman"/>
                <w:iCs/>
                <w:sz w:val="24"/>
                <w:szCs w:val="24"/>
                <w:lang w:eastAsia="lv-LV"/>
              </w:rPr>
              <w:t xml:space="preserve"> (Liepāj</w:t>
            </w:r>
            <w:r w:rsidR="005F0FF5">
              <w:rPr>
                <w:rFonts w:ascii="Times New Roman" w:eastAsia="Times New Roman" w:hAnsi="Times New Roman" w:cs="Times New Roman"/>
                <w:iCs/>
                <w:sz w:val="24"/>
                <w:szCs w:val="24"/>
                <w:lang w:eastAsia="lv-LV"/>
              </w:rPr>
              <w:t>ā</w:t>
            </w:r>
            <w:r w:rsidR="009B6474">
              <w:rPr>
                <w:rFonts w:ascii="Times New Roman" w:eastAsia="Times New Roman" w:hAnsi="Times New Roman" w:cs="Times New Roman"/>
                <w:iCs/>
                <w:sz w:val="24"/>
                <w:szCs w:val="24"/>
                <w:lang w:eastAsia="lv-LV"/>
              </w:rPr>
              <w:t xml:space="preserve"> un Valmier</w:t>
            </w:r>
            <w:r w:rsidR="005F0FF5">
              <w:rPr>
                <w:rFonts w:ascii="Times New Roman" w:eastAsia="Times New Roman" w:hAnsi="Times New Roman" w:cs="Times New Roman"/>
                <w:iCs/>
                <w:sz w:val="24"/>
                <w:szCs w:val="24"/>
                <w:lang w:eastAsia="lv-LV"/>
              </w:rPr>
              <w:t>ā</w:t>
            </w:r>
            <w:r w:rsidR="009B6474">
              <w:rPr>
                <w:rFonts w:ascii="Times New Roman" w:eastAsia="Times New Roman" w:hAnsi="Times New Roman" w:cs="Times New Roman"/>
                <w:iCs/>
                <w:sz w:val="24"/>
                <w:szCs w:val="24"/>
                <w:lang w:eastAsia="lv-LV"/>
              </w:rPr>
              <w:t>)</w:t>
            </w:r>
            <w:r w:rsidR="009B6474" w:rsidRPr="009B6474">
              <w:rPr>
                <w:rFonts w:ascii="Times New Roman" w:eastAsia="Times New Roman" w:hAnsi="Times New Roman" w:cs="Times New Roman"/>
                <w:iCs/>
                <w:sz w:val="24"/>
                <w:szCs w:val="24"/>
                <w:lang w:eastAsia="lv-LV"/>
              </w:rPr>
              <w:t xml:space="preserve"> un radīt alternatīvu maršrutu tranzīta un kravas transportam, atdalot no vietējās nozīmes sabiedriskā transporta plūsmām</w:t>
            </w:r>
            <w:r w:rsidR="009B6474">
              <w:rPr>
                <w:rFonts w:ascii="Times New Roman" w:eastAsia="Times New Roman" w:hAnsi="Times New Roman" w:cs="Times New Roman"/>
                <w:iCs/>
                <w:sz w:val="24"/>
                <w:szCs w:val="24"/>
                <w:lang w:eastAsia="lv-LV"/>
              </w:rPr>
              <w:t>.</w:t>
            </w:r>
          </w:p>
          <w:p w14:paraId="72C10BA0" w14:textId="59DF58E9" w:rsidR="00DD3A25" w:rsidRPr="0077651F" w:rsidRDefault="0066695E" w:rsidP="001E5FA7">
            <w:pPr>
              <w:spacing w:after="0" w:line="240" w:lineRule="auto"/>
              <w:jc w:val="both"/>
              <w:rPr>
                <w:rFonts w:ascii="Times New Roman" w:eastAsia="Times New Roman" w:hAnsi="Times New Roman" w:cs="Times New Roman"/>
                <w:iCs/>
                <w:color w:val="000000" w:themeColor="text1"/>
                <w:sz w:val="24"/>
                <w:szCs w:val="24"/>
                <w:lang w:val="sv-SE" w:eastAsia="lv-LV"/>
              </w:rPr>
            </w:pPr>
            <w:r w:rsidRPr="0066695E">
              <w:rPr>
                <w:rFonts w:ascii="Times New Roman" w:eastAsia="Times New Roman" w:hAnsi="Times New Roman" w:cs="Times New Roman"/>
                <w:iCs/>
                <w:sz w:val="24"/>
                <w:szCs w:val="24"/>
                <w:lang w:eastAsia="lv-LV"/>
              </w:rPr>
              <w:t>Noteikumu projekts stājas spēkā Oficiālo publikāciju un tiesiskās informācijas likuma noteiktajā kārtībā</w:t>
            </w:r>
            <w:r w:rsidR="00B2080B">
              <w:rPr>
                <w:rFonts w:ascii="Times New Roman" w:eastAsia="Times New Roman" w:hAnsi="Times New Roman" w:cs="Times New Roman"/>
                <w:iCs/>
                <w:sz w:val="24"/>
                <w:szCs w:val="24"/>
                <w:lang w:eastAsia="lv-LV"/>
              </w:rPr>
              <w:t xml:space="preserve"> (indikatīvi </w:t>
            </w:r>
            <w:r w:rsidR="00B2080B" w:rsidRPr="00B2080B">
              <w:rPr>
                <w:rFonts w:ascii="Times New Roman" w:eastAsia="Times New Roman" w:hAnsi="Times New Roman" w:cs="Times New Roman"/>
                <w:iCs/>
                <w:sz w:val="24"/>
                <w:szCs w:val="24"/>
                <w:lang w:eastAsia="lv-LV"/>
              </w:rPr>
              <w:t>2021. gada 3. ceturksnī</w:t>
            </w:r>
            <w:r w:rsidR="00C622FD">
              <w:rPr>
                <w:rFonts w:ascii="Times New Roman" w:eastAsia="Times New Roman" w:hAnsi="Times New Roman" w:cs="Times New Roman"/>
                <w:iCs/>
                <w:sz w:val="24"/>
                <w:szCs w:val="24"/>
                <w:lang w:eastAsia="lv-LV"/>
              </w:rPr>
              <w:t>).</w:t>
            </w:r>
          </w:p>
        </w:tc>
      </w:tr>
    </w:tbl>
    <w:p w14:paraId="45891D8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67106B67" w14:textId="77777777" w:rsidTr="007231D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77651F" w:rsidRDefault="00E5323B" w:rsidP="007231DD">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77651F" w14:paraId="37391EA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F537B0"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09666303" w14:textId="77777777" w:rsidR="00E5323B" w:rsidRPr="0077651F" w:rsidRDefault="00E5323B" w:rsidP="007231DD">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0A3DF436" w14:textId="77777777" w:rsidR="00F15178" w:rsidRDefault="0066695E" w:rsidP="00EF48A2">
            <w:pPr>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 xml:space="preserve">Noteikumu projekts </w:t>
            </w:r>
            <w:r w:rsidR="00F15178">
              <w:rPr>
                <w:rFonts w:ascii="Times New Roman" w:eastAsia="Times New Roman" w:hAnsi="Times New Roman" w:cs="Times New Roman"/>
                <w:sz w:val="24"/>
                <w:szCs w:val="24"/>
                <w:lang w:eastAsia="lv-LV"/>
              </w:rPr>
              <w:t>izstrādāts</w:t>
            </w:r>
            <w:r w:rsidR="002E1AD3">
              <w:rPr>
                <w:rFonts w:ascii="Times New Roman" w:eastAsia="Times New Roman" w:hAnsi="Times New Roman" w:cs="Times New Roman"/>
                <w:sz w:val="24"/>
                <w:szCs w:val="24"/>
                <w:lang w:eastAsia="lv-LV"/>
              </w:rPr>
              <w:t>,</w:t>
            </w:r>
            <w:r w:rsidRPr="0066695E">
              <w:rPr>
                <w:rFonts w:ascii="Times New Roman" w:eastAsia="Times New Roman" w:hAnsi="Times New Roman" w:cs="Times New Roman"/>
                <w:sz w:val="24"/>
                <w:szCs w:val="24"/>
                <w:lang w:eastAsia="lv-LV"/>
              </w:rPr>
              <w:t xml:space="preserve"> pamatojoties uz:</w:t>
            </w:r>
          </w:p>
          <w:p w14:paraId="1A1FF6CD" w14:textId="36801007" w:rsidR="00F15178" w:rsidRDefault="00F15178" w:rsidP="00EF48A2">
            <w:pPr>
              <w:spacing w:after="0"/>
              <w:jc w:val="both"/>
              <w:rPr>
                <w:rFonts w:ascii="Times New Roman" w:eastAsia="Times New Roman" w:hAnsi="Times New Roman" w:cs="Times New Roman"/>
                <w:sz w:val="24"/>
                <w:szCs w:val="24"/>
                <w:lang w:eastAsia="lv-LV"/>
              </w:rPr>
            </w:pPr>
            <w:r w:rsidRPr="00F15178">
              <w:rPr>
                <w:rFonts w:ascii="Times New Roman" w:eastAsia="Times New Roman" w:hAnsi="Times New Roman" w:cs="Times New Roman"/>
                <w:sz w:val="24"/>
                <w:szCs w:val="24"/>
                <w:lang w:eastAsia="lv-LV"/>
              </w:rPr>
              <w:t xml:space="preserve">1) </w:t>
            </w:r>
            <w:r w:rsidR="0066695E" w:rsidRPr="00F15178">
              <w:rPr>
                <w:rFonts w:ascii="Times New Roman" w:eastAsia="Times New Roman" w:hAnsi="Times New Roman" w:cs="Times New Roman"/>
                <w:sz w:val="24"/>
                <w:szCs w:val="24"/>
                <w:lang w:eastAsia="lv-LV"/>
              </w:rPr>
              <w:t>Eiropas Savienības</w:t>
            </w:r>
            <w:r w:rsidR="00630DA9">
              <w:rPr>
                <w:rFonts w:ascii="Times New Roman" w:eastAsia="Times New Roman" w:hAnsi="Times New Roman" w:cs="Times New Roman"/>
                <w:sz w:val="24"/>
                <w:szCs w:val="24"/>
                <w:lang w:eastAsia="lv-LV"/>
              </w:rPr>
              <w:t xml:space="preserve"> </w:t>
            </w:r>
            <w:r w:rsidR="0066695E" w:rsidRPr="00F15178">
              <w:rPr>
                <w:rFonts w:ascii="Times New Roman" w:eastAsia="Times New Roman" w:hAnsi="Times New Roman" w:cs="Times New Roman"/>
                <w:sz w:val="24"/>
                <w:szCs w:val="24"/>
                <w:lang w:eastAsia="lv-LV"/>
              </w:rPr>
              <w:t xml:space="preserve">struktūrfondu un Kohēzijas fonda </w:t>
            </w:r>
            <w:r w:rsidR="004D37DE">
              <w:rPr>
                <w:rFonts w:ascii="Times New Roman" w:eastAsia="Times New Roman" w:hAnsi="Times New Roman" w:cs="Times New Roman"/>
                <w:sz w:val="24"/>
                <w:szCs w:val="24"/>
                <w:lang w:eastAsia="lv-LV"/>
              </w:rPr>
              <w:t xml:space="preserve">(turpmāk – ES fondi) </w:t>
            </w:r>
            <w:r w:rsidR="0066695E" w:rsidRPr="00F15178">
              <w:rPr>
                <w:rFonts w:ascii="Times New Roman" w:eastAsia="Times New Roman" w:hAnsi="Times New Roman" w:cs="Times New Roman"/>
                <w:sz w:val="24"/>
                <w:szCs w:val="24"/>
                <w:lang w:eastAsia="lv-LV"/>
              </w:rPr>
              <w:t>2014.-2020.gada plānošanas perioda vadības likuma 20.panta 13.punktu</w:t>
            </w:r>
            <w:r w:rsidR="007E3209">
              <w:rPr>
                <w:rFonts w:ascii="Times New Roman" w:eastAsia="Times New Roman" w:hAnsi="Times New Roman" w:cs="Times New Roman"/>
                <w:sz w:val="24"/>
                <w:szCs w:val="24"/>
                <w:lang w:eastAsia="lv-LV"/>
              </w:rPr>
              <w:t>;</w:t>
            </w:r>
          </w:p>
          <w:p w14:paraId="46EDE093" w14:textId="1A8AE139" w:rsidR="00C06B69" w:rsidRDefault="00C06B69" w:rsidP="00EF48A2">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DC10C4">
              <w:t xml:space="preserve"> </w:t>
            </w:r>
            <w:r w:rsidR="00DC10C4" w:rsidRPr="0066695E">
              <w:rPr>
                <w:rFonts w:ascii="Times New Roman" w:eastAsia="Times New Roman" w:hAnsi="Times New Roman" w:cs="Times New Roman"/>
                <w:sz w:val="24"/>
                <w:szCs w:val="24"/>
                <w:lang w:eastAsia="lv-LV"/>
              </w:rPr>
              <w:t xml:space="preserve"> Ministru kabineta (turpmāk – MK) </w:t>
            </w:r>
            <w:r w:rsidR="00DC10C4" w:rsidRPr="00DC10C4">
              <w:rPr>
                <w:rFonts w:ascii="Times New Roman" w:eastAsia="Times New Roman" w:hAnsi="Times New Roman" w:cs="Times New Roman"/>
                <w:sz w:val="24"/>
                <w:szCs w:val="24"/>
                <w:lang w:eastAsia="lv-LV"/>
              </w:rPr>
              <w:t xml:space="preserve"> 2020. gada 19. maija informatīvo ziņojumu “Par Eiropas Savienības struktūrfondu un Kohēzijas fonda finansējuma pārdalēm un risinājumiem COVID-19 seku mazināšanai” </w:t>
            </w:r>
            <w:r w:rsidR="007E3209" w:rsidRPr="00DC10C4">
              <w:rPr>
                <w:rFonts w:ascii="Times New Roman" w:eastAsia="Times New Roman" w:hAnsi="Times New Roman" w:cs="Times New Roman"/>
                <w:sz w:val="24"/>
                <w:szCs w:val="24"/>
                <w:lang w:eastAsia="lv-LV"/>
              </w:rPr>
              <w:t xml:space="preserve">(prot. Nr. 34 33.§) </w:t>
            </w:r>
            <w:r w:rsidR="00DC10C4" w:rsidRPr="00DC10C4">
              <w:rPr>
                <w:rFonts w:ascii="Times New Roman" w:eastAsia="Times New Roman" w:hAnsi="Times New Roman" w:cs="Times New Roman"/>
                <w:sz w:val="24"/>
                <w:szCs w:val="24"/>
                <w:lang w:eastAsia="lv-LV"/>
              </w:rPr>
              <w:t xml:space="preserve">(turpmāk – MK 2020. gada 19. maija </w:t>
            </w:r>
            <w:r w:rsidR="007E3209">
              <w:rPr>
                <w:rFonts w:ascii="Times New Roman" w:eastAsia="Times New Roman" w:hAnsi="Times New Roman" w:cs="Times New Roman"/>
                <w:sz w:val="24"/>
                <w:szCs w:val="24"/>
                <w:lang w:eastAsia="lv-LV"/>
              </w:rPr>
              <w:t>informatīvais ziņojums</w:t>
            </w:r>
            <w:r w:rsidR="00DC10C4" w:rsidRPr="00DC10C4">
              <w:rPr>
                <w:rFonts w:ascii="Times New Roman" w:eastAsia="Times New Roman" w:hAnsi="Times New Roman" w:cs="Times New Roman"/>
                <w:sz w:val="24"/>
                <w:szCs w:val="24"/>
                <w:lang w:eastAsia="lv-LV"/>
              </w:rPr>
              <w:t>)</w:t>
            </w:r>
            <w:r w:rsidR="007E3209">
              <w:rPr>
                <w:rFonts w:ascii="Times New Roman" w:eastAsia="Times New Roman" w:hAnsi="Times New Roman" w:cs="Times New Roman"/>
                <w:sz w:val="24"/>
                <w:szCs w:val="24"/>
                <w:lang w:eastAsia="lv-LV"/>
              </w:rPr>
              <w:t>;</w:t>
            </w:r>
          </w:p>
          <w:p w14:paraId="37F1182C" w14:textId="46DAD183" w:rsidR="00515A8F" w:rsidRPr="00F15178" w:rsidRDefault="00C06B69" w:rsidP="00EF48A2">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15178" w:rsidRPr="00F15178">
              <w:rPr>
                <w:rFonts w:ascii="Times New Roman" w:eastAsia="Times New Roman" w:hAnsi="Times New Roman" w:cs="Times New Roman"/>
                <w:sz w:val="24"/>
                <w:szCs w:val="24"/>
                <w:lang w:eastAsia="lv-LV"/>
              </w:rPr>
              <w:t xml:space="preserve">) </w:t>
            </w:r>
            <w:r w:rsidR="00987DE2">
              <w:rPr>
                <w:rFonts w:ascii="Times New Roman" w:eastAsia="Times New Roman" w:hAnsi="Times New Roman" w:cs="Times New Roman"/>
                <w:sz w:val="24"/>
                <w:szCs w:val="24"/>
                <w:lang w:eastAsia="lv-LV"/>
              </w:rPr>
              <w:t>G</w:t>
            </w:r>
            <w:r w:rsidR="00722A03">
              <w:rPr>
                <w:rFonts w:ascii="Times New Roman" w:eastAsia="Times New Roman" w:hAnsi="Times New Roman" w:cs="Times New Roman"/>
                <w:sz w:val="24"/>
                <w:szCs w:val="24"/>
                <w:lang w:eastAsia="lv-LV"/>
              </w:rPr>
              <w:t xml:space="preserve">rozījumiem Nr.7 </w:t>
            </w:r>
            <w:r w:rsidR="0082219D">
              <w:rPr>
                <w:rFonts w:ascii="Times New Roman" w:eastAsia="Times New Roman" w:hAnsi="Times New Roman" w:cs="Times New Roman"/>
                <w:sz w:val="24"/>
                <w:szCs w:val="24"/>
                <w:lang w:eastAsia="lv-LV"/>
              </w:rPr>
              <w:t>darbības programm</w:t>
            </w:r>
            <w:r w:rsidR="000B3113">
              <w:rPr>
                <w:rFonts w:ascii="Times New Roman" w:eastAsia="Times New Roman" w:hAnsi="Times New Roman" w:cs="Times New Roman"/>
                <w:sz w:val="24"/>
                <w:szCs w:val="24"/>
                <w:lang w:eastAsia="lv-LV"/>
              </w:rPr>
              <w:t>ā</w:t>
            </w:r>
            <w:r w:rsidR="00393D97" w:rsidRPr="005162C3">
              <w:rPr>
                <w:rFonts w:ascii="Times New Roman" w:eastAsia="Times New Roman" w:hAnsi="Times New Roman" w:cs="Times New Roman"/>
                <w:sz w:val="24"/>
                <w:szCs w:val="24"/>
                <w:lang w:eastAsia="lv-LV"/>
              </w:rPr>
              <w:t xml:space="preserve"> </w:t>
            </w:r>
            <w:r w:rsidR="00393D97">
              <w:rPr>
                <w:rFonts w:ascii="Times New Roman" w:eastAsia="Times New Roman" w:hAnsi="Times New Roman" w:cs="Times New Roman"/>
                <w:sz w:val="24"/>
                <w:szCs w:val="24"/>
                <w:lang w:eastAsia="lv-LV"/>
              </w:rPr>
              <w:t>“</w:t>
            </w:r>
            <w:r w:rsidR="00393D97" w:rsidRPr="005162C3">
              <w:rPr>
                <w:rFonts w:ascii="Times New Roman" w:eastAsia="Times New Roman" w:hAnsi="Times New Roman" w:cs="Times New Roman"/>
                <w:sz w:val="24"/>
                <w:szCs w:val="24"/>
                <w:lang w:eastAsia="lv-LV"/>
              </w:rPr>
              <w:t>Izaugsme un nodarbinātība”</w:t>
            </w:r>
            <w:r w:rsidR="00393D97">
              <w:rPr>
                <w:rFonts w:ascii="Times New Roman" w:eastAsia="Times New Roman" w:hAnsi="Times New Roman" w:cs="Times New Roman"/>
                <w:sz w:val="24"/>
                <w:szCs w:val="24"/>
                <w:lang w:eastAsia="lv-LV"/>
              </w:rPr>
              <w:t xml:space="preserve"> </w:t>
            </w:r>
            <w:r w:rsidR="005162C3">
              <w:rPr>
                <w:rFonts w:ascii="Times New Roman" w:eastAsia="Times New Roman" w:hAnsi="Times New Roman" w:cs="Times New Roman"/>
                <w:sz w:val="24"/>
                <w:szCs w:val="24"/>
                <w:lang w:eastAsia="lv-LV"/>
              </w:rPr>
              <w:t>“</w:t>
            </w:r>
            <w:r w:rsidR="005162C3" w:rsidRPr="005162C3">
              <w:rPr>
                <w:rFonts w:ascii="Times New Roman" w:eastAsia="Times New Roman" w:hAnsi="Times New Roman" w:cs="Times New Roman"/>
                <w:sz w:val="24"/>
                <w:szCs w:val="24"/>
                <w:lang w:eastAsia="lv-LV"/>
              </w:rPr>
              <w:t>Grozījumi Eiropas Savienības struktūrfondu un Kohēzijas fonda 2014.–2020. gada plānošanas perioda darbības programmā “Izaugsme un nodarbinātība”</w:t>
            </w:r>
            <w:r w:rsidR="005162C3" w:rsidRPr="00427614">
              <w:rPr>
                <w:rFonts w:ascii="Times New Roman" w:eastAsia="Times New Roman" w:hAnsi="Times New Roman" w:cs="Times New Roman"/>
                <w:sz w:val="24"/>
                <w:szCs w:val="24"/>
                <w:lang w:eastAsia="lv-LV"/>
              </w:rPr>
              <w:t>”</w:t>
            </w:r>
            <w:r w:rsidR="00331892" w:rsidRPr="00427614">
              <w:rPr>
                <w:rFonts w:ascii="Times New Roman" w:eastAsia="Times New Roman" w:hAnsi="Times New Roman" w:cs="Times New Roman"/>
                <w:sz w:val="24"/>
                <w:szCs w:val="24"/>
                <w:vertAlign w:val="superscript"/>
                <w:lang w:eastAsia="lv-LV"/>
              </w:rPr>
              <w:footnoteReference w:id="3"/>
            </w:r>
            <w:r w:rsidR="00331892">
              <w:rPr>
                <w:rFonts w:ascii="Times New Roman" w:eastAsia="Times New Roman" w:hAnsi="Times New Roman" w:cs="Times New Roman"/>
                <w:sz w:val="24"/>
                <w:szCs w:val="24"/>
                <w:lang w:eastAsia="lv-LV"/>
              </w:rPr>
              <w:t xml:space="preserve"> </w:t>
            </w:r>
            <w:r w:rsidR="005162C3">
              <w:rPr>
                <w:rFonts w:ascii="Times New Roman" w:eastAsia="Times New Roman" w:hAnsi="Times New Roman" w:cs="Times New Roman"/>
                <w:sz w:val="24"/>
                <w:szCs w:val="24"/>
                <w:lang w:eastAsia="lv-LV"/>
              </w:rPr>
              <w:t xml:space="preserve"> (turpmāk – DP grozījumi)</w:t>
            </w:r>
            <w:r w:rsidR="00427614">
              <w:rPr>
                <w:rFonts w:ascii="Times New Roman" w:eastAsia="Times New Roman" w:hAnsi="Times New Roman" w:cs="Times New Roman"/>
                <w:sz w:val="24"/>
                <w:szCs w:val="24"/>
                <w:lang w:eastAsia="lv-LV"/>
              </w:rPr>
              <w:t>.</w:t>
            </w:r>
          </w:p>
        </w:tc>
      </w:tr>
      <w:tr w:rsidR="0077651F" w:rsidRPr="0077651F" w14:paraId="4615FEFB"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5A0898"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B2885A3" w14:textId="77777777" w:rsidR="00E5323B"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Pašreizējā situācija un problēmas, kuru risināšanai tiesību akta projekts izstrādāts, </w:t>
            </w:r>
            <w:r w:rsidRPr="0077651F">
              <w:rPr>
                <w:rFonts w:ascii="Times New Roman" w:eastAsia="Times New Roman" w:hAnsi="Times New Roman" w:cs="Times New Roman"/>
                <w:iCs/>
                <w:color w:val="000000" w:themeColor="text1"/>
                <w:sz w:val="24"/>
                <w:szCs w:val="24"/>
                <w:lang w:eastAsia="lv-LV"/>
              </w:rPr>
              <w:lastRenderedPageBreak/>
              <w:t>tiesiskā regulējuma mērķis un būtība</w:t>
            </w:r>
          </w:p>
          <w:p w14:paraId="771F8E86" w14:textId="77777777" w:rsidR="00087C8A" w:rsidRPr="00305DB1" w:rsidRDefault="00087C8A" w:rsidP="00305DB1">
            <w:pPr>
              <w:rPr>
                <w:rFonts w:ascii="Times New Roman" w:eastAsia="Times New Roman" w:hAnsi="Times New Roman" w:cs="Times New Roman"/>
                <w:sz w:val="24"/>
                <w:szCs w:val="24"/>
                <w:lang w:eastAsia="lv-LV"/>
              </w:rPr>
            </w:pPr>
          </w:p>
          <w:p w14:paraId="236E815F" w14:textId="77777777" w:rsidR="00087C8A" w:rsidRPr="00305DB1" w:rsidRDefault="00087C8A" w:rsidP="00305DB1">
            <w:pPr>
              <w:rPr>
                <w:rFonts w:ascii="Times New Roman" w:eastAsia="Times New Roman" w:hAnsi="Times New Roman" w:cs="Times New Roman"/>
                <w:sz w:val="24"/>
                <w:szCs w:val="24"/>
                <w:lang w:eastAsia="lv-LV"/>
              </w:rPr>
            </w:pPr>
          </w:p>
          <w:p w14:paraId="19CEF393" w14:textId="77777777" w:rsidR="00087C8A" w:rsidRPr="00305DB1" w:rsidRDefault="00087C8A" w:rsidP="00305DB1">
            <w:pPr>
              <w:rPr>
                <w:rFonts w:ascii="Times New Roman" w:eastAsia="Times New Roman" w:hAnsi="Times New Roman" w:cs="Times New Roman"/>
                <w:sz w:val="24"/>
                <w:szCs w:val="24"/>
                <w:lang w:eastAsia="lv-LV"/>
              </w:rPr>
            </w:pPr>
          </w:p>
          <w:p w14:paraId="7C149AD3" w14:textId="77777777" w:rsidR="00087C8A" w:rsidRPr="00305DB1" w:rsidRDefault="00087C8A" w:rsidP="00305DB1">
            <w:pPr>
              <w:rPr>
                <w:rFonts w:ascii="Times New Roman" w:eastAsia="Times New Roman" w:hAnsi="Times New Roman" w:cs="Times New Roman"/>
                <w:sz w:val="24"/>
                <w:szCs w:val="24"/>
                <w:lang w:eastAsia="lv-LV"/>
              </w:rPr>
            </w:pPr>
          </w:p>
          <w:p w14:paraId="207CA17B" w14:textId="77777777" w:rsidR="00087C8A" w:rsidRPr="00305DB1" w:rsidRDefault="00087C8A" w:rsidP="00305DB1">
            <w:pPr>
              <w:rPr>
                <w:rFonts w:ascii="Times New Roman" w:eastAsia="Times New Roman" w:hAnsi="Times New Roman" w:cs="Times New Roman"/>
                <w:sz w:val="24"/>
                <w:szCs w:val="24"/>
                <w:lang w:eastAsia="lv-LV"/>
              </w:rPr>
            </w:pPr>
          </w:p>
          <w:p w14:paraId="387ED58F" w14:textId="77777777" w:rsidR="00087C8A" w:rsidRPr="00305DB1" w:rsidRDefault="00087C8A" w:rsidP="00305DB1">
            <w:pPr>
              <w:rPr>
                <w:rFonts w:ascii="Times New Roman" w:eastAsia="Times New Roman" w:hAnsi="Times New Roman" w:cs="Times New Roman"/>
                <w:sz w:val="24"/>
                <w:szCs w:val="24"/>
                <w:lang w:eastAsia="lv-LV"/>
              </w:rPr>
            </w:pPr>
          </w:p>
          <w:p w14:paraId="750815AF" w14:textId="77777777" w:rsidR="00087C8A" w:rsidRPr="00305DB1" w:rsidRDefault="00087C8A" w:rsidP="00305DB1">
            <w:pPr>
              <w:rPr>
                <w:rFonts w:ascii="Times New Roman" w:eastAsia="Times New Roman" w:hAnsi="Times New Roman" w:cs="Times New Roman"/>
                <w:sz w:val="24"/>
                <w:szCs w:val="24"/>
                <w:lang w:eastAsia="lv-LV"/>
              </w:rPr>
            </w:pPr>
          </w:p>
          <w:p w14:paraId="4F836402" w14:textId="77777777" w:rsidR="00087C8A" w:rsidRPr="00305DB1" w:rsidRDefault="00087C8A" w:rsidP="00305DB1">
            <w:pPr>
              <w:rPr>
                <w:rFonts w:ascii="Times New Roman" w:eastAsia="Times New Roman" w:hAnsi="Times New Roman" w:cs="Times New Roman"/>
                <w:sz w:val="24"/>
                <w:szCs w:val="24"/>
                <w:lang w:eastAsia="lv-LV"/>
              </w:rPr>
            </w:pPr>
          </w:p>
          <w:p w14:paraId="6C3A8D7A" w14:textId="77777777" w:rsidR="00087C8A" w:rsidRPr="00305DB1" w:rsidRDefault="00087C8A" w:rsidP="00305DB1">
            <w:pPr>
              <w:rPr>
                <w:rFonts w:ascii="Times New Roman" w:eastAsia="Times New Roman" w:hAnsi="Times New Roman" w:cs="Times New Roman"/>
                <w:sz w:val="24"/>
                <w:szCs w:val="24"/>
                <w:lang w:eastAsia="lv-LV"/>
              </w:rPr>
            </w:pPr>
          </w:p>
          <w:p w14:paraId="7EB620A7" w14:textId="77777777" w:rsidR="00087C8A" w:rsidRPr="00305DB1" w:rsidRDefault="00087C8A" w:rsidP="00305DB1">
            <w:pPr>
              <w:rPr>
                <w:rFonts w:ascii="Times New Roman" w:eastAsia="Times New Roman" w:hAnsi="Times New Roman" w:cs="Times New Roman"/>
                <w:sz w:val="24"/>
                <w:szCs w:val="24"/>
                <w:lang w:eastAsia="lv-LV"/>
              </w:rPr>
            </w:pPr>
          </w:p>
          <w:p w14:paraId="6C540F48" w14:textId="77777777" w:rsidR="00087C8A" w:rsidRPr="00305DB1" w:rsidRDefault="00087C8A" w:rsidP="00305DB1">
            <w:pPr>
              <w:rPr>
                <w:rFonts w:ascii="Times New Roman" w:eastAsia="Times New Roman" w:hAnsi="Times New Roman" w:cs="Times New Roman"/>
                <w:sz w:val="24"/>
                <w:szCs w:val="24"/>
                <w:lang w:eastAsia="lv-LV"/>
              </w:rPr>
            </w:pPr>
          </w:p>
          <w:p w14:paraId="454A0CB9" w14:textId="77777777" w:rsidR="00087C8A" w:rsidRPr="00305DB1" w:rsidRDefault="00087C8A" w:rsidP="00305DB1">
            <w:pPr>
              <w:rPr>
                <w:rFonts w:ascii="Times New Roman" w:eastAsia="Times New Roman" w:hAnsi="Times New Roman" w:cs="Times New Roman"/>
                <w:sz w:val="24"/>
                <w:szCs w:val="24"/>
                <w:lang w:eastAsia="lv-LV"/>
              </w:rPr>
            </w:pPr>
          </w:p>
          <w:p w14:paraId="047AF296" w14:textId="77777777" w:rsidR="00087C8A" w:rsidRPr="00305DB1" w:rsidRDefault="00087C8A" w:rsidP="00305DB1">
            <w:pPr>
              <w:rPr>
                <w:rFonts w:ascii="Times New Roman" w:eastAsia="Times New Roman" w:hAnsi="Times New Roman" w:cs="Times New Roman"/>
                <w:sz w:val="24"/>
                <w:szCs w:val="24"/>
                <w:lang w:eastAsia="lv-LV"/>
              </w:rPr>
            </w:pPr>
          </w:p>
          <w:p w14:paraId="08718468" w14:textId="77777777" w:rsidR="00087C8A" w:rsidRPr="00305DB1" w:rsidRDefault="00087C8A" w:rsidP="00305DB1">
            <w:pPr>
              <w:rPr>
                <w:rFonts w:ascii="Times New Roman" w:eastAsia="Times New Roman" w:hAnsi="Times New Roman" w:cs="Times New Roman"/>
                <w:sz w:val="24"/>
                <w:szCs w:val="24"/>
                <w:lang w:eastAsia="lv-LV"/>
              </w:rPr>
            </w:pPr>
          </w:p>
          <w:p w14:paraId="1140F03D" w14:textId="77777777" w:rsidR="00087C8A" w:rsidRPr="00305DB1" w:rsidRDefault="00087C8A" w:rsidP="00305DB1">
            <w:pPr>
              <w:rPr>
                <w:rFonts w:ascii="Times New Roman" w:eastAsia="Times New Roman" w:hAnsi="Times New Roman" w:cs="Times New Roman"/>
                <w:sz w:val="24"/>
                <w:szCs w:val="24"/>
                <w:lang w:eastAsia="lv-LV"/>
              </w:rPr>
            </w:pPr>
          </w:p>
          <w:p w14:paraId="409A6250" w14:textId="77777777" w:rsidR="00087C8A" w:rsidRPr="00305DB1" w:rsidRDefault="00087C8A" w:rsidP="00305DB1">
            <w:pPr>
              <w:rPr>
                <w:rFonts w:ascii="Times New Roman" w:eastAsia="Times New Roman" w:hAnsi="Times New Roman" w:cs="Times New Roman"/>
                <w:sz w:val="24"/>
                <w:szCs w:val="24"/>
                <w:lang w:eastAsia="lv-LV"/>
              </w:rPr>
            </w:pPr>
          </w:p>
          <w:p w14:paraId="7536AED5" w14:textId="77777777" w:rsidR="00087C8A" w:rsidRPr="00305DB1" w:rsidRDefault="00087C8A" w:rsidP="00305DB1">
            <w:pPr>
              <w:rPr>
                <w:rFonts w:ascii="Times New Roman" w:eastAsia="Times New Roman" w:hAnsi="Times New Roman" w:cs="Times New Roman"/>
                <w:sz w:val="24"/>
                <w:szCs w:val="24"/>
                <w:lang w:eastAsia="lv-LV"/>
              </w:rPr>
            </w:pPr>
          </w:p>
          <w:p w14:paraId="59C190A8" w14:textId="77777777" w:rsidR="00087C8A" w:rsidRPr="00305DB1" w:rsidRDefault="00087C8A" w:rsidP="00305DB1">
            <w:pPr>
              <w:rPr>
                <w:rFonts w:ascii="Times New Roman" w:eastAsia="Times New Roman" w:hAnsi="Times New Roman" w:cs="Times New Roman"/>
                <w:sz w:val="24"/>
                <w:szCs w:val="24"/>
                <w:lang w:eastAsia="lv-LV"/>
              </w:rPr>
            </w:pPr>
          </w:p>
          <w:p w14:paraId="6E4ECD9F" w14:textId="77777777" w:rsidR="00087C8A" w:rsidRPr="00305DB1" w:rsidRDefault="00087C8A" w:rsidP="00305DB1">
            <w:pPr>
              <w:rPr>
                <w:rFonts w:ascii="Times New Roman" w:eastAsia="Times New Roman" w:hAnsi="Times New Roman" w:cs="Times New Roman"/>
                <w:sz w:val="24"/>
                <w:szCs w:val="24"/>
                <w:lang w:eastAsia="lv-LV"/>
              </w:rPr>
            </w:pPr>
          </w:p>
          <w:p w14:paraId="262BAA62" w14:textId="77777777" w:rsidR="00087C8A" w:rsidRPr="00305DB1" w:rsidRDefault="00087C8A" w:rsidP="00305DB1">
            <w:pPr>
              <w:rPr>
                <w:rFonts w:ascii="Times New Roman" w:eastAsia="Times New Roman" w:hAnsi="Times New Roman" w:cs="Times New Roman"/>
                <w:sz w:val="24"/>
                <w:szCs w:val="24"/>
                <w:lang w:eastAsia="lv-LV"/>
              </w:rPr>
            </w:pPr>
          </w:p>
          <w:p w14:paraId="1200451A" w14:textId="77777777" w:rsidR="00087C8A" w:rsidRPr="00305DB1" w:rsidRDefault="00087C8A" w:rsidP="00305DB1">
            <w:pPr>
              <w:rPr>
                <w:rFonts w:ascii="Times New Roman" w:eastAsia="Times New Roman" w:hAnsi="Times New Roman" w:cs="Times New Roman"/>
                <w:sz w:val="24"/>
                <w:szCs w:val="24"/>
                <w:lang w:eastAsia="lv-LV"/>
              </w:rPr>
            </w:pPr>
          </w:p>
          <w:p w14:paraId="37225214" w14:textId="77777777" w:rsidR="00087C8A" w:rsidRPr="00305DB1" w:rsidRDefault="00087C8A" w:rsidP="00305DB1">
            <w:pPr>
              <w:rPr>
                <w:rFonts w:ascii="Times New Roman" w:eastAsia="Times New Roman" w:hAnsi="Times New Roman" w:cs="Times New Roman"/>
                <w:sz w:val="24"/>
                <w:szCs w:val="24"/>
                <w:lang w:eastAsia="lv-LV"/>
              </w:rPr>
            </w:pPr>
          </w:p>
          <w:p w14:paraId="18D590DD" w14:textId="77777777" w:rsidR="00087C8A" w:rsidRPr="00305DB1" w:rsidRDefault="00087C8A" w:rsidP="00305DB1">
            <w:pPr>
              <w:rPr>
                <w:rFonts w:ascii="Times New Roman" w:eastAsia="Times New Roman" w:hAnsi="Times New Roman" w:cs="Times New Roman"/>
                <w:sz w:val="24"/>
                <w:szCs w:val="24"/>
                <w:lang w:eastAsia="lv-LV"/>
              </w:rPr>
            </w:pPr>
          </w:p>
          <w:p w14:paraId="62B648CE" w14:textId="77777777" w:rsidR="00087C8A" w:rsidRPr="00305DB1" w:rsidRDefault="00087C8A" w:rsidP="00305DB1">
            <w:pPr>
              <w:rPr>
                <w:rFonts w:ascii="Times New Roman" w:eastAsia="Times New Roman" w:hAnsi="Times New Roman" w:cs="Times New Roman"/>
                <w:sz w:val="24"/>
                <w:szCs w:val="24"/>
                <w:lang w:eastAsia="lv-LV"/>
              </w:rPr>
            </w:pPr>
          </w:p>
          <w:p w14:paraId="43FB1A62" w14:textId="77777777" w:rsidR="00087C8A" w:rsidRPr="00305DB1" w:rsidRDefault="00087C8A" w:rsidP="00305DB1">
            <w:pPr>
              <w:rPr>
                <w:rFonts w:ascii="Times New Roman" w:eastAsia="Times New Roman" w:hAnsi="Times New Roman" w:cs="Times New Roman"/>
                <w:sz w:val="24"/>
                <w:szCs w:val="24"/>
                <w:lang w:eastAsia="lv-LV"/>
              </w:rPr>
            </w:pPr>
          </w:p>
          <w:p w14:paraId="3038CD78" w14:textId="77777777" w:rsidR="00087C8A" w:rsidRPr="00305DB1" w:rsidRDefault="00087C8A" w:rsidP="00305DB1">
            <w:pPr>
              <w:rPr>
                <w:rFonts w:ascii="Times New Roman" w:eastAsia="Times New Roman" w:hAnsi="Times New Roman" w:cs="Times New Roman"/>
                <w:sz w:val="24"/>
                <w:szCs w:val="24"/>
                <w:lang w:eastAsia="lv-LV"/>
              </w:rPr>
            </w:pPr>
          </w:p>
          <w:p w14:paraId="46205E2C" w14:textId="77777777" w:rsidR="00087C8A" w:rsidRPr="00305DB1" w:rsidRDefault="00087C8A" w:rsidP="00305DB1">
            <w:pPr>
              <w:rPr>
                <w:rFonts w:ascii="Times New Roman" w:eastAsia="Times New Roman" w:hAnsi="Times New Roman" w:cs="Times New Roman"/>
                <w:sz w:val="24"/>
                <w:szCs w:val="24"/>
                <w:lang w:eastAsia="lv-LV"/>
              </w:rPr>
            </w:pPr>
          </w:p>
          <w:p w14:paraId="695C9C22" w14:textId="77777777" w:rsidR="00087C8A" w:rsidRPr="00305DB1" w:rsidRDefault="00087C8A" w:rsidP="00305DB1">
            <w:pPr>
              <w:rPr>
                <w:rFonts w:ascii="Times New Roman" w:eastAsia="Times New Roman" w:hAnsi="Times New Roman" w:cs="Times New Roman"/>
                <w:sz w:val="24"/>
                <w:szCs w:val="24"/>
                <w:lang w:eastAsia="lv-LV"/>
              </w:rPr>
            </w:pPr>
          </w:p>
          <w:p w14:paraId="1CE2505D" w14:textId="77777777" w:rsidR="00087C8A" w:rsidRDefault="00087C8A" w:rsidP="00087C8A">
            <w:pPr>
              <w:rPr>
                <w:rFonts w:ascii="Times New Roman" w:eastAsia="Times New Roman" w:hAnsi="Times New Roman" w:cs="Times New Roman"/>
                <w:iCs/>
                <w:color w:val="000000" w:themeColor="text1"/>
                <w:sz w:val="24"/>
                <w:szCs w:val="24"/>
                <w:lang w:eastAsia="lv-LV"/>
              </w:rPr>
            </w:pPr>
          </w:p>
          <w:p w14:paraId="0A0888D6" w14:textId="20DEC2C2" w:rsidR="00087C8A" w:rsidRPr="00305DB1" w:rsidRDefault="00087C8A" w:rsidP="00305DB1">
            <w:pPr>
              <w:jc w:val="center"/>
              <w:rPr>
                <w:rFonts w:ascii="Times New Roman" w:eastAsia="Times New Roman" w:hAnsi="Times New Roman" w:cs="Times New Roman"/>
                <w:sz w:val="24"/>
                <w:szCs w:val="24"/>
                <w:lang w:eastAsia="lv-LV"/>
              </w:rPr>
            </w:pPr>
          </w:p>
        </w:tc>
        <w:tc>
          <w:tcPr>
            <w:tcW w:w="3257" w:type="pct"/>
            <w:tcBorders>
              <w:top w:val="outset" w:sz="6" w:space="0" w:color="auto"/>
              <w:left w:val="outset" w:sz="6" w:space="0" w:color="auto"/>
              <w:bottom w:val="outset" w:sz="6" w:space="0" w:color="auto"/>
              <w:right w:val="outset" w:sz="6" w:space="0" w:color="auto"/>
            </w:tcBorders>
          </w:tcPr>
          <w:p w14:paraId="456AFCFC" w14:textId="0B1F7FFB" w:rsidR="001E5FA7" w:rsidRDefault="00810CBC" w:rsidP="000B1E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projekts </w:t>
            </w:r>
            <w:r w:rsidR="009E16C6">
              <w:rPr>
                <w:rFonts w:ascii="Times New Roman" w:eastAsia="Times New Roman" w:hAnsi="Times New Roman" w:cs="Times New Roman"/>
                <w:sz w:val="24"/>
                <w:szCs w:val="24"/>
                <w:lang w:eastAsia="lv-LV"/>
              </w:rPr>
              <w:t xml:space="preserve">paredz atbilstoši DP grozījumiem </w:t>
            </w:r>
            <w:r w:rsidR="008D6916">
              <w:rPr>
                <w:rFonts w:ascii="Times New Roman" w:eastAsia="Times New Roman" w:hAnsi="Times New Roman" w:cs="Times New Roman"/>
                <w:sz w:val="24"/>
                <w:szCs w:val="24"/>
                <w:lang w:eastAsia="lv-LV"/>
              </w:rPr>
              <w:t xml:space="preserve">pārdalīt </w:t>
            </w:r>
            <w:r w:rsidR="004A13CC" w:rsidRPr="004A13CC">
              <w:rPr>
                <w:rFonts w:ascii="Times New Roman" w:eastAsia="Times New Roman" w:hAnsi="Times New Roman" w:cs="Times New Roman"/>
                <w:sz w:val="24"/>
                <w:szCs w:val="24"/>
                <w:lang w:eastAsia="lv-LV"/>
              </w:rPr>
              <w:t>Kohēzijas fonda (turpmāk – KF) finansējum</w:t>
            </w:r>
            <w:r w:rsidR="004A13CC">
              <w:rPr>
                <w:rFonts w:ascii="Times New Roman" w:eastAsia="Times New Roman" w:hAnsi="Times New Roman" w:cs="Times New Roman"/>
                <w:sz w:val="24"/>
                <w:szCs w:val="24"/>
                <w:lang w:eastAsia="lv-LV"/>
              </w:rPr>
              <w:t xml:space="preserve">u </w:t>
            </w:r>
            <w:r w:rsidR="009F6ADF" w:rsidRPr="009F6ADF">
              <w:rPr>
                <w:rFonts w:ascii="Times New Roman" w:eastAsia="Times New Roman" w:hAnsi="Times New Roman" w:cs="Times New Roman"/>
                <w:sz w:val="24"/>
                <w:szCs w:val="24"/>
                <w:lang w:eastAsia="lv-LV"/>
              </w:rPr>
              <w:t xml:space="preserve">4 840 000 </w:t>
            </w:r>
            <w:proofErr w:type="spellStart"/>
            <w:r w:rsidR="009F6ADF" w:rsidRPr="009F6ADF">
              <w:rPr>
                <w:rFonts w:ascii="Times New Roman" w:eastAsia="Times New Roman" w:hAnsi="Times New Roman" w:cs="Times New Roman"/>
                <w:i/>
                <w:iCs/>
                <w:sz w:val="24"/>
                <w:szCs w:val="24"/>
                <w:lang w:eastAsia="lv-LV"/>
              </w:rPr>
              <w:t>euro</w:t>
            </w:r>
            <w:proofErr w:type="spellEnd"/>
            <w:r w:rsidR="009F6ADF" w:rsidRPr="009F6ADF">
              <w:rPr>
                <w:rFonts w:ascii="Times New Roman" w:eastAsia="Times New Roman" w:hAnsi="Times New Roman" w:cs="Times New Roman"/>
                <w:sz w:val="24"/>
                <w:szCs w:val="24"/>
                <w:lang w:eastAsia="lv-LV"/>
              </w:rPr>
              <w:t xml:space="preserve"> apmērā</w:t>
            </w:r>
            <w:r w:rsidR="004C6C9E">
              <w:rPr>
                <w:rFonts w:ascii="Times New Roman" w:eastAsia="Times New Roman" w:hAnsi="Times New Roman" w:cs="Times New Roman"/>
                <w:sz w:val="24"/>
                <w:szCs w:val="24"/>
                <w:lang w:eastAsia="lv-LV"/>
              </w:rPr>
              <w:t xml:space="preserve"> no </w:t>
            </w:r>
            <w:r w:rsidR="00276F31">
              <w:rPr>
                <w:rFonts w:ascii="Times New Roman" w:eastAsia="Times New Roman" w:hAnsi="Times New Roman" w:cs="Times New Roman"/>
                <w:sz w:val="24"/>
                <w:szCs w:val="24"/>
                <w:lang w:eastAsia="lv-LV"/>
              </w:rPr>
              <w:t xml:space="preserve">6.2.1.1. pasākuma </w:t>
            </w:r>
            <w:r w:rsidR="00661892">
              <w:rPr>
                <w:rFonts w:ascii="Times New Roman" w:eastAsia="Times New Roman" w:hAnsi="Times New Roman" w:cs="Times New Roman"/>
                <w:sz w:val="24"/>
                <w:szCs w:val="24"/>
                <w:lang w:eastAsia="lv-LV"/>
              </w:rPr>
              <w:t>projekta uz 6.1.4.2. pasākumu</w:t>
            </w:r>
            <w:r w:rsidR="004A2966">
              <w:rPr>
                <w:rFonts w:ascii="Times New Roman" w:eastAsia="Times New Roman" w:hAnsi="Times New Roman" w:cs="Times New Roman"/>
                <w:sz w:val="24"/>
                <w:szCs w:val="24"/>
                <w:lang w:eastAsia="lv-LV"/>
              </w:rPr>
              <w:t xml:space="preserve"> papildu projektu īstenošanai</w:t>
            </w:r>
            <w:r w:rsidR="00026B9A">
              <w:rPr>
                <w:rFonts w:ascii="Times New Roman" w:eastAsia="Times New Roman" w:hAnsi="Times New Roman" w:cs="Times New Roman"/>
                <w:sz w:val="24"/>
                <w:szCs w:val="24"/>
                <w:lang w:eastAsia="lv-LV"/>
              </w:rPr>
              <w:t>.</w:t>
            </w:r>
          </w:p>
          <w:p w14:paraId="0C5F5EA7" w14:textId="6360EA3A" w:rsidR="004949E5" w:rsidRDefault="00964C00" w:rsidP="001E5F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Gr</w:t>
            </w:r>
            <w:r w:rsidR="003D7AB9">
              <w:rPr>
                <w:rFonts w:ascii="Times New Roman" w:eastAsia="Times New Roman" w:hAnsi="Times New Roman" w:cs="Times New Roman"/>
                <w:sz w:val="24"/>
                <w:szCs w:val="24"/>
                <w:lang w:eastAsia="lv-LV"/>
              </w:rPr>
              <w:t>ozījumi</w:t>
            </w:r>
            <w:r>
              <w:rPr>
                <w:rFonts w:ascii="Times New Roman" w:eastAsia="Times New Roman" w:hAnsi="Times New Roman" w:cs="Times New Roman"/>
                <w:sz w:val="24"/>
                <w:szCs w:val="24"/>
                <w:lang w:eastAsia="lv-LV"/>
              </w:rPr>
              <w:t xml:space="preserve"> ierosināti </w:t>
            </w:r>
            <w:r w:rsidR="003D7AB9">
              <w:rPr>
                <w:rFonts w:ascii="Times New Roman" w:eastAsia="Times New Roman" w:hAnsi="Times New Roman" w:cs="Times New Roman"/>
                <w:sz w:val="24"/>
                <w:szCs w:val="24"/>
                <w:lang w:eastAsia="lv-LV"/>
              </w:rPr>
              <w:t>atbilst</w:t>
            </w:r>
            <w:r w:rsidR="005F22D9">
              <w:rPr>
                <w:rFonts w:ascii="Times New Roman" w:eastAsia="Times New Roman" w:hAnsi="Times New Roman" w:cs="Times New Roman"/>
                <w:sz w:val="24"/>
                <w:szCs w:val="24"/>
                <w:lang w:eastAsia="lv-LV"/>
              </w:rPr>
              <w:t xml:space="preserve">oši </w:t>
            </w:r>
            <w:r w:rsidR="004949E5">
              <w:t xml:space="preserve"> </w:t>
            </w:r>
            <w:r w:rsidR="004949E5" w:rsidRPr="004949E5">
              <w:rPr>
                <w:rFonts w:ascii="Times New Roman" w:eastAsia="Times New Roman" w:hAnsi="Times New Roman" w:cs="Times New Roman"/>
                <w:sz w:val="24"/>
                <w:szCs w:val="24"/>
                <w:lang w:eastAsia="lv-LV"/>
              </w:rPr>
              <w:t>MK 2020. gada 19. maija informatīv</w:t>
            </w:r>
            <w:r w:rsidR="004949E5">
              <w:rPr>
                <w:rFonts w:ascii="Times New Roman" w:eastAsia="Times New Roman" w:hAnsi="Times New Roman" w:cs="Times New Roman"/>
                <w:sz w:val="24"/>
                <w:szCs w:val="24"/>
                <w:lang w:eastAsia="lv-LV"/>
              </w:rPr>
              <w:t xml:space="preserve">ajam </w:t>
            </w:r>
            <w:r w:rsidR="004949E5" w:rsidRPr="004949E5">
              <w:rPr>
                <w:rFonts w:ascii="Times New Roman" w:eastAsia="Times New Roman" w:hAnsi="Times New Roman" w:cs="Times New Roman"/>
                <w:sz w:val="24"/>
                <w:szCs w:val="24"/>
                <w:lang w:eastAsia="lv-LV"/>
              </w:rPr>
              <w:t>ziņojum</w:t>
            </w:r>
            <w:r w:rsidR="004949E5">
              <w:rPr>
                <w:rFonts w:ascii="Times New Roman" w:eastAsia="Times New Roman" w:hAnsi="Times New Roman" w:cs="Times New Roman"/>
                <w:sz w:val="24"/>
                <w:szCs w:val="24"/>
                <w:lang w:eastAsia="lv-LV"/>
              </w:rPr>
              <w:t>am</w:t>
            </w:r>
            <w:r w:rsidR="00F24119">
              <w:rPr>
                <w:rFonts w:ascii="Times New Roman" w:eastAsia="Times New Roman" w:hAnsi="Times New Roman" w:cs="Times New Roman"/>
                <w:sz w:val="24"/>
                <w:szCs w:val="24"/>
                <w:lang w:eastAsia="lv-LV"/>
              </w:rPr>
              <w:t xml:space="preserve">, </w:t>
            </w:r>
            <w:r w:rsidR="00750942">
              <w:rPr>
                <w:rFonts w:ascii="Times New Roman" w:eastAsia="Times New Roman" w:hAnsi="Times New Roman" w:cs="Times New Roman"/>
                <w:sz w:val="24"/>
                <w:szCs w:val="24"/>
                <w:lang w:eastAsia="lv-LV"/>
              </w:rPr>
              <w:t xml:space="preserve">kā arī </w:t>
            </w:r>
            <w:r w:rsidR="00B02B69">
              <w:rPr>
                <w:rFonts w:ascii="Times New Roman" w:eastAsia="Times New Roman" w:hAnsi="Times New Roman" w:cs="Times New Roman"/>
                <w:sz w:val="24"/>
                <w:szCs w:val="24"/>
                <w:lang w:eastAsia="lv-LV"/>
              </w:rPr>
              <w:t>atbilstoši ES fondu finansējuma pārdalēm, k</w:t>
            </w:r>
            <w:r w:rsidR="00F24119">
              <w:rPr>
                <w:rFonts w:ascii="Times New Roman" w:eastAsia="Times New Roman" w:hAnsi="Times New Roman" w:cs="Times New Roman"/>
                <w:sz w:val="24"/>
                <w:szCs w:val="24"/>
                <w:lang w:eastAsia="lv-LV"/>
              </w:rPr>
              <w:t xml:space="preserve">as saskaņotas ar </w:t>
            </w:r>
            <w:r w:rsidR="00F24119" w:rsidRPr="005F22D9">
              <w:rPr>
                <w:rFonts w:ascii="Times New Roman" w:eastAsia="Times New Roman" w:hAnsi="Times New Roman" w:cs="Times New Roman"/>
                <w:sz w:val="24"/>
                <w:szCs w:val="24"/>
                <w:lang w:eastAsia="lv-LV"/>
              </w:rPr>
              <w:t xml:space="preserve"> Eiropas Komisij</w:t>
            </w:r>
            <w:r w:rsidR="00F24119">
              <w:rPr>
                <w:rFonts w:ascii="Times New Roman" w:eastAsia="Times New Roman" w:hAnsi="Times New Roman" w:cs="Times New Roman"/>
                <w:sz w:val="24"/>
                <w:szCs w:val="24"/>
                <w:lang w:eastAsia="lv-LV"/>
              </w:rPr>
              <w:t>u</w:t>
            </w:r>
            <w:r w:rsidR="00F24119" w:rsidRPr="005F22D9">
              <w:rPr>
                <w:rFonts w:ascii="Times New Roman" w:eastAsia="Times New Roman" w:hAnsi="Times New Roman" w:cs="Times New Roman"/>
                <w:sz w:val="24"/>
                <w:szCs w:val="24"/>
                <w:lang w:eastAsia="lv-LV"/>
              </w:rPr>
              <w:t xml:space="preserve"> (turpmāk – EK)</w:t>
            </w:r>
            <w:r w:rsidR="00750942">
              <w:rPr>
                <w:rFonts w:ascii="Times New Roman" w:eastAsia="Times New Roman" w:hAnsi="Times New Roman" w:cs="Times New Roman"/>
                <w:sz w:val="24"/>
                <w:szCs w:val="24"/>
                <w:lang w:eastAsia="lv-LV"/>
              </w:rPr>
              <w:t xml:space="preserve"> un ievērojot</w:t>
            </w:r>
            <w:r w:rsidR="00BC0337" w:rsidRPr="005F22D9">
              <w:rPr>
                <w:rFonts w:ascii="Times New Roman" w:eastAsia="Times New Roman" w:hAnsi="Times New Roman" w:cs="Times New Roman"/>
                <w:sz w:val="24"/>
                <w:szCs w:val="24"/>
                <w:lang w:eastAsia="lv-LV"/>
              </w:rPr>
              <w:t xml:space="preserve"> transporta jomā alternatīvajiem projektiem vēl pieejamo ES fondu finansējumu 108</w:t>
            </w:r>
            <w:r w:rsidR="00B841DF">
              <w:rPr>
                <w:rFonts w:ascii="Times New Roman" w:eastAsia="Times New Roman" w:hAnsi="Times New Roman" w:cs="Times New Roman"/>
                <w:sz w:val="24"/>
                <w:szCs w:val="24"/>
                <w:lang w:eastAsia="lv-LV"/>
              </w:rPr>
              <w:t>,</w:t>
            </w:r>
            <w:r w:rsidR="00BC0337" w:rsidRPr="005F22D9">
              <w:rPr>
                <w:rFonts w:ascii="Times New Roman" w:eastAsia="Times New Roman" w:hAnsi="Times New Roman" w:cs="Times New Roman"/>
                <w:sz w:val="24"/>
                <w:szCs w:val="24"/>
                <w:lang w:eastAsia="lv-LV"/>
              </w:rPr>
              <w:t xml:space="preserve">954 milj. </w:t>
            </w:r>
            <w:proofErr w:type="spellStart"/>
            <w:r w:rsidR="00BC0337" w:rsidRPr="00BC0337">
              <w:rPr>
                <w:rFonts w:ascii="Times New Roman" w:eastAsia="Times New Roman" w:hAnsi="Times New Roman" w:cs="Times New Roman"/>
                <w:i/>
                <w:iCs/>
                <w:sz w:val="24"/>
                <w:szCs w:val="24"/>
                <w:lang w:eastAsia="lv-LV"/>
              </w:rPr>
              <w:t>euro</w:t>
            </w:r>
            <w:proofErr w:type="spellEnd"/>
            <w:r w:rsidR="00BC0337" w:rsidRPr="00BC0337">
              <w:rPr>
                <w:rFonts w:ascii="Times New Roman" w:eastAsia="Times New Roman" w:hAnsi="Times New Roman" w:cs="Times New Roman"/>
                <w:i/>
                <w:iCs/>
                <w:sz w:val="24"/>
                <w:szCs w:val="24"/>
                <w:lang w:eastAsia="lv-LV"/>
              </w:rPr>
              <w:t xml:space="preserve"> </w:t>
            </w:r>
            <w:r w:rsidR="00BC0337" w:rsidRPr="005F22D9">
              <w:rPr>
                <w:rFonts w:ascii="Times New Roman" w:eastAsia="Times New Roman" w:hAnsi="Times New Roman" w:cs="Times New Roman"/>
                <w:sz w:val="24"/>
                <w:szCs w:val="24"/>
                <w:lang w:eastAsia="lv-LV"/>
              </w:rPr>
              <w:t>apmērā.</w:t>
            </w:r>
          </w:p>
          <w:p w14:paraId="02AA69B1" w14:textId="64E528F4" w:rsidR="00C10A7B" w:rsidRPr="00C10A7B" w:rsidRDefault="00613C17" w:rsidP="00C10A7B">
            <w:pPr>
              <w:spacing w:after="0" w:line="240" w:lineRule="auto"/>
              <w:jc w:val="both"/>
              <w:rPr>
                <w:rFonts w:ascii="Times New Roman" w:eastAsia="Times New Roman" w:hAnsi="Times New Roman" w:cs="Times New Roman"/>
                <w:sz w:val="24"/>
                <w:szCs w:val="24"/>
                <w:lang w:eastAsia="lv-LV"/>
              </w:rPr>
            </w:pPr>
            <w:r w:rsidRPr="00613C17">
              <w:rPr>
                <w:rFonts w:ascii="Times New Roman" w:eastAsia="Times New Roman" w:hAnsi="Times New Roman" w:cs="Times New Roman"/>
                <w:sz w:val="24"/>
                <w:szCs w:val="24"/>
                <w:lang w:eastAsia="lv-LV"/>
              </w:rPr>
              <w:t xml:space="preserve">Pirms </w:t>
            </w:r>
            <w:r w:rsidR="00FF5F9A">
              <w:t xml:space="preserve"> </w:t>
            </w:r>
            <w:r w:rsidR="00FF5F9A" w:rsidRPr="00FF5F9A">
              <w:rPr>
                <w:rFonts w:ascii="Times New Roman" w:eastAsia="Times New Roman" w:hAnsi="Times New Roman" w:cs="Times New Roman"/>
                <w:sz w:val="24"/>
                <w:szCs w:val="24"/>
                <w:lang w:eastAsia="lv-LV"/>
              </w:rPr>
              <w:t>Ministru kabineta 2016. gada 30. augusta noteikum</w:t>
            </w:r>
            <w:r w:rsidR="00FF5F9A">
              <w:rPr>
                <w:rFonts w:ascii="Times New Roman" w:eastAsia="Times New Roman" w:hAnsi="Times New Roman" w:cs="Times New Roman"/>
                <w:sz w:val="24"/>
                <w:szCs w:val="24"/>
                <w:lang w:eastAsia="lv-LV"/>
              </w:rPr>
              <w:t>u</w:t>
            </w:r>
            <w:r w:rsidR="00FF5F9A" w:rsidRPr="00FF5F9A">
              <w:rPr>
                <w:rFonts w:ascii="Times New Roman" w:eastAsia="Times New Roman" w:hAnsi="Times New Roman" w:cs="Times New Roman"/>
                <w:sz w:val="24"/>
                <w:szCs w:val="24"/>
                <w:lang w:eastAsia="lv-LV"/>
              </w:rPr>
              <w:t xml:space="preserve"> Nr. 587 “Darbības programmas “Izaugsme un nodarbinātība” 6.1.4. specifiskā atbalsta mērķa “Pilsētu infrastruktūras sasaiste ar TEN-T tīklu” 6.1.4.2. pasākuma “Nacionālas nozīmes attīstības centru integrēšana TEN-T tīklā” īstenošanas noteikumi”</w:t>
            </w:r>
            <w:r w:rsidR="00AB7C19">
              <w:rPr>
                <w:rFonts w:ascii="Times New Roman" w:eastAsia="Times New Roman" w:hAnsi="Times New Roman" w:cs="Times New Roman"/>
                <w:sz w:val="24"/>
                <w:szCs w:val="24"/>
                <w:lang w:eastAsia="lv-LV"/>
              </w:rPr>
              <w:t xml:space="preserve"> (turpmāk – MK noteikumi Nr.587)</w:t>
            </w:r>
            <w:r w:rsidR="00C10A7B" w:rsidRPr="00C10A7B">
              <w:rPr>
                <w:rFonts w:ascii="Times New Roman" w:eastAsia="Times New Roman" w:hAnsi="Times New Roman" w:cs="Times New Roman"/>
                <w:sz w:val="24"/>
                <w:szCs w:val="24"/>
                <w:lang w:eastAsia="lv-LV"/>
              </w:rPr>
              <w:t xml:space="preserve"> izstrādāšanas</w:t>
            </w:r>
            <w:r w:rsidR="00AB7C19">
              <w:rPr>
                <w:rFonts w:ascii="Times New Roman" w:eastAsia="Times New Roman" w:hAnsi="Times New Roman" w:cs="Times New Roman"/>
                <w:sz w:val="24"/>
                <w:szCs w:val="24"/>
                <w:lang w:eastAsia="lv-LV"/>
              </w:rPr>
              <w:t xml:space="preserve">, </w:t>
            </w:r>
            <w:r w:rsidR="00C10A7B" w:rsidRPr="00C10A7B">
              <w:rPr>
                <w:rFonts w:ascii="Times New Roman" w:eastAsia="Times New Roman" w:hAnsi="Times New Roman" w:cs="Times New Roman"/>
                <w:sz w:val="24"/>
                <w:szCs w:val="24"/>
                <w:lang w:eastAsia="lv-LV"/>
              </w:rPr>
              <w:t xml:space="preserve">2016.gadā tika veikts </w:t>
            </w:r>
            <w:r w:rsidR="002019E5">
              <w:rPr>
                <w:rFonts w:ascii="Times New Roman" w:eastAsia="Times New Roman" w:hAnsi="Times New Roman" w:cs="Times New Roman"/>
                <w:sz w:val="24"/>
                <w:szCs w:val="24"/>
                <w:lang w:eastAsia="lv-LV"/>
              </w:rPr>
              <w:t xml:space="preserve">6.1.4.2. pasākuma </w:t>
            </w:r>
            <w:r w:rsidR="00C10A7B" w:rsidRPr="00C10A7B">
              <w:rPr>
                <w:rFonts w:ascii="Times New Roman" w:eastAsia="Times New Roman" w:hAnsi="Times New Roman" w:cs="Times New Roman"/>
                <w:sz w:val="24"/>
                <w:szCs w:val="24"/>
                <w:lang w:eastAsia="lv-LV"/>
              </w:rPr>
              <w:t>paplašinātais sākotnējais novērtējums</w:t>
            </w:r>
            <w:r w:rsidR="002019E5">
              <w:rPr>
                <w:rFonts w:ascii="Times New Roman" w:eastAsia="Times New Roman" w:hAnsi="Times New Roman" w:cs="Times New Roman"/>
                <w:sz w:val="24"/>
                <w:szCs w:val="24"/>
                <w:lang w:eastAsia="lv-LV"/>
              </w:rPr>
              <w:t xml:space="preserve"> (turpm</w:t>
            </w:r>
            <w:r w:rsidR="008F3C48">
              <w:rPr>
                <w:rFonts w:ascii="Times New Roman" w:eastAsia="Times New Roman" w:hAnsi="Times New Roman" w:cs="Times New Roman"/>
                <w:sz w:val="24"/>
                <w:szCs w:val="24"/>
                <w:lang w:eastAsia="lv-LV"/>
              </w:rPr>
              <w:t>āk – sākotnējais novērtējums)</w:t>
            </w:r>
            <w:r w:rsidR="00C10A7B" w:rsidRPr="00C10A7B">
              <w:rPr>
                <w:rFonts w:ascii="Times New Roman" w:eastAsia="Times New Roman" w:hAnsi="Times New Roman" w:cs="Times New Roman"/>
                <w:sz w:val="24"/>
                <w:szCs w:val="24"/>
                <w:lang w:eastAsia="lv-LV"/>
              </w:rPr>
              <w:t>, kura mērķis bija:</w:t>
            </w:r>
          </w:p>
          <w:p w14:paraId="5EA55961" w14:textId="22F96654"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w:t>
            </w:r>
            <w:r w:rsidR="00ED657F">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 xml:space="preserve">sniegt izvērtējumu pasākuma ieviešanas risinājumam, kas ietver projektu iesniegumu atlases veida izvērtējumu un priekšlikumus, finansējuma saņēmēju un projektu atlases principus, tai skaitā sniegt priekšlikumus kritērijiem, kas ļauj atlasīt projektus ar lielāko ietekmi uz pilsētu ielu caurlaides spēju un transporta plūsmu; </w:t>
            </w:r>
          </w:p>
          <w:p w14:paraId="0862D348" w14:textId="6A59675D"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w:t>
            </w:r>
            <w:r w:rsidR="00ED657F">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 xml:space="preserve">sniegt izvērtējumu un veikt vajadzību analīzi, nosakot potenciālās mērķteritorijas un kāda veida darbības ir nepieciešams atbalstīt </w:t>
            </w:r>
            <w:r w:rsidR="0073004D">
              <w:rPr>
                <w:rFonts w:ascii="Times New Roman" w:eastAsia="Times New Roman" w:hAnsi="Times New Roman" w:cs="Times New Roman"/>
                <w:sz w:val="24"/>
                <w:szCs w:val="24"/>
                <w:lang w:eastAsia="lv-LV"/>
              </w:rPr>
              <w:t>6.1.4.2.pasākuma</w:t>
            </w:r>
            <w:r w:rsidRPr="00C10A7B">
              <w:rPr>
                <w:rFonts w:ascii="Times New Roman" w:eastAsia="Times New Roman" w:hAnsi="Times New Roman" w:cs="Times New Roman"/>
                <w:sz w:val="24"/>
                <w:szCs w:val="24"/>
                <w:lang w:eastAsia="lv-LV"/>
              </w:rPr>
              <w:t xml:space="preserve"> mērķu sasniegšanai.</w:t>
            </w:r>
          </w:p>
          <w:p w14:paraId="525030FF" w14:textId="34E96E1B"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 xml:space="preserve">Sākotnējā novērtējuma ietvaros pašvaldības </w:t>
            </w:r>
            <w:r w:rsidR="008F3C48">
              <w:rPr>
                <w:rFonts w:ascii="Times New Roman" w:eastAsia="Times New Roman" w:hAnsi="Times New Roman" w:cs="Times New Roman"/>
                <w:sz w:val="24"/>
                <w:szCs w:val="24"/>
                <w:lang w:eastAsia="lv-LV"/>
              </w:rPr>
              <w:t>iesniedza</w:t>
            </w:r>
            <w:r w:rsidRPr="00C10A7B">
              <w:rPr>
                <w:rFonts w:ascii="Times New Roman" w:eastAsia="Times New Roman" w:hAnsi="Times New Roman" w:cs="Times New Roman"/>
                <w:sz w:val="24"/>
                <w:szCs w:val="24"/>
                <w:lang w:eastAsia="lv-LV"/>
              </w:rPr>
              <w:t xml:space="preserve"> 32 sākotnējās projektu idejas, kas varētu tikt īstenotas 6.1.4.2.pasākuma ietvaros. Lai novērtētu pasākuma sākotnējo ietekmi tika veikta šo projektu ideju analīze, izmantojot izvērtējuma ietvaros izstrādātos kritērijus. Pašvaldību iesniegto projektu ideju analīzē tika secināts, ka 6.1.4.2.pasākuma mērķiem visprecīzāk atbilsta 12 projektu idejas, kuras īstenojot pastāv iespēja sasniegt pasākuma vēlamos iznākumus</w:t>
            </w:r>
            <w:r w:rsidR="00EC046D">
              <w:rPr>
                <w:rFonts w:ascii="Times New Roman" w:eastAsia="Times New Roman" w:hAnsi="Times New Roman" w:cs="Times New Roman"/>
                <w:sz w:val="24"/>
                <w:szCs w:val="24"/>
                <w:lang w:eastAsia="lv-LV"/>
              </w:rPr>
              <w:t xml:space="preserve">, tai skaitā </w:t>
            </w:r>
            <w:r w:rsidR="00C001EF">
              <w:rPr>
                <w:rFonts w:ascii="Times New Roman" w:eastAsia="Times New Roman" w:hAnsi="Times New Roman" w:cs="Times New Roman"/>
                <w:sz w:val="24"/>
                <w:szCs w:val="24"/>
                <w:lang w:eastAsia="lv-LV"/>
              </w:rPr>
              <w:t>uzraudzības rādītājus</w:t>
            </w:r>
            <w:r w:rsidRPr="00C10A7B">
              <w:rPr>
                <w:rFonts w:ascii="Times New Roman" w:eastAsia="Times New Roman" w:hAnsi="Times New Roman" w:cs="Times New Roman"/>
                <w:sz w:val="24"/>
                <w:szCs w:val="24"/>
                <w:lang w:eastAsia="lv-LV"/>
              </w:rPr>
              <w:t xml:space="preserve">. Identificētās projektu idejas ir izvirzījušas Daugavpils (kopskaitā 1), Jelgavas (kopskaitā 1), Jēkabpils (kopskaitā 2), Jūrmalas (1), Liepājas (kopskaitā 2), Rēzeknes (kopskaitā 1) un Valmieras (kopskaitā 2), Ventspils (kopskaitā 2)  pilsētas pašvaldības, kuru kopējais nepieciešamais apjoms sasniedza 107,2 milj. </w:t>
            </w:r>
            <w:proofErr w:type="spellStart"/>
            <w:r w:rsidRPr="00C001EF">
              <w:rPr>
                <w:rFonts w:ascii="Times New Roman" w:eastAsia="Times New Roman" w:hAnsi="Times New Roman" w:cs="Times New Roman"/>
                <w:i/>
                <w:iCs/>
                <w:sz w:val="24"/>
                <w:szCs w:val="24"/>
                <w:lang w:eastAsia="lv-LV"/>
              </w:rPr>
              <w:t>euro</w:t>
            </w:r>
            <w:proofErr w:type="spellEnd"/>
            <w:r w:rsidRPr="00C10A7B">
              <w:rPr>
                <w:rFonts w:ascii="Times New Roman" w:eastAsia="Times New Roman" w:hAnsi="Times New Roman" w:cs="Times New Roman"/>
                <w:sz w:val="24"/>
                <w:szCs w:val="24"/>
                <w:lang w:eastAsia="lv-LV"/>
              </w:rPr>
              <w:t>, būtiski pārsniedzot 6.1.4.2.pasākumam pieejamo ierobežoto ES fondu</w:t>
            </w:r>
            <w:r w:rsidR="00B90834">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finansējumu.</w:t>
            </w:r>
          </w:p>
          <w:p w14:paraId="6974772F" w14:textId="77777777"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Ņemot vērā identificētās infrastruktūras attīstības vajadzības un atbilstošos projektus, kā arī to īstenošanai nepieciešamo finansējumu, sākotnējā novērtējumā tika noteikta iespēja paredzēt papildu finansējumu 6.1.4.2. pasākuma īstenošanai.</w:t>
            </w:r>
          </w:p>
          <w:p w14:paraId="47F415A0" w14:textId="14A4B888"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 xml:space="preserve">Ievērojot minēto, Satiksmes ministrija ES fondu finansējuma pārdales ietvaros 2020.gada oktobrī  veica potenciālo finansējuma saņēmēju aptauju par transporta nozares projektiem, kurus būtu iespējams īstenot 6.1.4.2.pasākuma ietvaros tajās pašvaldībās, kurās </w:t>
            </w:r>
            <w:r w:rsidR="00BD6C35">
              <w:rPr>
                <w:rFonts w:ascii="Times New Roman" w:eastAsia="Times New Roman" w:hAnsi="Times New Roman" w:cs="Times New Roman"/>
                <w:sz w:val="24"/>
                <w:szCs w:val="24"/>
                <w:lang w:eastAsia="lv-LV"/>
              </w:rPr>
              <w:t xml:space="preserve">sākotnējā novērtējumā tika identificētas par atbilstošākajām </w:t>
            </w:r>
            <w:r w:rsidR="00BD6C35" w:rsidRPr="00C10A7B">
              <w:rPr>
                <w:rFonts w:ascii="Times New Roman" w:eastAsia="Times New Roman" w:hAnsi="Times New Roman" w:cs="Times New Roman"/>
                <w:sz w:val="24"/>
                <w:szCs w:val="24"/>
                <w:lang w:eastAsia="lv-LV"/>
              </w:rPr>
              <w:t>6.1.4.2.pasākuma mērķ</w:t>
            </w:r>
            <w:r w:rsidR="004B7E6C">
              <w:rPr>
                <w:rFonts w:ascii="Times New Roman" w:eastAsia="Times New Roman" w:hAnsi="Times New Roman" w:cs="Times New Roman"/>
                <w:sz w:val="24"/>
                <w:szCs w:val="24"/>
                <w:lang w:eastAsia="lv-LV"/>
              </w:rPr>
              <w:t>a un uzraudzības radītāju sasniegšanai</w:t>
            </w:r>
            <w:r w:rsidR="002C7876">
              <w:rPr>
                <w:rFonts w:ascii="Times New Roman" w:eastAsia="Times New Roman" w:hAnsi="Times New Roman" w:cs="Times New Roman"/>
                <w:sz w:val="24"/>
                <w:szCs w:val="24"/>
                <w:lang w:eastAsia="lv-LV"/>
              </w:rPr>
              <w:t>. P</w:t>
            </w:r>
            <w:r w:rsidRPr="00C10A7B">
              <w:rPr>
                <w:rFonts w:ascii="Times New Roman" w:eastAsia="Times New Roman" w:hAnsi="Times New Roman" w:cs="Times New Roman"/>
                <w:sz w:val="24"/>
                <w:szCs w:val="24"/>
                <w:lang w:eastAsia="lv-LV"/>
              </w:rPr>
              <w:t xml:space="preserve">ar atbilstošākajiem </w:t>
            </w:r>
            <w:r w:rsidRPr="00C10A7B">
              <w:rPr>
                <w:rFonts w:ascii="Times New Roman" w:eastAsia="Times New Roman" w:hAnsi="Times New Roman" w:cs="Times New Roman"/>
                <w:sz w:val="24"/>
                <w:szCs w:val="24"/>
                <w:lang w:eastAsia="lv-LV"/>
              </w:rPr>
              <w:lastRenderedPageBreak/>
              <w:t>sākotnējā novērtējumā tika identificētas vairākas projektu idejas</w:t>
            </w:r>
            <w:r w:rsidR="0009286D">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Liepāja (kopskaitā 2)</w:t>
            </w:r>
            <w:r w:rsidR="0009286D">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Valmiera (kopskaitā 2)</w:t>
            </w:r>
            <w:r w:rsidR="00BF3908">
              <w:rPr>
                <w:rFonts w:ascii="Times New Roman" w:eastAsia="Times New Roman" w:hAnsi="Times New Roman" w:cs="Times New Roman"/>
                <w:sz w:val="24"/>
                <w:szCs w:val="24"/>
                <w:lang w:eastAsia="lv-LV"/>
              </w:rPr>
              <w:t xml:space="preserve">; </w:t>
            </w:r>
            <w:r w:rsidR="0009286D">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Ventspils (kopskaitā 2)</w:t>
            </w:r>
            <w:r w:rsidR="00BF3908">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Jēkabpils (kopskaitā 2)</w:t>
            </w:r>
            <w:r w:rsidR="00BF3908">
              <w:rPr>
                <w:rFonts w:ascii="Times New Roman" w:eastAsia="Times New Roman" w:hAnsi="Times New Roman" w:cs="Times New Roman"/>
                <w:sz w:val="24"/>
                <w:szCs w:val="24"/>
                <w:lang w:eastAsia="lv-LV"/>
              </w:rPr>
              <w:t>.</w:t>
            </w:r>
          </w:p>
          <w:p w14:paraId="79EE80E0" w14:textId="77777777"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Izvērtējot potenciālo finansējuma saņēmēju sniegto informāciju, tika secināts, ka:</w:t>
            </w:r>
          </w:p>
          <w:p w14:paraId="4DD304D7" w14:textId="2D439EAB" w:rsidR="00C10A7B" w:rsidRP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w:t>
            </w:r>
            <w:r w:rsidR="00BF3908">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Ventspils pašvaldība otro 6.1.4.2.pasākuma mērķim atbilstošāko projekta ideju ir īstenojusi 2018.gadā specifiskā atbalsta mērķa 6.1.1. ”Palielināt lielo ostu drošības līmeni un uzlabot transporta tīkla mobilitāti” ietvaros;</w:t>
            </w:r>
          </w:p>
          <w:p w14:paraId="336D8280" w14:textId="11E2EC4E" w:rsidR="00C10A7B" w:rsidRDefault="00C10A7B" w:rsidP="00C10A7B">
            <w:pPr>
              <w:spacing w:after="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w:t>
            </w:r>
            <w:r w:rsidR="00BF3908">
              <w:rPr>
                <w:rFonts w:ascii="Times New Roman" w:eastAsia="Times New Roman" w:hAnsi="Times New Roman" w:cs="Times New Roman"/>
                <w:sz w:val="24"/>
                <w:szCs w:val="24"/>
                <w:lang w:eastAsia="lv-LV"/>
              </w:rPr>
              <w:t xml:space="preserve"> </w:t>
            </w:r>
            <w:r w:rsidRPr="00C10A7B">
              <w:rPr>
                <w:rFonts w:ascii="Times New Roman" w:eastAsia="Times New Roman" w:hAnsi="Times New Roman" w:cs="Times New Roman"/>
                <w:sz w:val="24"/>
                <w:szCs w:val="24"/>
                <w:lang w:eastAsia="lv-LV"/>
              </w:rPr>
              <w:t>Jēkabpils pašvaldības projekta idejas “Jauna tilta pār Daugavu būvniecība” īstenošanai  nepieciešamais ES fondu finansējums 30</w:t>
            </w:r>
            <w:r w:rsidR="00FE5D45">
              <w:rPr>
                <w:rFonts w:ascii="Times New Roman" w:eastAsia="Times New Roman" w:hAnsi="Times New Roman" w:cs="Times New Roman"/>
                <w:sz w:val="24"/>
                <w:szCs w:val="24"/>
                <w:lang w:eastAsia="lv-LV"/>
              </w:rPr>
              <w:t>,</w:t>
            </w:r>
            <w:r w:rsidRPr="00C10A7B">
              <w:rPr>
                <w:rFonts w:ascii="Times New Roman" w:eastAsia="Times New Roman" w:hAnsi="Times New Roman" w:cs="Times New Roman"/>
                <w:sz w:val="24"/>
                <w:szCs w:val="24"/>
                <w:lang w:eastAsia="lv-LV"/>
              </w:rPr>
              <w:t xml:space="preserve">655 milj. </w:t>
            </w:r>
            <w:proofErr w:type="spellStart"/>
            <w:r w:rsidRPr="00162C79">
              <w:rPr>
                <w:rFonts w:ascii="Times New Roman" w:eastAsia="Times New Roman" w:hAnsi="Times New Roman" w:cs="Times New Roman"/>
                <w:i/>
                <w:iCs/>
                <w:sz w:val="24"/>
                <w:szCs w:val="24"/>
                <w:lang w:eastAsia="lv-LV"/>
              </w:rPr>
              <w:t>euro</w:t>
            </w:r>
            <w:proofErr w:type="spellEnd"/>
            <w:r w:rsidRPr="00C10A7B">
              <w:rPr>
                <w:rFonts w:ascii="Times New Roman" w:eastAsia="Times New Roman" w:hAnsi="Times New Roman" w:cs="Times New Roman"/>
                <w:sz w:val="24"/>
                <w:szCs w:val="24"/>
                <w:lang w:eastAsia="lv-LV"/>
              </w:rPr>
              <w:t xml:space="preserve"> būtiski pārsniedz pārdalēm pieejamo finansējumu.</w:t>
            </w:r>
          </w:p>
          <w:p w14:paraId="56888A8A" w14:textId="3D9A8846" w:rsidR="00162C79" w:rsidRDefault="00C10A7B" w:rsidP="00420735">
            <w:pPr>
              <w:spacing w:after="120" w:line="240" w:lineRule="auto"/>
              <w:jc w:val="both"/>
              <w:rPr>
                <w:rFonts w:ascii="Times New Roman" w:eastAsia="Times New Roman" w:hAnsi="Times New Roman" w:cs="Times New Roman"/>
                <w:sz w:val="24"/>
                <w:szCs w:val="24"/>
                <w:lang w:eastAsia="lv-LV"/>
              </w:rPr>
            </w:pPr>
            <w:r w:rsidRPr="00C10A7B">
              <w:rPr>
                <w:rFonts w:ascii="Times New Roman" w:eastAsia="Times New Roman" w:hAnsi="Times New Roman" w:cs="Times New Roman"/>
                <w:sz w:val="24"/>
                <w:szCs w:val="24"/>
                <w:lang w:eastAsia="lv-LV"/>
              </w:rPr>
              <w:t>Ņemot vērā minēto, papildu finansējums</w:t>
            </w:r>
            <w:r w:rsidR="00162C79">
              <w:rPr>
                <w:rFonts w:ascii="Times New Roman" w:eastAsia="Times New Roman" w:hAnsi="Times New Roman" w:cs="Times New Roman"/>
                <w:sz w:val="24"/>
                <w:szCs w:val="24"/>
                <w:lang w:eastAsia="lv-LV"/>
              </w:rPr>
              <w:t xml:space="preserve"> (</w:t>
            </w:r>
            <w:r w:rsidR="00AD445B">
              <w:rPr>
                <w:rFonts w:ascii="Times New Roman" w:eastAsia="Times New Roman" w:hAnsi="Times New Roman" w:cs="Times New Roman"/>
                <w:sz w:val="24"/>
                <w:szCs w:val="24"/>
                <w:lang w:eastAsia="lv-LV"/>
              </w:rPr>
              <w:t>5 694 118</w:t>
            </w:r>
            <w:r w:rsidR="00A54DCA" w:rsidRPr="00A54DCA">
              <w:rPr>
                <w:rFonts w:ascii="Times New Roman" w:eastAsia="Times New Roman" w:hAnsi="Times New Roman" w:cs="Times New Roman"/>
                <w:sz w:val="24"/>
                <w:szCs w:val="24"/>
                <w:lang w:eastAsia="lv-LV"/>
              </w:rPr>
              <w:t xml:space="preserve"> </w:t>
            </w:r>
            <w:proofErr w:type="spellStart"/>
            <w:r w:rsidR="00A54DCA" w:rsidRPr="00A54DCA">
              <w:rPr>
                <w:rFonts w:ascii="Times New Roman" w:eastAsia="Times New Roman" w:hAnsi="Times New Roman" w:cs="Times New Roman"/>
                <w:i/>
                <w:iCs/>
                <w:sz w:val="24"/>
                <w:szCs w:val="24"/>
                <w:lang w:eastAsia="lv-LV"/>
              </w:rPr>
              <w:t>euro</w:t>
            </w:r>
            <w:proofErr w:type="spellEnd"/>
            <w:r w:rsidR="00A54DCA">
              <w:rPr>
                <w:rFonts w:ascii="Times New Roman" w:eastAsia="Times New Roman" w:hAnsi="Times New Roman" w:cs="Times New Roman"/>
                <w:sz w:val="24"/>
                <w:szCs w:val="24"/>
                <w:lang w:eastAsia="lv-LV"/>
              </w:rPr>
              <w:t xml:space="preserve"> apmērā,</w:t>
            </w:r>
            <w:r w:rsidR="00A54DCA" w:rsidRPr="00A54DCA">
              <w:rPr>
                <w:rFonts w:ascii="Times New Roman" w:eastAsia="Times New Roman" w:hAnsi="Times New Roman" w:cs="Times New Roman"/>
                <w:sz w:val="24"/>
                <w:szCs w:val="24"/>
                <w:lang w:eastAsia="lv-LV"/>
              </w:rPr>
              <w:t xml:space="preserve"> tai skaitā </w:t>
            </w:r>
            <w:r w:rsidR="00A54DCA">
              <w:rPr>
                <w:rFonts w:ascii="Times New Roman" w:eastAsia="Times New Roman" w:hAnsi="Times New Roman" w:cs="Times New Roman"/>
                <w:sz w:val="24"/>
                <w:szCs w:val="24"/>
                <w:lang w:eastAsia="lv-LV"/>
              </w:rPr>
              <w:t>KF</w:t>
            </w:r>
            <w:r w:rsidR="00A54DCA" w:rsidRPr="00A54DCA">
              <w:rPr>
                <w:rFonts w:ascii="Times New Roman" w:eastAsia="Times New Roman" w:hAnsi="Times New Roman" w:cs="Times New Roman"/>
                <w:sz w:val="24"/>
                <w:szCs w:val="24"/>
                <w:lang w:eastAsia="lv-LV"/>
              </w:rPr>
              <w:t xml:space="preserve"> finansējums 4 840 000  </w:t>
            </w:r>
            <w:proofErr w:type="spellStart"/>
            <w:r w:rsidR="00A54DCA" w:rsidRPr="00CD5241">
              <w:rPr>
                <w:rFonts w:ascii="Times New Roman" w:eastAsia="Times New Roman" w:hAnsi="Times New Roman" w:cs="Times New Roman"/>
                <w:i/>
                <w:iCs/>
                <w:sz w:val="24"/>
                <w:szCs w:val="24"/>
                <w:lang w:eastAsia="lv-LV"/>
              </w:rPr>
              <w:t>euro</w:t>
            </w:r>
            <w:proofErr w:type="spellEnd"/>
            <w:r w:rsidR="00A54DCA" w:rsidRPr="00A54DCA">
              <w:rPr>
                <w:rFonts w:ascii="Times New Roman" w:eastAsia="Times New Roman" w:hAnsi="Times New Roman" w:cs="Times New Roman"/>
                <w:sz w:val="24"/>
                <w:szCs w:val="24"/>
                <w:lang w:eastAsia="lv-LV"/>
              </w:rPr>
              <w:t xml:space="preserve"> un nacionālais finansējums (pašvaldību finansējums un valsts budžeta dotācija pašvaldībām) </w:t>
            </w:r>
            <w:r w:rsidR="00AD445B">
              <w:rPr>
                <w:rFonts w:ascii="Times New Roman" w:eastAsia="Times New Roman" w:hAnsi="Times New Roman" w:cs="Times New Roman"/>
                <w:sz w:val="24"/>
                <w:szCs w:val="24"/>
                <w:lang w:eastAsia="lv-LV"/>
              </w:rPr>
              <w:t>854 118</w:t>
            </w:r>
            <w:r w:rsidR="00A54DCA" w:rsidRPr="00A54DCA">
              <w:rPr>
                <w:rFonts w:ascii="Times New Roman" w:eastAsia="Times New Roman" w:hAnsi="Times New Roman" w:cs="Times New Roman"/>
                <w:sz w:val="24"/>
                <w:szCs w:val="24"/>
                <w:lang w:eastAsia="lv-LV"/>
              </w:rPr>
              <w:t xml:space="preserve"> </w:t>
            </w:r>
            <w:proofErr w:type="spellStart"/>
            <w:r w:rsidR="00A54DCA" w:rsidRPr="00CD5241">
              <w:rPr>
                <w:rFonts w:ascii="Times New Roman" w:eastAsia="Times New Roman" w:hAnsi="Times New Roman" w:cs="Times New Roman"/>
                <w:i/>
                <w:iCs/>
                <w:sz w:val="24"/>
                <w:szCs w:val="24"/>
                <w:lang w:eastAsia="lv-LV"/>
              </w:rPr>
              <w:t>euro</w:t>
            </w:r>
            <w:proofErr w:type="spellEnd"/>
            <w:r w:rsidR="00CD5241">
              <w:rPr>
                <w:rFonts w:ascii="Times New Roman" w:eastAsia="Times New Roman" w:hAnsi="Times New Roman" w:cs="Times New Roman"/>
                <w:sz w:val="24"/>
                <w:szCs w:val="24"/>
                <w:lang w:eastAsia="lv-LV"/>
              </w:rPr>
              <w:t xml:space="preserve"> apmērā</w:t>
            </w:r>
            <w:r w:rsidRPr="00C10A7B">
              <w:rPr>
                <w:rFonts w:ascii="Times New Roman" w:eastAsia="Times New Roman" w:hAnsi="Times New Roman" w:cs="Times New Roman"/>
                <w:sz w:val="24"/>
                <w:szCs w:val="24"/>
                <w:lang w:eastAsia="lv-LV"/>
              </w:rPr>
              <w:t xml:space="preserve"> 6.1.4.2.pasākuma ietvaros tiks novirzīts papildu projektu īstenošanai Liepāj</w:t>
            </w:r>
            <w:r w:rsidR="00B945B0">
              <w:rPr>
                <w:rFonts w:ascii="Times New Roman" w:eastAsia="Times New Roman" w:hAnsi="Times New Roman" w:cs="Times New Roman"/>
                <w:sz w:val="24"/>
                <w:szCs w:val="24"/>
                <w:lang w:eastAsia="lv-LV"/>
              </w:rPr>
              <w:t>as un Valmieras pilsētas pašvaldībām,</w:t>
            </w:r>
            <w:r w:rsidRPr="00C10A7B">
              <w:rPr>
                <w:rFonts w:ascii="Times New Roman" w:eastAsia="Times New Roman" w:hAnsi="Times New Roman" w:cs="Times New Roman"/>
                <w:sz w:val="24"/>
                <w:szCs w:val="24"/>
                <w:lang w:eastAsia="lv-LV"/>
              </w:rPr>
              <w:t xml:space="preserve"> </w:t>
            </w:r>
            <w:r w:rsidR="00467B5C">
              <w:rPr>
                <w:rFonts w:ascii="Times New Roman" w:eastAsia="Times New Roman" w:hAnsi="Times New Roman" w:cs="Times New Roman"/>
                <w:sz w:val="24"/>
                <w:szCs w:val="24"/>
                <w:lang w:eastAsia="lv-LV"/>
              </w:rPr>
              <w:t>kuru projekti</w:t>
            </w:r>
            <w:r w:rsidR="001049CC">
              <w:rPr>
                <w:rFonts w:ascii="Times New Roman" w:eastAsia="Times New Roman" w:hAnsi="Times New Roman" w:cs="Times New Roman"/>
                <w:sz w:val="24"/>
                <w:szCs w:val="24"/>
                <w:lang w:eastAsia="lv-LV"/>
              </w:rPr>
              <w:t xml:space="preserve"> </w:t>
            </w:r>
            <w:r w:rsidR="00622F85" w:rsidRPr="00622F85">
              <w:rPr>
                <w:rFonts w:ascii="Times New Roman" w:eastAsia="Times New Roman" w:hAnsi="Times New Roman" w:cs="Times New Roman"/>
                <w:sz w:val="24"/>
                <w:szCs w:val="24"/>
                <w:lang w:eastAsia="lv-LV"/>
              </w:rPr>
              <w:t>sākotnējā novērtējumā tika identificēt</w:t>
            </w:r>
            <w:r w:rsidR="001049CC">
              <w:rPr>
                <w:rFonts w:ascii="Times New Roman" w:eastAsia="Times New Roman" w:hAnsi="Times New Roman" w:cs="Times New Roman"/>
                <w:sz w:val="24"/>
                <w:szCs w:val="24"/>
                <w:lang w:eastAsia="lv-LV"/>
              </w:rPr>
              <w:t>i</w:t>
            </w:r>
            <w:r w:rsidR="00622F85" w:rsidRPr="00622F85">
              <w:rPr>
                <w:rFonts w:ascii="Times New Roman" w:eastAsia="Times New Roman" w:hAnsi="Times New Roman" w:cs="Times New Roman"/>
                <w:sz w:val="24"/>
                <w:szCs w:val="24"/>
                <w:lang w:eastAsia="lv-LV"/>
              </w:rPr>
              <w:t xml:space="preserve"> par atbilstošākaj</w:t>
            </w:r>
            <w:r w:rsidR="001049CC">
              <w:rPr>
                <w:rFonts w:ascii="Times New Roman" w:eastAsia="Times New Roman" w:hAnsi="Times New Roman" w:cs="Times New Roman"/>
                <w:sz w:val="24"/>
                <w:szCs w:val="24"/>
                <w:lang w:eastAsia="lv-LV"/>
              </w:rPr>
              <w:t>iem</w:t>
            </w:r>
            <w:r w:rsidR="00A7293D">
              <w:rPr>
                <w:rFonts w:ascii="Times New Roman" w:eastAsia="Times New Roman" w:hAnsi="Times New Roman" w:cs="Times New Roman"/>
                <w:sz w:val="24"/>
                <w:szCs w:val="24"/>
                <w:lang w:eastAsia="lv-LV"/>
              </w:rPr>
              <w:t>.</w:t>
            </w:r>
          </w:p>
          <w:p w14:paraId="66E62138" w14:textId="193CE0A7" w:rsidR="009F5C61" w:rsidRDefault="009862D4" w:rsidP="00C10A7B">
            <w:pPr>
              <w:spacing w:after="0" w:line="240" w:lineRule="auto"/>
              <w:jc w:val="both"/>
              <w:rPr>
                <w:rFonts w:ascii="Times New Roman" w:eastAsia="Times New Roman" w:hAnsi="Times New Roman" w:cs="Times New Roman"/>
                <w:sz w:val="24"/>
                <w:szCs w:val="24"/>
                <w:lang w:eastAsia="lv-LV"/>
              </w:rPr>
            </w:pPr>
            <w:r w:rsidRPr="00604CCB">
              <w:rPr>
                <w:rFonts w:ascii="Times New Roman" w:eastAsia="Times New Roman" w:hAnsi="Times New Roman" w:cs="Times New Roman"/>
                <w:b/>
                <w:bCs/>
                <w:sz w:val="24"/>
                <w:szCs w:val="24"/>
                <w:lang w:eastAsia="lv-LV"/>
              </w:rPr>
              <w:t>Liepājas pilsētas pašvaldībai</w:t>
            </w:r>
            <w:r>
              <w:rPr>
                <w:rFonts w:ascii="Times New Roman" w:eastAsia="Times New Roman" w:hAnsi="Times New Roman" w:cs="Times New Roman"/>
                <w:sz w:val="24"/>
                <w:szCs w:val="24"/>
                <w:lang w:eastAsia="lv-LV"/>
              </w:rPr>
              <w:t xml:space="preserve"> </w:t>
            </w:r>
            <w:r w:rsidR="00B841DF">
              <w:rPr>
                <w:rFonts w:ascii="Times New Roman" w:eastAsia="Times New Roman" w:hAnsi="Times New Roman" w:cs="Times New Roman"/>
                <w:sz w:val="24"/>
                <w:szCs w:val="24"/>
                <w:lang w:eastAsia="lv-LV"/>
              </w:rPr>
              <w:t xml:space="preserve">ir paredzēts </w:t>
            </w:r>
            <w:r>
              <w:rPr>
                <w:rFonts w:ascii="Times New Roman" w:eastAsia="Times New Roman" w:hAnsi="Times New Roman" w:cs="Times New Roman"/>
                <w:sz w:val="24"/>
                <w:szCs w:val="24"/>
                <w:lang w:eastAsia="lv-LV"/>
              </w:rPr>
              <w:t xml:space="preserve">novirzīt </w:t>
            </w:r>
            <w:r w:rsidR="00381CEB" w:rsidRPr="00381CEB">
              <w:rPr>
                <w:rFonts w:ascii="Times New Roman" w:eastAsia="Times New Roman" w:hAnsi="Times New Roman" w:cs="Times New Roman"/>
                <w:sz w:val="24"/>
                <w:szCs w:val="24"/>
                <w:lang w:eastAsia="lv-LV"/>
              </w:rPr>
              <w:t xml:space="preserve">KF </w:t>
            </w:r>
            <w:r w:rsidR="00B841DF" w:rsidRPr="00381CEB">
              <w:rPr>
                <w:rFonts w:ascii="Times New Roman" w:eastAsia="Times New Roman" w:hAnsi="Times New Roman" w:cs="Times New Roman"/>
                <w:sz w:val="24"/>
                <w:szCs w:val="24"/>
                <w:lang w:eastAsia="lv-LV"/>
              </w:rPr>
              <w:t>finansējum</w:t>
            </w:r>
            <w:r w:rsidR="00B841DF">
              <w:rPr>
                <w:rFonts w:ascii="Times New Roman" w:eastAsia="Times New Roman" w:hAnsi="Times New Roman" w:cs="Times New Roman"/>
                <w:sz w:val="24"/>
                <w:szCs w:val="24"/>
                <w:lang w:eastAsia="lv-LV"/>
              </w:rPr>
              <w:t>u</w:t>
            </w:r>
            <w:r w:rsidR="00B841DF" w:rsidRPr="00381CEB">
              <w:rPr>
                <w:rFonts w:ascii="Times New Roman" w:eastAsia="Times New Roman" w:hAnsi="Times New Roman" w:cs="Times New Roman"/>
                <w:sz w:val="24"/>
                <w:szCs w:val="24"/>
                <w:lang w:eastAsia="lv-LV"/>
              </w:rPr>
              <w:t xml:space="preserve"> </w:t>
            </w:r>
            <w:r w:rsidR="00381CEB" w:rsidRPr="009F5C61">
              <w:rPr>
                <w:rFonts w:ascii="Times New Roman" w:eastAsia="Times New Roman" w:hAnsi="Times New Roman" w:cs="Times New Roman"/>
                <w:sz w:val="24"/>
                <w:szCs w:val="24"/>
                <w:lang w:eastAsia="lv-LV"/>
              </w:rPr>
              <w:t>2 040</w:t>
            </w:r>
            <w:r w:rsidR="00381CEB">
              <w:rPr>
                <w:rFonts w:ascii="Times New Roman" w:eastAsia="Times New Roman" w:hAnsi="Times New Roman" w:cs="Times New Roman"/>
                <w:sz w:val="24"/>
                <w:szCs w:val="24"/>
                <w:lang w:eastAsia="lv-LV"/>
              </w:rPr>
              <w:t> </w:t>
            </w:r>
            <w:r w:rsidR="00381CEB" w:rsidRPr="009F5C61">
              <w:rPr>
                <w:rFonts w:ascii="Times New Roman" w:eastAsia="Times New Roman" w:hAnsi="Times New Roman" w:cs="Times New Roman"/>
                <w:sz w:val="24"/>
                <w:szCs w:val="24"/>
                <w:lang w:eastAsia="lv-LV"/>
              </w:rPr>
              <w:t xml:space="preserve">000 </w:t>
            </w:r>
            <w:proofErr w:type="spellStart"/>
            <w:r w:rsidR="00381CEB" w:rsidRPr="00381CEB">
              <w:rPr>
                <w:rFonts w:ascii="Times New Roman" w:eastAsia="Times New Roman" w:hAnsi="Times New Roman" w:cs="Times New Roman"/>
                <w:i/>
                <w:iCs/>
                <w:sz w:val="24"/>
                <w:szCs w:val="24"/>
                <w:lang w:eastAsia="lv-LV"/>
              </w:rPr>
              <w:t>euro</w:t>
            </w:r>
            <w:proofErr w:type="spellEnd"/>
            <w:r w:rsidR="00381CEB" w:rsidRPr="00381CEB">
              <w:rPr>
                <w:rFonts w:ascii="Times New Roman" w:eastAsia="Times New Roman" w:hAnsi="Times New Roman" w:cs="Times New Roman"/>
                <w:sz w:val="24"/>
                <w:szCs w:val="24"/>
                <w:lang w:eastAsia="lv-LV"/>
              </w:rPr>
              <w:t xml:space="preserve"> </w:t>
            </w:r>
            <w:r w:rsidR="00B841DF">
              <w:rPr>
                <w:rFonts w:ascii="Times New Roman" w:eastAsia="Times New Roman" w:hAnsi="Times New Roman" w:cs="Times New Roman"/>
                <w:sz w:val="24"/>
                <w:szCs w:val="24"/>
                <w:lang w:eastAsia="lv-LV"/>
              </w:rPr>
              <w:t xml:space="preserve">apmērā </w:t>
            </w:r>
            <w:r w:rsidR="009F5C61" w:rsidRPr="009F5C61">
              <w:rPr>
                <w:rFonts w:ascii="Times New Roman" w:eastAsia="Times New Roman" w:hAnsi="Times New Roman" w:cs="Times New Roman"/>
                <w:sz w:val="24"/>
                <w:szCs w:val="24"/>
                <w:lang w:eastAsia="lv-LV"/>
              </w:rPr>
              <w:t xml:space="preserve">projektam  “Ganību ielas pārbūve posmā no Kungu ielas līdz Salmu ielai, Liepājā” (turpmāk – </w:t>
            </w:r>
            <w:r w:rsidR="0062212E">
              <w:rPr>
                <w:rFonts w:ascii="Times New Roman" w:eastAsia="Times New Roman" w:hAnsi="Times New Roman" w:cs="Times New Roman"/>
                <w:sz w:val="24"/>
                <w:szCs w:val="24"/>
                <w:lang w:eastAsia="lv-LV"/>
              </w:rPr>
              <w:t xml:space="preserve">Liepājas </w:t>
            </w:r>
            <w:r w:rsidR="00E51C9F" w:rsidRPr="009F5C61">
              <w:rPr>
                <w:rFonts w:ascii="Times New Roman" w:eastAsia="Times New Roman" w:hAnsi="Times New Roman" w:cs="Times New Roman"/>
                <w:sz w:val="24"/>
                <w:szCs w:val="24"/>
                <w:lang w:eastAsia="lv-LV"/>
              </w:rPr>
              <w:t xml:space="preserve"> pilsētas pašvaldības </w:t>
            </w:r>
            <w:r w:rsidR="009F5C61" w:rsidRPr="009F5C61">
              <w:rPr>
                <w:rFonts w:ascii="Times New Roman" w:eastAsia="Times New Roman" w:hAnsi="Times New Roman" w:cs="Times New Roman"/>
                <w:sz w:val="24"/>
                <w:szCs w:val="24"/>
                <w:lang w:eastAsia="lv-LV"/>
              </w:rPr>
              <w:t>projekts).</w:t>
            </w:r>
            <w:r w:rsidR="002B6C38">
              <w:rPr>
                <w:rFonts w:ascii="Times New Roman" w:eastAsia="Times New Roman" w:hAnsi="Times New Roman" w:cs="Times New Roman"/>
                <w:sz w:val="24"/>
                <w:szCs w:val="24"/>
                <w:lang w:eastAsia="lv-LV"/>
              </w:rPr>
              <w:t xml:space="preserve"> </w:t>
            </w:r>
            <w:r w:rsidR="00C039F4" w:rsidRPr="00C039F4">
              <w:rPr>
                <w:rFonts w:ascii="Times New Roman" w:eastAsia="Times New Roman" w:hAnsi="Times New Roman" w:cs="Times New Roman"/>
                <w:sz w:val="24"/>
                <w:szCs w:val="24"/>
                <w:lang w:eastAsia="lv-LV"/>
              </w:rPr>
              <w:t xml:space="preserve">Ganību iela ir pilsētas maģistrālā iela, kas atrodas Liepājas pilsētas </w:t>
            </w:r>
            <w:proofErr w:type="spellStart"/>
            <w:r w:rsidR="00C039F4" w:rsidRPr="00C039F4">
              <w:rPr>
                <w:rFonts w:ascii="Times New Roman" w:eastAsia="Times New Roman" w:hAnsi="Times New Roman" w:cs="Times New Roman"/>
                <w:sz w:val="24"/>
                <w:szCs w:val="24"/>
                <w:lang w:eastAsia="lv-LV"/>
              </w:rPr>
              <w:t>Ezerkrasta</w:t>
            </w:r>
            <w:proofErr w:type="spellEnd"/>
            <w:r w:rsidR="00C039F4" w:rsidRPr="00C039F4">
              <w:rPr>
                <w:rFonts w:ascii="Times New Roman" w:eastAsia="Times New Roman" w:hAnsi="Times New Roman" w:cs="Times New Roman"/>
                <w:sz w:val="24"/>
                <w:szCs w:val="24"/>
                <w:lang w:eastAsia="lv-LV"/>
              </w:rPr>
              <w:t xml:space="preserve"> teritorijā un nodrošina kravu transporta līdzekļu plūsmu starp divām Baltijas jūras austrumu krasta TEN-T ostām – Liepāju un Klaipēdu (Lietuva). Kravu transports brauc no/uz Klaipēdu</w:t>
            </w:r>
            <w:r w:rsidR="00D104E0">
              <w:rPr>
                <w:rFonts w:ascii="Times New Roman" w:eastAsia="Times New Roman" w:hAnsi="Times New Roman" w:cs="Times New Roman"/>
                <w:sz w:val="24"/>
                <w:szCs w:val="24"/>
                <w:lang w:eastAsia="lv-LV"/>
              </w:rPr>
              <w:t xml:space="preserve"> </w:t>
            </w:r>
            <w:r w:rsidR="00C039F4" w:rsidRPr="00C039F4">
              <w:rPr>
                <w:rFonts w:ascii="Times New Roman" w:eastAsia="Times New Roman" w:hAnsi="Times New Roman" w:cs="Times New Roman"/>
                <w:sz w:val="24"/>
                <w:szCs w:val="24"/>
                <w:lang w:eastAsia="lv-LV"/>
              </w:rPr>
              <w:t>(A11) cauri visai pilsētai un  rada papildus slodzi ielas infrastruktūrai.</w:t>
            </w:r>
          </w:p>
          <w:p w14:paraId="54210568" w14:textId="2CA498A3" w:rsidR="004C2DBA" w:rsidRDefault="00EA05C3" w:rsidP="00E866AB">
            <w:pPr>
              <w:spacing w:after="0" w:line="240" w:lineRule="auto"/>
              <w:jc w:val="both"/>
              <w:rPr>
                <w:rFonts w:ascii="Times New Roman" w:eastAsia="Times New Roman" w:hAnsi="Times New Roman" w:cs="Times New Roman"/>
                <w:sz w:val="24"/>
                <w:szCs w:val="24"/>
                <w:lang w:eastAsia="lv-LV"/>
              </w:rPr>
            </w:pPr>
            <w:r w:rsidRPr="00EA05C3">
              <w:rPr>
                <w:rFonts w:ascii="Times New Roman" w:eastAsia="Times New Roman" w:hAnsi="Times New Roman" w:cs="Times New Roman"/>
                <w:sz w:val="24"/>
                <w:szCs w:val="24"/>
                <w:lang w:eastAsia="lv-LV"/>
              </w:rPr>
              <w:t xml:space="preserve">Ganību ielas pārbūve posmā no Kungu ielas līdz Salmu ielai </w:t>
            </w:r>
            <w:r w:rsidR="004D37DE">
              <w:rPr>
                <w:rFonts w:ascii="Times New Roman" w:eastAsia="Times New Roman" w:hAnsi="Times New Roman" w:cs="Times New Roman"/>
                <w:sz w:val="24"/>
                <w:szCs w:val="24"/>
                <w:lang w:eastAsia="lv-LV"/>
              </w:rPr>
              <w:t xml:space="preserve">ir </w:t>
            </w:r>
            <w:r w:rsidRPr="00EA05C3">
              <w:rPr>
                <w:rFonts w:ascii="Times New Roman" w:eastAsia="Times New Roman" w:hAnsi="Times New Roman" w:cs="Times New Roman"/>
                <w:sz w:val="24"/>
                <w:szCs w:val="24"/>
                <w:lang w:eastAsia="lv-LV"/>
              </w:rPr>
              <w:t xml:space="preserve">vērtējama kā </w:t>
            </w:r>
            <w:r w:rsidR="004D37DE">
              <w:rPr>
                <w:rFonts w:ascii="Times New Roman" w:eastAsia="Times New Roman" w:hAnsi="Times New Roman" w:cs="Times New Roman"/>
                <w:sz w:val="24"/>
                <w:szCs w:val="24"/>
                <w:lang w:eastAsia="lv-LV"/>
              </w:rPr>
              <w:t xml:space="preserve">pirmās </w:t>
            </w:r>
            <w:r w:rsidRPr="00EA05C3">
              <w:rPr>
                <w:rFonts w:ascii="Times New Roman" w:eastAsia="Times New Roman" w:hAnsi="Times New Roman" w:cs="Times New Roman"/>
                <w:sz w:val="24"/>
                <w:szCs w:val="24"/>
                <w:lang w:eastAsia="lv-LV"/>
              </w:rPr>
              <w:t xml:space="preserve">pakāpes prioritāte, jo tranzīta ielā šis ir vienīgais vēl nepārbūvētais ceļa posms. Projekta realizācija nodrošinās pilsētas galvenās maģistrālās ielas pabeigtību pilnā apmērā,   jo </w:t>
            </w:r>
            <w:r w:rsidR="00E56E9F">
              <w:rPr>
                <w:rFonts w:ascii="Times New Roman" w:eastAsia="Times New Roman" w:hAnsi="Times New Roman" w:cs="Times New Roman"/>
                <w:sz w:val="24"/>
                <w:szCs w:val="24"/>
                <w:lang w:eastAsia="lv-LV"/>
              </w:rPr>
              <w:t xml:space="preserve">ES fondu </w:t>
            </w:r>
            <w:r w:rsidRPr="00EA05C3">
              <w:rPr>
                <w:rFonts w:ascii="Times New Roman" w:eastAsia="Times New Roman" w:hAnsi="Times New Roman" w:cs="Times New Roman"/>
                <w:sz w:val="24"/>
                <w:szCs w:val="24"/>
                <w:lang w:eastAsia="lv-LV"/>
              </w:rPr>
              <w:t>2007. – 201</w:t>
            </w:r>
            <w:r w:rsidR="00E56E9F">
              <w:rPr>
                <w:rFonts w:ascii="Times New Roman" w:eastAsia="Times New Roman" w:hAnsi="Times New Roman" w:cs="Times New Roman"/>
                <w:sz w:val="24"/>
                <w:szCs w:val="24"/>
                <w:lang w:eastAsia="lv-LV"/>
              </w:rPr>
              <w:t>3</w:t>
            </w:r>
            <w:r w:rsidRPr="00EA05C3">
              <w:rPr>
                <w:rFonts w:ascii="Times New Roman" w:eastAsia="Times New Roman" w:hAnsi="Times New Roman" w:cs="Times New Roman"/>
                <w:sz w:val="24"/>
                <w:szCs w:val="24"/>
                <w:lang w:eastAsia="lv-LV"/>
              </w:rPr>
              <w:t>.g</w:t>
            </w:r>
            <w:r w:rsidR="00E56E9F">
              <w:rPr>
                <w:rFonts w:ascii="Times New Roman" w:eastAsia="Times New Roman" w:hAnsi="Times New Roman" w:cs="Times New Roman"/>
                <w:sz w:val="24"/>
                <w:szCs w:val="24"/>
                <w:lang w:eastAsia="lv-LV"/>
              </w:rPr>
              <w:t>ada</w:t>
            </w:r>
            <w:r w:rsidRPr="00EA05C3">
              <w:rPr>
                <w:rFonts w:ascii="Times New Roman" w:eastAsia="Times New Roman" w:hAnsi="Times New Roman" w:cs="Times New Roman"/>
                <w:sz w:val="24"/>
                <w:szCs w:val="24"/>
                <w:lang w:eastAsia="lv-LV"/>
              </w:rPr>
              <w:t xml:space="preserve"> plānošanas periodā, ierobežotā finansējuma dēļ, šis posms </w:t>
            </w:r>
            <w:r w:rsidR="00F61382">
              <w:rPr>
                <w:rFonts w:ascii="Times New Roman" w:eastAsia="Times New Roman" w:hAnsi="Times New Roman" w:cs="Times New Roman"/>
                <w:sz w:val="24"/>
                <w:szCs w:val="24"/>
                <w:lang w:eastAsia="lv-LV"/>
              </w:rPr>
              <w:t xml:space="preserve">tranzīta ielā </w:t>
            </w:r>
            <w:r w:rsidRPr="00EA05C3">
              <w:rPr>
                <w:rFonts w:ascii="Times New Roman" w:eastAsia="Times New Roman" w:hAnsi="Times New Roman" w:cs="Times New Roman"/>
                <w:sz w:val="24"/>
                <w:szCs w:val="24"/>
                <w:lang w:eastAsia="lv-LV"/>
              </w:rPr>
              <w:t>netika pārbūvēts.</w:t>
            </w:r>
            <w:r w:rsidR="004C2DBA">
              <w:rPr>
                <w:rFonts w:ascii="Times New Roman" w:eastAsia="Times New Roman" w:hAnsi="Times New Roman" w:cs="Times New Roman"/>
                <w:sz w:val="24"/>
                <w:szCs w:val="24"/>
                <w:lang w:eastAsia="lv-LV"/>
              </w:rPr>
              <w:t xml:space="preserve"> Papildus </w:t>
            </w:r>
            <w:r w:rsidR="00F02230">
              <w:rPr>
                <w:rFonts w:ascii="Times New Roman" w:eastAsia="Times New Roman" w:hAnsi="Times New Roman" w:cs="Times New Roman"/>
                <w:sz w:val="24"/>
                <w:szCs w:val="24"/>
                <w:lang w:eastAsia="lv-LV"/>
              </w:rPr>
              <w:t>j</w:t>
            </w:r>
            <w:r w:rsidR="004C2DBA">
              <w:rPr>
                <w:rFonts w:ascii="Times New Roman" w:eastAsia="Times New Roman" w:hAnsi="Times New Roman" w:cs="Times New Roman"/>
                <w:sz w:val="24"/>
                <w:szCs w:val="24"/>
                <w:lang w:eastAsia="lv-LV"/>
              </w:rPr>
              <w:t xml:space="preserve">āņem vērā, ka nepieciešams </w:t>
            </w:r>
            <w:r w:rsidR="004C2DBA" w:rsidRPr="004C2DBA">
              <w:rPr>
                <w:rFonts w:ascii="Times New Roman" w:eastAsia="Times New Roman" w:hAnsi="Times New Roman" w:cs="Times New Roman"/>
                <w:sz w:val="24"/>
                <w:szCs w:val="24"/>
                <w:lang w:eastAsia="lv-LV"/>
              </w:rPr>
              <w:t>optimāla kravas un auto transporta sistēmas funkcionēšana starp divām Baltijas jūras austrumu krasta TEN-T ostām – Liepāju un Klaipēdu (Lietuva).</w:t>
            </w:r>
            <w:r w:rsidR="00F02230">
              <w:rPr>
                <w:rFonts w:ascii="Times New Roman" w:eastAsia="Times New Roman" w:hAnsi="Times New Roman" w:cs="Times New Roman"/>
                <w:sz w:val="24"/>
                <w:szCs w:val="24"/>
                <w:lang w:eastAsia="lv-LV"/>
              </w:rPr>
              <w:t xml:space="preserve"> </w:t>
            </w:r>
            <w:r w:rsidR="00F648AD" w:rsidRPr="004C2DBA">
              <w:rPr>
                <w:rFonts w:ascii="Times New Roman" w:eastAsia="Times New Roman" w:hAnsi="Times New Roman" w:cs="Times New Roman"/>
                <w:sz w:val="24"/>
                <w:szCs w:val="24"/>
                <w:lang w:eastAsia="lv-LV"/>
              </w:rPr>
              <w:t xml:space="preserve"> </w:t>
            </w:r>
          </w:p>
          <w:p w14:paraId="66F58552" w14:textId="59B26462" w:rsidR="00E866AB" w:rsidRDefault="002B2C46" w:rsidP="00E866A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Liepājas pilsētās </w:t>
            </w:r>
            <w:r w:rsidR="00C858E1">
              <w:rPr>
                <w:rFonts w:ascii="Times New Roman" w:eastAsia="Times New Roman" w:hAnsi="Times New Roman" w:cs="Times New Roman"/>
                <w:sz w:val="24"/>
                <w:szCs w:val="24"/>
                <w:lang w:eastAsia="lv-LV"/>
              </w:rPr>
              <w:t>pašvaldības projekt</w:t>
            </w:r>
            <w:r w:rsidR="005C285D">
              <w:rPr>
                <w:rFonts w:ascii="Times New Roman" w:eastAsia="Times New Roman" w:hAnsi="Times New Roman" w:cs="Times New Roman"/>
                <w:sz w:val="24"/>
                <w:szCs w:val="24"/>
                <w:lang w:eastAsia="lv-LV"/>
              </w:rPr>
              <w:t>a rezultātā:</w:t>
            </w:r>
          </w:p>
          <w:p w14:paraId="2BC1F7E4" w14:textId="6B942CCE" w:rsidR="005C285D" w:rsidRDefault="000B6833" w:rsidP="00E866A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t xml:space="preserve"> </w:t>
            </w:r>
            <w:r w:rsidR="00BC1B83">
              <w:rPr>
                <w:rFonts w:ascii="Times New Roman" w:eastAsia="Times New Roman" w:hAnsi="Times New Roman" w:cs="Times New Roman"/>
                <w:sz w:val="24"/>
                <w:szCs w:val="24"/>
                <w:lang w:eastAsia="lv-LV"/>
              </w:rPr>
              <w:t>ti</w:t>
            </w:r>
            <w:r w:rsidRPr="000B6833">
              <w:rPr>
                <w:rFonts w:ascii="Times New Roman" w:eastAsia="Times New Roman" w:hAnsi="Times New Roman" w:cs="Times New Roman"/>
                <w:sz w:val="24"/>
                <w:szCs w:val="24"/>
                <w:lang w:eastAsia="lv-LV"/>
              </w:rPr>
              <w:t>ks novērsti infrastruktūras pārrāvumi pilsētā un projekts nodrošinās pilsētas transporta infrastruktūras integrāciju TEN-T tīklā un tās pilnu pabeigtību</w:t>
            </w:r>
            <w:r w:rsidR="00193D9E">
              <w:rPr>
                <w:rFonts w:ascii="Times New Roman" w:eastAsia="Times New Roman" w:hAnsi="Times New Roman" w:cs="Times New Roman"/>
                <w:sz w:val="24"/>
                <w:szCs w:val="24"/>
                <w:lang w:eastAsia="lv-LV"/>
              </w:rPr>
              <w:t xml:space="preserve">. Tiks atjaunotas </w:t>
            </w:r>
            <w:r w:rsidR="002162F6">
              <w:rPr>
                <w:rFonts w:ascii="Times New Roman" w:eastAsia="Times New Roman" w:hAnsi="Times New Roman" w:cs="Times New Roman"/>
                <w:sz w:val="24"/>
                <w:szCs w:val="24"/>
                <w:lang w:eastAsia="lv-LV"/>
              </w:rPr>
              <w:t>i</w:t>
            </w:r>
            <w:r w:rsidR="00193D9E" w:rsidRPr="00193D9E">
              <w:rPr>
                <w:rFonts w:ascii="Times New Roman" w:eastAsia="Times New Roman" w:hAnsi="Times New Roman" w:cs="Times New Roman"/>
                <w:sz w:val="24"/>
                <w:szCs w:val="24"/>
                <w:lang w:eastAsia="lv-LV"/>
              </w:rPr>
              <w:t xml:space="preserve">elas brauktuves un </w:t>
            </w:r>
            <w:r w:rsidR="002162F6">
              <w:rPr>
                <w:rFonts w:ascii="Times New Roman" w:eastAsia="Times New Roman" w:hAnsi="Times New Roman" w:cs="Times New Roman"/>
                <w:sz w:val="24"/>
                <w:szCs w:val="24"/>
                <w:lang w:eastAsia="lv-LV"/>
              </w:rPr>
              <w:t>pārbūvētas ietves</w:t>
            </w:r>
            <w:r w:rsidR="00193D9E" w:rsidRPr="00193D9E">
              <w:rPr>
                <w:rFonts w:ascii="Times New Roman" w:eastAsia="Times New Roman" w:hAnsi="Times New Roman" w:cs="Times New Roman"/>
                <w:sz w:val="24"/>
                <w:szCs w:val="24"/>
                <w:lang w:eastAsia="lv-LV"/>
              </w:rPr>
              <w:t xml:space="preserve">, tai skaitā </w:t>
            </w:r>
            <w:r w:rsidR="002162F6">
              <w:rPr>
                <w:rFonts w:ascii="Times New Roman" w:eastAsia="Times New Roman" w:hAnsi="Times New Roman" w:cs="Times New Roman"/>
                <w:sz w:val="24"/>
                <w:szCs w:val="24"/>
                <w:lang w:eastAsia="lv-LV"/>
              </w:rPr>
              <w:t>l</w:t>
            </w:r>
            <w:r w:rsidR="00193D9E" w:rsidRPr="00193D9E">
              <w:rPr>
                <w:rFonts w:ascii="Times New Roman" w:eastAsia="Times New Roman" w:hAnsi="Times New Roman" w:cs="Times New Roman"/>
                <w:sz w:val="24"/>
                <w:szCs w:val="24"/>
                <w:lang w:eastAsia="lv-LV"/>
              </w:rPr>
              <w:t>ietus ūdens kanalizācijas pārbūve, velosatiksmes ierīkošana gājēju un velosipēdistu ceļā</w:t>
            </w:r>
          </w:p>
          <w:p w14:paraId="265DA5A0" w14:textId="25FFE35E" w:rsidR="000B6833" w:rsidRDefault="000B6833" w:rsidP="00E866A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8520F0" w:rsidRPr="008520F0">
              <w:rPr>
                <w:rFonts w:ascii="Times New Roman" w:eastAsia="Times New Roman" w:hAnsi="Times New Roman" w:cs="Times New Roman"/>
                <w:sz w:val="24"/>
                <w:szCs w:val="24"/>
                <w:lang w:eastAsia="lv-LV"/>
              </w:rPr>
              <w:t>tiks nodrošināts</w:t>
            </w:r>
            <w:r w:rsidR="008520F0">
              <w:rPr>
                <w:rFonts w:ascii="Times New Roman" w:eastAsia="Times New Roman" w:hAnsi="Times New Roman" w:cs="Times New Roman"/>
                <w:sz w:val="24"/>
                <w:szCs w:val="24"/>
                <w:lang w:eastAsia="lv-LV"/>
              </w:rPr>
              <w:t xml:space="preserve"> 6.1.4.2. pasākuma papildu</w:t>
            </w:r>
            <w:r w:rsidR="008520F0" w:rsidRPr="008520F0">
              <w:rPr>
                <w:rFonts w:ascii="Times New Roman" w:eastAsia="Times New Roman" w:hAnsi="Times New Roman" w:cs="Times New Roman"/>
                <w:sz w:val="24"/>
                <w:szCs w:val="24"/>
                <w:lang w:eastAsia="lv-LV"/>
              </w:rPr>
              <w:t xml:space="preserve"> iznākuma rādītājs </w:t>
            </w:r>
            <w:r w:rsidR="008520F0" w:rsidRPr="004C2DBA">
              <w:rPr>
                <w:rFonts w:ascii="Times New Roman" w:eastAsia="Times New Roman" w:hAnsi="Times New Roman" w:cs="Times New Roman"/>
                <w:sz w:val="24"/>
                <w:szCs w:val="24"/>
                <w:lang w:eastAsia="lv-LV"/>
              </w:rPr>
              <w:t xml:space="preserve">– </w:t>
            </w:r>
            <w:r w:rsidR="008520F0" w:rsidRPr="008520F0">
              <w:rPr>
                <w:rFonts w:ascii="Times New Roman" w:eastAsia="Times New Roman" w:hAnsi="Times New Roman" w:cs="Times New Roman"/>
                <w:sz w:val="24"/>
                <w:szCs w:val="24"/>
                <w:lang w:eastAsia="lv-LV"/>
              </w:rPr>
              <w:t xml:space="preserve">izbūvēto, rekonstruēto vai modernizēto alternatīvo </w:t>
            </w:r>
            <w:r w:rsidR="008520F0" w:rsidRPr="008520F0">
              <w:rPr>
                <w:rFonts w:ascii="Times New Roman" w:eastAsia="Times New Roman" w:hAnsi="Times New Roman" w:cs="Times New Roman"/>
                <w:sz w:val="24"/>
                <w:szCs w:val="24"/>
                <w:lang w:eastAsia="lv-LV"/>
              </w:rPr>
              <w:lastRenderedPageBreak/>
              <w:t xml:space="preserve">kravas ceļu, ielu un pārvadu kopējais garums sasaistei ar TEN-T </w:t>
            </w:r>
            <w:r w:rsidR="00E53B79">
              <w:rPr>
                <w:rFonts w:ascii="Times New Roman" w:eastAsia="Times New Roman" w:hAnsi="Times New Roman" w:cs="Times New Roman"/>
                <w:sz w:val="24"/>
                <w:szCs w:val="24"/>
                <w:lang w:eastAsia="lv-LV"/>
              </w:rPr>
              <w:t xml:space="preserve">tīklu – </w:t>
            </w:r>
            <w:r w:rsidR="008520F0" w:rsidRPr="008520F0">
              <w:rPr>
                <w:rFonts w:ascii="Times New Roman" w:eastAsia="Times New Roman" w:hAnsi="Times New Roman" w:cs="Times New Roman"/>
                <w:sz w:val="24"/>
                <w:szCs w:val="24"/>
                <w:lang w:eastAsia="lv-LV"/>
              </w:rPr>
              <w:t>0,9 km.</w:t>
            </w:r>
            <w:r w:rsidR="00E53B79">
              <w:rPr>
                <w:rFonts w:ascii="Times New Roman" w:eastAsia="Times New Roman" w:hAnsi="Times New Roman" w:cs="Times New Roman"/>
                <w:sz w:val="24"/>
                <w:szCs w:val="24"/>
                <w:lang w:eastAsia="lv-LV"/>
              </w:rPr>
              <w:t xml:space="preserve"> </w:t>
            </w:r>
          </w:p>
          <w:p w14:paraId="4A897E9E" w14:textId="6C6AC15D" w:rsidR="00D21DAC" w:rsidRPr="006A36C6" w:rsidRDefault="00B17E95" w:rsidP="006A36C6">
            <w:pPr>
              <w:spacing w:after="130"/>
              <w:jc w:val="both"/>
              <w:rPr>
                <w:rFonts w:ascii="Times New Roman" w:hAnsi="Times New Roman" w:cs="Times New Roman"/>
                <w:sz w:val="24"/>
                <w:szCs w:val="24"/>
              </w:rPr>
            </w:pPr>
            <w:r>
              <w:rPr>
                <w:rFonts w:ascii="Times New Roman" w:hAnsi="Times New Roman" w:cs="Times New Roman"/>
                <w:sz w:val="24"/>
                <w:szCs w:val="24"/>
              </w:rPr>
              <w:t>Liepājas pilsētas pašvaldības</w:t>
            </w:r>
            <w:r w:rsidR="00733D69">
              <w:rPr>
                <w:rFonts w:ascii="Times New Roman" w:hAnsi="Times New Roman" w:cs="Times New Roman"/>
                <w:sz w:val="24"/>
                <w:szCs w:val="24"/>
              </w:rPr>
              <w:t xml:space="preserve"> p</w:t>
            </w:r>
            <w:r w:rsidRPr="00B17E95">
              <w:rPr>
                <w:rFonts w:ascii="Times New Roman" w:hAnsi="Times New Roman" w:cs="Times New Roman"/>
                <w:sz w:val="24"/>
                <w:szCs w:val="24"/>
              </w:rPr>
              <w:t xml:space="preserve">rojekta ietvaros nepieciešamā attiecināmo izmaksu kopsumma ir </w:t>
            </w:r>
            <w:r w:rsidR="0047733F">
              <w:rPr>
                <w:rFonts w:ascii="Times New Roman" w:eastAsia="Times New Roman" w:hAnsi="Times New Roman" w:cs="Times New Roman"/>
                <w:sz w:val="24"/>
                <w:szCs w:val="24"/>
                <w:lang w:eastAsia="lv-LV"/>
              </w:rPr>
              <w:t xml:space="preserve">2 400 000 </w:t>
            </w:r>
            <w:proofErr w:type="spellStart"/>
            <w:r w:rsidRPr="00342DAA">
              <w:rPr>
                <w:rFonts w:ascii="Times New Roman" w:hAnsi="Times New Roman" w:cs="Times New Roman"/>
                <w:i/>
                <w:iCs/>
                <w:sz w:val="24"/>
                <w:szCs w:val="24"/>
              </w:rPr>
              <w:t>euro</w:t>
            </w:r>
            <w:proofErr w:type="spellEnd"/>
            <w:r w:rsidR="00D21DAC" w:rsidRPr="00D21DAC">
              <w:rPr>
                <w:rFonts w:ascii="Times New Roman" w:hAnsi="Times New Roman" w:cs="Times New Roman"/>
                <w:sz w:val="24"/>
                <w:szCs w:val="24"/>
                <w:highlight w:val="yellow"/>
              </w:rPr>
              <w:t xml:space="preserve"> </w:t>
            </w:r>
            <w:r w:rsidR="00D21DAC" w:rsidRPr="001D01CA">
              <w:rPr>
                <w:rFonts w:ascii="Times New Roman" w:hAnsi="Times New Roman" w:cs="Times New Roman"/>
                <w:sz w:val="24"/>
                <w:szCs w:val="24"/>
              </w:rPr>
              <w:t xml:space="preserve">(2021.gadā – </w:t>
            </w:r>
            <w:r w:rsidR="002B2D3F" w:rsidRPr="001D01CA">
              <w:rPr>
                <w:rFonts w:ascii="Times New Roman" w:hAnsi="Times New Roman" w:cs="Times New Roman"/>
                <w:sz w:val="24"/>
                <w:szCs w:val="24"/>
              </w:rPr>
              <w:t>120 000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2022.gadā – </w:t>
            </w:r>
            <w:r w:rsidR="002B2D3F" w:rsidRPr="001D01CA">
              <w:rPr>
                <w:rFonts w:ascii="Times New Roman" w:hAnsi="Times New Roman" w:cs="Times New Roman"/>
                <w:sz w:val="24"/>
                <w:szCs w:val="24"/>
              </w:rPr>
              <w:t>1 920 000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2023.gadā – </w:t>
            </w:r>
            <w:r w:rsidR="002B2D3F" w:rsidRPr="001D01CA">
              <w:rPr>
                <w:rFonts w:ascii="Times New Roman" w:hAnsi="Times New Roman" w:cs="Times New Roman"/>
                <w:sz w:val="24"/>
                <w:szCs w:val="24"/>
              </w:rPr>
              <w:t>360 000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t.sk. KF finansējums </w:t>
            </w:r>
            <w:r w:rsidR="0047733F" w:rsidRPr="001D01CA">
              <w:rPr>
                <w:rFonts w:ascii="Times New Roman" w:hAnsi="Times New Roman" w:cs="Times New Roman"/>
                <w:sz w:val="24"/>
                <w:szCs w:val="24"/>
              </w:rPr>
              <w:t>2 040 000</w:t>
            </w:r>
            <w:r w:rsidR="00342DAA" w:rsidRPr="001D01CA">
              <w:rPr>
                <w:rFonts w:ascii="Times New Roman" w:hAnsi="Times New Roman" w:cs="Times New Roman"/>
                <w:sz w:val="24"/>
                <w:szCs w:val="24"/>
              </w:rPr>
              <w:t xml:space="preserve"> </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(2021.gadā – </w:t>
            </w:r>
            <w:r w:rsidR="002B2D3F" w:rsidRPr="001D01CA">
              <w:rPr>
                <w:rFonts w:ascii="Times New Roman" w:hAnsi="Times New Roman" w:cs="Times New Roman"/>
                <w:sz w:val="24"/>
                <w:szCs w:val="24"/>
              </w:rPr>
              <w:t>102 000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2022.gadā – </w:t>
            </w:r>
            <w:r w:rsidR="002B2D3F" w:rsidRPr="001D01CA">
              <w:rPr>
                <w:rFonts w:ascii="Times New Roman" w:hAnsi="Times New Roman" w:cs="Times New Roman"/>
                <w:sz w:val="24"/>
                <w:szCs w:val="24"/>
              </w:rPr>
              <w:t>1 632 000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2023.gadā – </w:t>
            </w:r>
            <w:r w:rsidR="002B2D3F" w:rsidRPr="001D01CA">
              <w:rPr>
                <w:rFonts w:ascii="Times New Roman" w:hAnsi="Times New Roman" w:cs="Times New Roman"/>
                <w:sz w:val="24"/>
                <w:szCs w:val="24"/>
              </w:rPr>
              <w:t>306 000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pašvaldības finansējums </w:t>
            </w:r>
            <w:r w:rsidR="008E45C8" w:rsidRPr="001D01CA">
              <w:rPr>
                <w:rFonts w:ascii="Times New Roman" w:hAnsi="Times New Roman" w:cs="Times New Roman"/>
                <w:sz w:val="24"/>
                <w:szCs w:val="24"/>
              </w:rPr>
              <w:t>270 000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(2021.gadā – </w:t>
            </w:r>
            <w:r w:rsidR="002B2D3F" w:rsidRPr="001D01CA">
              <w:rPr>
                <w:rFonts w:ascii="Times New Roman" w:hAnsi="Times New Roman" w:cs="Times New Roman"/>
                <w:sz w:val="24"/>
                <w:szCs w:val="24"/>
              </w:rPr>
              <w:t>13 500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2022.gadā – </w:t>
            </w:r>
            <w:r w:rsidR="002B2D3F" w:rsidRPr="001D01CA">
              <w:rPr>
                <w:rFonts w:ascii="Times New Roman" w:hAnsi="Times New Roman" w:cs="Times New Roman"/>
                <w:sz w:val="24"/>
                <w:szCs w:val="24"/>
              </w:rPr>
              <w:t>216 000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2023.gadā – </w:t>
            </w:r>
            <w:r w:rsidR="002B2D3F" w:rsidRPr="001D01CA">
              <w:rPr>
                <w:rFonts w:ascii="Times New Roman" w:hAnsi="Times New Roman" w:cs="Times New Roman"/>
                <w:sz w:val="24"/>
                <w:szCs w:val="24"/>
              </w:rPr>
              <w:t>40 500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un valsts budžeta dotācija pašvaldībām </w:t>
            </w:r>
            <w:r w:rsidR="00B60FBD" w:rsidRPr="001D01CA">
              <w:rPr>
                <w:rFonts w:ascii="Times New Roman" w:hAnsi="Times New Roman" w:cs="Times New Roman"/>
                <w:sz w:val="24"/>
                <w:szCs w:val="24"/>
              </w:rPr>
              <w:t>90 000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(2021.gadā – </w:t>
            </w:r>
            <w:r w:rsidR="005D2C55" w:rsidRPr="001D01CA">
              <w:rPr>
                <w:rFonts w:ascii="Times New Roman" w:hAnsi="Times New Roman" w:cs="Times New Roman"/>
                <w:sz w:val="24"/>
                <w:szCs w:val="24"/>
              </w:rPr>
              <w:t>4 500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2022.gadā – </w:t>
            </w:r>
            <w:r w:rsidR="005D2C55" w:rsidRPr="001D01CA">
              <w:rPr>
                <w:rFonts w:ascii="Times New Roman" w:hAnsi="Times New Roman" w:cs="Times New Roman"/>
                <w:sz w:val="24"/>
                <w:szCs w:val="24"/>
              </w:rPr>
              <w:t xml:space="preserve">72 000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 xml:space="preserve">, 2023.gadā – </w:t>
            </w:r>
            <w:r w:rsidR="00E3594E">
              <w:rPr>
                <w:rFonts w:ascii="Times New Roman" w:hAnsi="Times New Roman" w:cs="Times New Roman"/>
                <w:sz w:val="24"/>
                <w:szCs w:val="24"/>
              </w:rPr>
              <w:t>13 500</w:t>
            </w:r>
            <w:r w:rsidR="00D21DAC" w:rsidRPr="001D01CA">
              <w:rPr>
                <w:rFonts w:ascii="Times New Roman" w:hAnsi="Times New Roman" w:cs="Times New Roman"/>
                <w:sz w:val="24"/>
                <w:szCs w:val="24"/>
              </w:rPr>
              <w:t xml:space="preserve"> </w:t>
            </w:r>
            <w:proofErr w:type="spellStart"/>
            <w:r w:rsidR="00D21DAC" w:rsidRPr="001D01CA">
              <w:rPr>
                <w:rFonts w:ascii="Times New Roman" w:hAnsi="Times New Roman" w:cs="Times New Roman"/>
                <w:i/>
                <w:iCs/>
                <w:sz w:val="24"/>
                <w:szCs w:val="24"/>
              </w:rPr>
              <w:t>euro</w:t>
            </w:r>
            <w:proofErr w:type="spellEnd"/>
            <w:r w:rsidR="00D21DAC" w:rsidRPr="001D01CA">
              <w:rPr>
                <w:rFonts w:ascii="Times New Roman" w:hAnsi="Times New Roman" w:cs="Times New Roman"/>
                <w:sz w:val="24"/>
                <w:szCs w:val="24"/>
              </w:rPr>
              <w:t>).</w:t>
            </w:r>
          </w:p>
          <w:p w14:paraId="048B8CD8" w14:textId="420774FD" w:rsidR="004018C5" w:rsidRDefault="00E52598" w:rsidP="0016500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Valmieras</w:t>
            </w:r>
            <w:r w:rsidRPr="00604CCB">
              <w:rPr>
                <w:rFonts w:ascii="Times New Roman" w:eastAsia="Times New Roman" w:hAnsi="Times New Roman" w:cs="Times New Roman"/>
                <w:b/>
                <w:bCs/>
                <w:sz w:val="24"/>
                <w:szCs w:val="24"/>
                <w:lang w:eastAsia="lv-LV"/>
              </w:rPr>
              <w:t xml:space="preserve"> pilsētas pašvaldībai</w:t>
            </w:r>
            <w:r>
              <w:rPr>
                <w:rFonts w:ascii="Times New Roman" w:eastAsia="Times New Roman" w:hAnsi="Times New Roman" w:cs="Times New Roman"/>
                <w:sz w:val="24"/>
                <w:szCs w:val="24"/>
                <w:lang w:eastAsia="lv-LV"/>
              </w:rPr>
              <w:t xml:space="preserve"> </w:t>
            </w:r>
            <w:r w:rsidR="00B841DF">
              <w:rPr>
                <w:rFonts w:ascii="Times New Roman" w:eastAsia="Times New Roman" w:hAnsi="Times New Roman" w:cs="Times New Roman"/>
                <w:sz w:val="24"/>
                <w:szCs w:val="24"/>
                <w:lang w:eastAsia="lv-LV"/>
              </w:rPr>
              <w:t xml:space="preserve">ir paredzēts </w:t>
            </w:r>
            <w:r>
              <w:rPr>
                <w:rFonts w:ascii="Times New Roman" w:eastAsia="Times New Roman" w:hAnsi="Times New Roman" w:cs="Times New Roman"/>
                <w:sz w:val="24"/>
                <w:szCs w:val="24"/>
                <w:lang w:eastAsia="lv-LV"/>
              </w:rPr>
              <w:t xml:space="preserve">novirzīt </w:t>
            </w:r>
            <w:r w:rsidRPr="00381CEB">
              <w:rPr>
                <w:rFonts w:ascii="Times New Roman" w:eastAsia="Times New Roman" w:hAnsi="Times New Roman" w:cs="Times New Roman"/>
                <w:sz w:val="24"/>
                <w:szCs w:val="24"/>
                <w:lang w:eastAsia="lv-LV"/>
              </w:rPr>
              <w:t xml:space="preserve">KF </w:t>
            </w:r>
            <w:r w:rsidR="00B841DF" w:rsidRPr="00381CEB">
              <w:rPr>
                <w:rFonts w:ascii="Times New Roman" w:eastAsia="Times New Roman" w:hAnsi="Times New Roman" w:cs="Times New Roman"/>
                <w:sz w:val="24"/>
                <w:szCs w:val="24"/>
                <w:lang w:eastAsia="lv-LV"/>
              </w:rPr>
              <w:t>finansējum</w:t>
            </w:r>
            <w:r w:rsidR="00B841DF">
              <w:rPr>
                <w:rFonts w:ascii="Times New Roman" w:eastAsia="Times New Roman" w:hAnsi="Times New Roman" w:cs="Times New Roman"/>
                <w:sz w:val="24"/>
                <w:szCs w:val="24"/>
                <w:lang w:eastAsia="lv-LV"/>
              </w:rPr>
              <w:t>u</w:t>
            </w:r>
            <w:r w:rsidR="00B841DF" w:rsidRPr="00381CEB">
              <w:rPr>
                <w:rFonts w:ascii="Times New Roman" w:eastAsia="Times New Roman" w:hAnsi="Times New Roman" w:cs="Times New Roman"/>
                <w:sz w:val="24"/>
                <w:szCs w:val="24"/>
                <w:lang w:eastAsia="lv-LV"/>
              </w:rPr>
              <w:t xml:space="preserve"> </w:t>
            </w:r>
            <w:r w:rsidRPr="009F5C61">
              <w:rPr>
                <w:rFonts w:ascii="Times New Roman" w:eastAsia="Times New Roman" w:hAnsi="Times New Roman" w:cs="Times New Roman"/>
                <w:sz w:val="24"/>
                <w:szCs w:val="24"/>
                <w:lang w:eastAsia="lv-LV"/>
              </w:rPr>
              <w:t xml:space="preserve">2 </w:t>
            </w:r>
            <w:r w:rsidR="00BB0DA5">
              <w:rPr>
                <w:rFonts w:ascii="Times New Roman" w:eastAsia="Times New Roman" w:hAnsi="Times New Roman" w:cs="Times New Roman"/>
                <w:sz w:val="24"/>
                <w:szCs w:val="24"/>
                <w:lang w:eastAsia="lv-LV"/>
              </w:rPr>
              <w:t>80</w:t>
            </w:r>
            <w:r w:rsidRPr="009F5C61">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w:t>
            </w:r>
            <w:r w:rsidRPr="009F5C61">
              <w:rPr>
                <w:rFonts w:ascii="Times New Roman" w:eastAsia="Times New Roman" w:hAnsi="Times New Roman" w:cs="Times New Roman"/>
                <w:sz w:val="24"/>
                <w:szCs w:val="24"/>
                <w:lang w:eastAsia="lv-LV"/>
              </w:rPr>
              <w:t xml:space="preserve">000 </w:t>
            </w:r>
            <w:proofErr w:type="spellStart"/>
            <w:r w:rsidRPr="00381CEB">
              <w:rPr>
                <w:rFonts w:ascii="Times New Roman" w:eastAsia="Times New Roman" w:hAnsi="Times New Roman" w:cs="Times New Roman"/>
                <w:i/>
                <w:iCs/>
                <w:sz w:val="24"/>
                <w:szCs w:val="24"/>
                <w:lang w:eastAsia="lv-LV"/>
              </w:rPr>
              <w:t>euro</w:t>
            </w:r>
            <w:proofErr w:type="spellEnd"/>
            <w:r w:rsidRPr="00381CEB">
              <w:rPr>
                <w:rFonts w:ascii="Times New Roman" w:eastAsia="Times New Roman" w:hAnsi="Times New Roman" w:cs="Times New Roman"/>
                <w:sz w:val="24"/>
                <w:szCs w:val="24"/>
                <w:lang w:eastAsia="lv-LV"/>
              </w:rPr>
              <w:t xml:space="preserve"> apmērā</w:t>
            </w:r>
            <w:r w:rsidRPr="009F5C61">
              <w:rPr>
                <w:rFonts w:ascii="Times New Roman" w:eastAsia="Times New Roman" w:hAnsi="Times New Roman" w:cs="Times New Roman"/>
                <w:sz w:val="24"/>
                <w:szCs w:val="24"/>
                <w:lang w:eastAsia="lv-LV"/>
              </w:rPr>
              <w:t xml:space="preserve"> projektam  </w:t>
            </w:r>
            <w:r w:rsidR="004018C5">
              <w:t xml:space="preserve"> </w:t>
            </w:r>
            <w:r w:rsidR="004018C5" w:rsidRPr="004018C5">
              <w:rPr>
                <w:rFonts w:ascii="Times New Roman" w:eastAsia="Times New Roman" w:hAnsi="Times New Roman" w:cs="Times New Roman"/>
                <w:sz w:val="24"/>
                <w:szCs w:val="24"/>
                <w:lang w:eastAsia="lv-LV"/>
              </w:rPr>
              <w:t>“Dienvidu industriālās maģistrāles attīstība - L. Laicena ielas līdz zemes vienībai “Vecais dzelzceļš” pārbūve/izbūve, Cēsu ielas pārbūve no zemes vienības “Vecais dzelzceļš” līdz Valmieras pilsētas robežai”” (turpmāk –</w:t>
            </w:r>
            <w:r w:rsidR="00321C0A">
              <w:rPr>
                <w:rFonts w:ascii="Times New Roman" w:eastAsia="Times New Roman" w:hAnsi="Times New Roman" w:cs="Times New Roman"/>
                <w:sz w:val="24"/>
                <w:szCs w:val="24"/>
                <w:lang w:eastAsia="lv-LV"/>
              </w:rPr>
              <w:t xml:space="preserve"> </w:t>
            </w:r>
            <w:r w:rsidR="004018C5">
              <w:rPr>
                <w:rFonts w:ascii="Times New Roman" w:eastAsia="Times New Roman" w:hAnsi="Times New Roman" w:cs="Times New Roman"/>
                <w:sz w:val="24"/>
                <w:szCs w:val="24"/>
                <w:lang w:eastAsia="lv-LV"/>
              </w:rPr>
              <w:t xml:space="preserve">Valmieras </w:t>
            </w:r>
            <w:r w:rsidR="004018C5" w:rsidRPr="009F5C61">
              <w:rPr>
                <w:rFonts w:ascii="Times New Roman" w:eastAsia="Times New Roman" w:hAnsi="Times New Roman" w:cs="Times New Roman"/>
                <w:sz w:val="24"/>
                <w:szCs w:val="24"/>
                <w:lang w:eastAsia="lv-LV"/>
              </w:rPr>
              <w:t xml:space="preserve">pilsētas pašvaldības </w:t>
            </w:r>
            <w:r w:rsidR="004018C5" w:rsidRPr="004018C5">
              <w:rPr>
                <w:rFonts w:ascii="Times New Roman" w:eastAsia="Times New Roman" w:hAnsi="Times New Roman" w:cs="Times New Roman"/>
                <w:sz w:val="24"/>
                <w:szCs w:val="24"/>
                <w:lang w:eastAsia="lv-LV"/>
              </w:rPr>
              <w:t>projekts).</w:t>
            </w:r>
          </w:p>
          <w:p w14:paraId="6AAD502B" w14:textId="22F167A3" w:rsidR="00C465CD" w:rsidRPr="00C465CD" w:rsidRDefault="00C465CD" w:rsidP="00C465CD">
            <w:pPr>
              <w:spacing w:after="0" w:line="240" w:lineRule="auto"/>
              <w:jc w:val="both"/>
              <w:rPr>
                <w:rFonts w:ascii="Times New Roman" w:eastAsia="Times New Roman" w:hAnsi="Times New Roman" w:cs="Times New Roman"/>
                <w:sz w:val="24"/>
                <w:szCs w:val="24"/>
                <w:lang w:eastAsia="lv-LV"/>
              </w:rPr>
            </w:pPr>
            <w:r w:rsidRPr="00C465CD">
              <w:rPr>
                <w:rFonts w:ascii="Times New Roman" w:eastAsia="Times New Roman" w:hAnsi="Times New Roman" w:cs="Times New Roman"/>
                <w:sz w:val="24"/>
                <w:szCs w:val="24"/>
                <w:lang w:eastAsia="lv-LV"/>
              </w:rPr>
              <w:t>Laika posmā kopš sākotnējā novērtējuma izstrādes 2015. gadā,</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 xml:space="preserve">ceļa klātne </w:t>
            </w:r>
            <w:r>
              <w:rPr>
                <w:rFonts w:ascii="Times New Roman" w:eastAsia="Times New Roman" w:hAnsi="Times New Roman" w:cs="Times New Roman"/>
                <w:sz w:val="24"/>
                <w:szCs w:val="24"/>
                <w:lang w:eastAsia="lv-LV"/>
              </w:rPr>
              <w:t xml:space="preserve">Valmierā, </w:t>
            </w:r>
            <w:r w:rsidRPr="00C465CD">
              <w:rPr>
                <w:rFonts w:ascii="Times New Roman" w:eastAsia="Times New Roman" w:hAnsi="Times New Roman" w:cs="Times New Roman"/>
                <w:sz w:val="24"/>
                <w:szCs w:val="24"/>
                <w:lang w:eastAsia="lv-LV"/>
              </w:rPr>
              <w:t>Cēsu  ielā posmā</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no Kauguru ielas līdz pilsētas robežai ir zaudējusi nestspēju,</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asfalts</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ir saplaisājis, klāts ar ielāpiem, bedrains</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un nelīdzens, tātad ir pagājis</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ielas konstrukcijas kalpošanas laiks.</w:t>
            </w:r>
            <w:r>
              <w:rPr>
                <w:rFonts w:ascii="Times New Roman" w:eastAsia="Times New Roman" w:hAnsi="Times New Roman" w:cs="Times New Roman"/>
                <w:sz w:val="24"/>
                <w:szCs w:val="24"/>
                <w:lang w:eastAsia="lv-LV"/>
              </w:rPr>
              <w:t xml:space="preserve"> </w:t>
            </w:r>
            <w:r w:rsidRPr="00C465CD">
              <w:rPr>
                <w:rFonts w:ascii="Times New Roman" w:eastAsia="Times New Roman" w:hAnsi="Times New Roman" w:cs="Times New Roman"/>
                <w:sz w:val="24"/>
                <w:szCs w:val="24"/>
                <w:lang w:eastAsia="lv-LV"/>
              </w:rPr>
              <w:t>Neveicot būtiskus ielu seguma konstrukcijas pārbūves darbus esošās slodzes apstākļos, var prognozēt turpmāku Cēsu ielas posmā no Kauguru ielas līdz pilsētas robežai  tehniskā stāvokļa pasliktināšanos.</w:t>
            </w:r>
          </w:p>
          <w:p w14:paraId="3E087CCB" w14:textId="65875405" w:rsidR="003F4251" w:rsidRPr="003F4251" w:rsidRDefault="003F4251" w:rsidP="003F4251">
            <w:pPr>
              <w:spacing w:after="0" w:line="240" w:lineRule="auto"/>
              <w:jc w:val="both"/>
              <w:rPr>
                <w:rFonts w:ascii="Times New Roman" w:eastAsia="Times New Roman" w:hAnsi="Times New Roman" w:cs="Times New Roman"/>
                <w:sz w:val="24"/>
                <w:szCs w:val="24"/>
                <w:lang w:eastAsia="lv-LV"/>
              </w:rPr>
            </w:pPr>
            <w:r w:rsidRPr="003F4251">
              <w:rPr>
                <w:rFonts w:ascii="Times New Roman" w:eastAsia="Times New Roman" w:hAnsi="Times New Roman" w:cs="Times New Roman"/>
                <w:sz w:val="24"/>
                <w:szCs w:val="24"/>
                <w:lang w:eastAsia="lv-LV"/>
              </w:rPr>
              <w:t>Valmieras pilsētas ilgtspējīgas attīstības stratēģija 2015.-2030.gadam nosaka, ka būtiska loma Valmieras pilsētas satiksmes infrastruktūras attīstībā ir valsts galvenajam autoceļam A3 (Inčukalns</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Valmiera</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Igaunijas robeža (Valka), kas ietilpst starptautiskajā autoceļā E264 Inčukalns</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Valmiera</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Valga</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Tartu</w:t>
            </w:r>
            <w:r>
              <w:rPr>
                <w:rFonts w:ascii="Times New Roman" w:eastAsia="Times New Roman" w:hAnsi="Times New Roman" w:cs="Times New Roman"/>
                <w:sz w:val="24"/>
                <w:szCs w:val="24"/>
                <w:lang w:eastAsia="lv-LV"/>
              </w:rPr>
              <w:t xml:space="preserve"> – </w:t>
            </w:r>
            <w:r w:rsidRPr="003F4251">
              <w:rPr>
                <w:rFonts w:ascii="Times New Roman" w:eastAsia="Times New Roman" w:hAnsi="Times New Roman" w:cs="Times New Roman"/>
                <w:sz w:val="24"/>
                <w:szCs w:val="24"/>
                <w:lang w:eastAsia="lv-LV"/>
              </w:rPr>
              <w:t>Jehvi</w:t>
            </w:r>
            <w:r>
              <w:rPr>
                <w:rFonts w:ascii="Times New Roman" w:eastAsia="Times New Roman" w:hAnsi="Times New Roman" w:cs="Times New Roman"/>
                <w:sz w:val="24"/>
                <w:szCs w:val="24"/>
                <w:lang w:eastAsia="lv-LV"/>
              </w:rPr>
              <w:t xml:space="preserve"> </w:t>
            </w:r>
            <w:r w:rsidRPr="003F4251">
              <w:rPr>
                <w:rFonts w:ascii="Times New Roman" w:eastAsia="Times New Roman" w:hAnsi="Times New Roman" w:cs="Times New Roman"/>
                <w:sz w:val="24"/>
                <w:szCs w:val="24"/>
                <w:lang w:eastAsia="lv-LV"/>
              </w:rPr>
              <w:t>un TEN-T visaptverošajā tīklā.</w:t>
            </w:r>
          </w:p>
          <w:p w14:paraId="7F3F10B2" w14:textId="1D2D0565" w:rsidR="003F4251" w:rsidRDefault="003F4251" w:rsidP="003F4251">
            <w:pPr>
              <w:spacing w:after="0" w:line="240" w:lineRule="auto"/>
              <w:jc w:val="both"/>
              <w:rPr>
                <w:rFonts w:ascii="Times New Roman" w:eastAsia="Times New Roman" w:hAnsi="Times New Roman" w:cs="Times New Roman"/>
                <w:sz w:val="24"/>
                <w:szCs w:val="24"/>
                <w:lang w:eastAsia="lv-LV"/>
              </w:rPr>
            </w:pPr>
            <w:r w:rsidRPr="003F4251">
              <w:rPr>
                <w:rFonts w:ascii="Times New Roman" w:eastAsia="Times New Roman" w:hAnsi="Times New Roman" w:cs="Times New Roman"/>
                <w:sz w:val="24"/>
                <w:szCs w:val="24"/>
                <w:lang w:eastAsia="lv-LV"/>
              </w:rPr>
              <w:t>Attīstoties</w:t>
            </w:r>
            <w:r w:rsidR="005A1ACA">
              <w:rPr>
                <w:rFonts w:ascii="Times New Roman" w:eastAsia="Times New Roman" w:hAnsi="Times New Roman" w:cs="Times New Roman"/>
                <w:sz w:val="24"/>
                <w:szCs w:val="24"/>
                <w:lang w:eastAsia="lv-LV"/>
              </w:rPr>
              <w:t xml:space="preserve"> </w:t>
            </w:r>
            <w:r w:rsidR="005A1ACA" w:rsidRPr="003F4251">
              <w:rPr>
                <w:rFonts w:ascii="Times New Roman" w:eastAsia="Times New Roman" w:hAnsi="Times New Roman" w:cs="Times New Roman"/>
                <w:sz w:val="24"/>
                <w:szCs w:val="24"/>
                <w:lang w:eastAsia="lv-LV"/>
              </w:rPr>
              <w:t>Linarda</w:t>
            </w:r>
            <w:r w:rsidRPr="003F4251">
              <w:rPr>
                <w:rFonts w:ascii="Times New Roman" w:eastAsia="Times New Roman" w:hAnsi="Times New Roman" w:cs="Times New Roman"/>
                <w:sz w:val="24"/>
                <w:szCs w:val="24"/>
                <w:lang w:eastAsia="lv-LV"/>
              </w:rPr>
              <w:t xml:space="preserve"> Laicena industriālajā (ražošanas) zonā esošajiem uzņēmumiem un ienākot jauniem uzņēmumiem, teritorijā ir pieaugusi un nākotnē plānots, ka pieaugs satiksmes intensitāte, līdz ar to mainīsies (pieaugs) ielu funkcionālā nozīme, t.sk. saistībā ar apkārtējām teritorijām. Pašreizējā ielu segas  konstrukcija nav piemērota arvien pieaugošajai transporta slodzei un jaunām satiksmes plūsmām. Vienlaikus Linarda Laicena Industriālajā zonā esošajiem uzņēmumiem nepieciešams nodrošināt kvalitatīvu un drošu savienojumu ar pilsētas apvedceļu.</w:t>
            </w:r>
            <w:r w:rsidR="005B62FB">
              <w:rPr>
                <w:rFonts w:ascii="Times New Roman" w:eastAsia="Times New Roman" w:hAnsi="Times New Roman" w:cs="Times New Roman"/>
                <w:sz w:val="24"/>
                <w:szCs w:val="24"/>
                <w:lang w:eastAsia="lv-LV"/>
              </w:rPr>
              <w:t xml:space="preserve"> </w:t>
            </w:r>
            <w:r w:rsidR="005B62FB">
              <w:t xml:space="preserve"> </w:t>
            </w:r>
          </w:p>
          <w:p w14:paraId="60CBC348" w14:textId="441200AD" w:rsidR="008E5B83" w:rsidRPr="008E5B83" w:rsidRDefault="008E5B83" w:rsidP="008E5B83">
            <w:pPr>
              <w:spacing w:after="0" w:line="240" w:lineRule="auto"/>
              <w:jc w:val="both"/>
              <w:rPr>
                <w:rFonts w:ascii="Times New Roman" w:eastAsia="Times New Roman" w:hAnsi="Times New Roman" w:cs="Times New Roman"/>
                <w:sz w:val="24"/>
                <w:szCs w:val="24"/>
                <w:lang w:eastAsia="lv-LV"/>
              </w:rPr>
            </w:pPr>
            <w:r w:rsidRPr="008E5B83">
              <w:rPr>
                <w:rFonts w:ascii="Times New Roman" w:eastAsia="Times New Roman" w:hAnsi="Times New Roman" w:cs="Times New Roman"/>
                <w:sz w:val="24"/>
                <w:szCs w:val="24"/>
                <w:lang w:eastAsia="lv-LV"/>
              </w:rPr>
              <w:t>Plānotais</w:t>
            </w:r>
            <w:r w:rsidR="003F74C6">
              <w:rPr>
                <w:rFonts w:ascii="Times New Roman" w:eastAsia="Times New Roman" w:hAnsi="Times New Roman" w:cs="Times New Roman"/>
                <w:sz w:val="24"/>
                <w:szCs w:val="24"/>
                <w:lang w:eastAsia="lv-LV"/>
              </w:rPr>
              <w:t xml:space="preserve"> Valmieras </w:t>
            </w:r>
            <w:r w:rsidR="008A54F5">
              <w:rPr>
                <w:rFonts w:ascii="Times New Roman" w:eastAsia="Times New Roman" w:hAnsi="Times New Roman" w:cs="Times New Roman"/>
                <w:sz w:val="24"/>
                <w:szCs w:val="24"/>
                <w:lang w:eastAsia="lv-LV"/>
              </w:rPr>
              <w:t>pilsētas pašvaldības</w:t>
            </w:r>
            <w:r w:rsidRPr="008E5B83">
              <w:rPr>
                <w:rFonts w:ascii="Times New Roman" w:eastAsia="Times New Roman" w:hAnsi="Times New Roman" w:cs="Times New Roman"/>
                <w:sz w:val="24"/>
                <w:szCs w:val="24"/>
                <w:lang w:eastAsia="lv-LV"/>
              </w:rPr>
              <w:t xml:space="preserve"> projekts nodrošina pilsētas transporta infrastruktūras integrāciju TEN-T tīklā, jo tiks veikta Cēsu ielas pārbūve līdz Valmieras pilsētas robežai,  kas, savukārt, pievienojas pilsētas apvedceļam-reģionālajam autoceļam P20, tālāk kravas transporta plānots </w:t>
            </w:r>
            <w:r w:rsidRPr="008E5B83">
              <w:rPr>
                <w:rFonts w:ascii="Times New Roman" w:eastAsia="Times New Roman" w:hAnsi="Times New Roman" w:cs="Times New Roman"/>
                <w:sz w:val="24"/>
                <w:szCs w:val="24"/>
                <w:lang w:eastAsia="lv-LV"/>
              </w:rPr>
              <w:lastRenderedPageBreak/>
              <w:t>maršruts pa reģionālo autoceļu P18 , kas tieši savienots ar TEN-T tīklā esošo autoceļu A3 Inčukalns</w:t>
            </w:r>
            <w:r w:rsidR="0087580F">
              <w:rPr>
                <w:rFonts w:ascii="Times New Roman" w:eastAsia="Times New Roman" w:hAnsi="Times New Roman" w:cs="Times New Roman"/>
                <w:sz w:val="24"/>
                <w:szCs w:val="24"/>
                <w:lang w:eastAsia="lv-LV"/>
              </w:rPr>
              <w:t>-</w:t>
            </w:r>
            <w:r w:rsidRPr="008E5B83">
              <w:rPr>
                <w:rFonts w:ascii="Times New Roman" w:eastAsia="Times New Roman" w:hAnsi="Times New Roman" w:cs="Times New Roman"/>
                <w:sz w:val="24"/>
                <w:szCs w:val="24"/>
                <w:lang w:eastAsia="lv-LV"/>
              </w:rPr>
              <w:t>Valmiera</w:t>
            </w:r>
            <w:r w:rsidR="0087580F">
              <w:rPr>
                <w:rFonts w:ascii="Times New Roman" w:eastAsia="Times New Roman" w:hAnsi="Times New Roman" w:cs="Times New Roman"/>
                <w:sz w:val="24"/>
                <w:szCs w:val="24"/>
                <w:lang w:eastAsia="lv-LV"/>
              </w:rPr>
              <w:t>-</w:t>
            </w:r>
            <w:r w:rsidRPr="008E5B83">
              <w:rPr>
                <w:rFonts w:ascii="Times New Roman" w:eastAsia="Times New Roman" w:hAnsi="Times New Roman" w:cs="Times New Roman"/>
                <w:sz w:val="24"/>
                <w:szCs w:val="24"/>
                <w:lang w:eastAsia="lv-LV"/>
              </w:rPr>
              <w:t>Igaunijas robeža.</w:t>
            </w:r>
          </w:p>
          <w:p w14:paraId="20765E80" w14:textId="77777777" w:rsidR="00C332BC" w:rsidRDefault="008E5B83" w:rsidP="008E5B83">
            <w:pPr>
              <w:spacing w:after="0" w:line="240" w:lineRule="auto"/>
              <w:jc w:val="both"/>
              <w:rPr>
                <w:rFonts w:ascii="Times New Roman" w:eastAsia="Times New Roman" w:hAnsi="Times New Roman" w:cs="Times New Roman"/>
                <w:sz w:val="24"/>
                <w:szCs w:val="24"/>
                <w:lang w:eastAsia="lv-LV"/>
              </w:rPr>
            </w:pPr>
            <w:r w:rsidRPr="008E5B83">
              <w:rPr>
                <w:rFonts w:ascii="Times New Roman" w:eastAsia="Times New Roman" w:hAnsi="Times New Roman" w:cs="Times New Roman"/>
                <w:sz w:val="24"/>
                <w:szCs w:val="24"/>
                <w:lang w:eastAsia="lv-LV"/>
              </w:rPr>
              <w:t>Līdz šim kravas autotransports izbraucot no L. Laicena ielas industriālās zonas šķērso blīvi apdzīvotus dzīvojamos rajonus, ielas, kurās atrodas Valmieras Pārgaujas Valsts ģimnāzija, Valmieras Pārgaujas sākumskola, Valmieras pirmskolas izglītības iestādes “Sprīdītis” un “</w:t>
            </w:r>
            <w:proofErr w:type="spellStart"/>
            <w:r w:rsidRPr="008E5B83">
              <w:rPr>
                <w:rFonts w:ascii="Times New Roman" w:eastAsia="Times New Roman" w:hAnsi="Times New Roman" w:cs="Times New Roman"/>
                <w:sz w:val="24"/>
                <w:szCs w:val="24"/>
                <w:lang w:eastAsia="lv-LV"/>
              </w:rPr>
              <w:t>Kārliena</w:t>
            </w:r>
            <w:proofErr w:type="spellEnd"/>
            <w:r w:rsidRPr="008E5B83">
              <w:rPr>
                <w:rFonts w:ascii="Times New Roman" w:eastAsia="Times New Roman" w:hAnsi="Times New Roman" w:cs="Times New Roman"/>
                <w:sz w:val="24"/>
                <w:szCs w:val="24"/>
                <w:lang w:eastAsia="lv-LV"/>
              </w:rPr>
              <w:t xml:space="preserve">”, līdz ar to radot draudus pilsētas iedzīvotājiem, kā arī piesārņojot apkārtējo vidi ar CO2 izmešiem. </w:t>
            </w:r>
          </w:p>
          <w:p w14:paraId="0DF459DD" w14:textId="77777777" w:rsidR="00C332BC" w:rsidRDefault="008E5B83" w:rsidP="008E5B83">
            <w:pPr>
              <w:spacing w:after="0" w:line="240" w:lineRule="auto"/>
              <w:jc w:val="both"/>
              <w:rPr>
                <w:rFonts w:ascii="Times New Roman" w:eastAsia="Times New Roman" w:hAnsi="Times New Roman" w:cs="Times New Roman"/>
                <w:sz w:val="24"/>
                <w:szCs w:val="24"/>
                <w:lang w:eastAsia="lv-LV"/>
              </w:rPr>
            </w:pPr>
            <w:r w:rsidRPr="008E5B83">
              <w:rPr>
                <w:rFonts w:ascii="Times New Roman" w:eastAsia="Times New Roman" w:hAnsi="Times New Roman" w:cs="Times New Roman"/>
                <w:sz w:val="24"/>
                <w:szCs w:val="24"/>
                <w:lang w:eastAsia="lv-LV"/>
              </w:rPr>
              <w:t xml:space="preserve">Īstenojot </w:t>
            </w:r>
            <w:r w:rsidR="00F16D0A">
              <w:t xml:space="preserve"> </w:t>
            </w:r>
            <w:r w:rsidR="00F16D0A" w:rsidRPr="00F16D0A">
              <w:rPr>
                <w:rFonts w:ascii="Times New Roman" w:eastAsia="Times New Roman" w:hAnsi="Times New Roman" w:cs="Times New Roman"/>
                <w:sz w:val="24"/>
                <w:szCs w:val="24"/>
                <w:lang w:eastAsia="lv-LV"/>
              </w:rPr>
              <w:t xml:space="preserve">Valmieras pilsētas pašvaldības </w:t>
            </w:r>
            <w:r w:rsidRPr="008E5B83">
              <w:rPr>
                <w:rFonts w:ascii="Times New Roman" w:eastAsia="Times New Roman" w:hAnsi="Times New Roman" w:cs="Times New Roman"/>
                <w:sz w:val="24"/>
                <w:szCs w:val="24"/>
                <w:lang w:eastAsia="lv-LV"/>
              </w:rPr>
              <w:t>projektu</w:t>
            </w:r>
            <w:r w:rsidR="00C332BC">
              <w:rPr>
                <w:rFonts w:ascii="Times New Roman" w:eastAsia="Times New Roman" w:hAnsi="Times New Roman" w:cs="Times New Roman"/>
                <w:sz w:val="24"/>
                <w:szCs w:val="24"/>
                <w:lang w:eastAsia="lv-LV"/>
              </w:rPr>
              <w:t>:</w:t>
            </w:r>
          </w:p>
          <w:p w14:paraId="1887F444" w14:textId="053DEF07" w:rsidR="00395B44" w:rsidRDefault="00C332BC" w:rsidP="008E5B8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E5B83" w:rsidRPr="008E5B83">
              <w:rPr>
                <w:rFonts w:ascii="Times New Roman" w:eastAsia="Times New Roman" w:hAnsi="Times New Roman" w:cs="Times New Roman"/>
                <w:sz w:val="24"/>
                <w:szCs w:val="24"/>
                <w:lang w:eastAsia="lv-LV"/>
              </w:rPr>
              <w:t xml:space="preserve"> tiks radīts alternatīvs maršruts kravas transportam, atdalot to no vietējās nozīmes sabiedriskā transporta plūsmām Stacijas un Rūpniecības ielās. Vienlaikus </w:t>
            </w:r>
            <w:r w:rsidR="00F16D0A">
              <w:rPr>
                <w:rFonts w:ascii="Times New Roman" w:eastAsia="Times New Roman" w:hAnsi="Times New Roman" w:cs="Times New Roman"/>
                <w:sz w:val="24"/>
                <w:szCs w:val="24"/>
                <w:lang w:eastAsia="lv-LV"/>
              </w:rPr>
              <w:t>tas</w:t>
            </w:r>
            <w:r w:rsidR="008E5B83" w:rsidRPr="008E5B83">
              <w:rPr>
                <w:rFonts w:ascii="Times New Roman" w:eastAsia="Times New Roman" w:hAnsi="Times New Roman" w:cs="Times New Roman"/>
                <w:sz w:val="24"/>
                <w:szCs w:val="24"/>
                <w:lang w:eastAsia="lv-LV"/>
              </w:rPr>
              <w:t xml:space="preserve"> nodrošinās Valmieras pilsētas atsevišķu daļu efektīvu savstarpējo sasaisti un sasaisti ar TEN-T tīklu un vidējo satiksmes intensitātes samazinājumu transportam uz ielām, kuras tiks atslogotas </w:t>
            </w:r>
            <w:r w:rsidR="00E53B79">
              <w:rPr>
                <w:rFonts w:ascii="Times New Roman" w:eastAsia="Times New Roman" w:hAnsi="Times New Roman" w:cs="Times New Roman"/>
                <w:sz w:val="24"/>
                <w:szCs w:val="24"/>
                <w:lang w:eastAsia="lv-LV"/>
              </w:rPr>
              <w:t xml:space="preserve">īstenotā </w:t>
            </w:r>
            <w:r w:rsidR="008E5B83" w:rsidRPr="008E5B83">
              <w:rPr>
                <w:rFonts w:ascii="Times New Roman" w:eastAsia="Times New Roman" w:hAnsi="Times New Roman" w:cs="Times New Roman"/>
                <w:sz w:val="24"/>
                <w:szCs w:val="24"/>
                <w:lang w:eastAsia="lv-LV"/>
              </w:rPr>
              <w:t>projekta īstenošanas rezultātā</w:t>
            </w:r>
            <w:r w:rsidR="00E53B79">
              <w:rPr>
                <w:rFonts w:ascii="Times New Roman" w:eastAsia="Times New Roman" w:hAnsi="Times New Roman" w:cs="Times New Roman"/>
                <w:sz w:val="24"/>
                <w:szCs w:val="24"/>
                <w:lang w:eastAsia="lv-LV"/>
              </w:rPr>
              <w:t>;</w:t>
            </w:r>
          </w:p>
          <w:p w14:paraId="2A44785D" w14:textId="571A1693" w:rsidR="00E53B79" w:rsidRDefault="00E53B79" w:rsidP="00E53B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E53B79">
              <w:rPr>
                <w:rFonts w:ascii="Times New Roman" w:eastAsia="Times New Roman" w:hAnsi="Times New Roman" w:cs="Times New Roman"/>
                <w:sz w:val="24"/>
                <w:szCs w:val="24"/>
                <w:lang w:eastAsia="lv-LV"/>
              </w:rPr>
              <w:t xml:space="preserve">tiks nodrošināts 6.1.4.2. pasākuma papildu iznākuma rādītājs – izbūvēto, rekonstruēto vai modernizēto alternatīvo kravas ceļu, ielu un pārvadu kopējais garums sasaistei ar TEN-T </w:t>
            </w:r>
            <w:r>
              <w:rPr>
                <w:rFonts w:ascii="Times New Roman" w:eastAsia="Times New Roman" w:hAnsi="Times New Roman" w:cs="Times New Roman"/>
                <w:sz w:val="24"/>
                <w:szCs w:val="24"/>
                <w:lang w:eastAsia="lv-LV"/>
              </w:rPr>
              <w:t>tīklu – 2</w:t>
            </w:r>
            <w:r w:rsidRPr="00E53B79">
              <w:rPr>
                <w:rFonts w:ascii="Times New Roman" w:eastAsia="Times New Roman" w:hAnsi="Times New Roman" w:cs="Times New Roman"/>
                <w:sz w:val="24"/>
                <w:szCs w:val="24"/>
                <w:lang w:eastAsia="lv-LV"/>
              </w:rPr>
              <w:t xml:space="preserve"> km.</w:t>
            </w:r>
          </w:p>
          <w:p w14:paraId="1C6B8892" w14:textId="0E642BD2" w:rsidR="00742C70" w:rsidRDefault="006A36C6" w:rsidP="00742C70">
            <w:pPr>
              <w:spacing w:after="130"/>
              <w:jc w:val="both"/>
              <w:rPr>
                <w:rFonts w:ascii="Times New Roman" w:hAnsi="Times New Roman" w:cs="Times New Roman"/>
                <w:sz w:val="24"/>
                <w:szCs w:val="24"/>
              </w:rPr>
            </w:pPr>
            <w:r w:rsidRPr="00F845A2">
              <w:rPr>
                <w:rFonts w:ascii="Times New Roman" w:hAnsi="Times New Roman" w:cs="Times New Roman"/>
                <w:sz w:val="24"/>
                <w:szCs w:val="24"/>
              </w:rPr>
              <w:t xml:space="preserve">Valmieras pilsētas pašvaldības projekta ietvaros nepieciešamā attiecināmo izmaksu kopsumma ir </w:t>
            </w:r>
            <w:r w:rsidR="00D765F6" w:rsidRPr="00F845A2">
              <w:rPr>
                <w:rFonts w:ascii="Times New Roman" w:eastAsia="Times New Roman" w:hAnsi="Times New Roman" w:cs="Times New Roman"/>
                <w:sz w:val="24"/>
                <w:szCs w:val="24"/>
                <w:lang w:eastAsia="lv-LV"/>
              </w:rPr>
              <w:t>3 294 118</w:t>
            </w:r>
            <w:r w:rsidR="0016372D" w:rsidRPr="00F845A2">
              <w:rPr>
                <w:rFonts w:ascii="Times New Roman" w:eastAsia="Times New Roman" w:hAnsi="Times New Roman" w:cs="Times New Roman"/>
                <w:sz w:val="24"/>
                <w:szCs w:val="24"/>
                <w:lang w:eastAsia="lv-LV"/>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(2022.gadā – </w:t>
            </w:r>
            <w:r w:rsidR="00D765F6" w:rsidRPr="00F845A2">
              <w:rPr>
                <w:rFonts w:ascii="Times New Roman" w:hAnsi="Times New Roman" w:cs="Times New Roman"/>
                <w:sz w:val="24"/>
                <w:szCs w:val="24"/>
              </w:rPr>
              <w:t>2 470 589</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2023.gadā – </w:t>
            </w:r>
            <w:r w:rsidR="00D765F6" w:rsidRPr="00F845A2">
              <w:rPr>
                <w:rFonts w:ascii="Times New Roman" w:hAnsi="Times New Roman" w:cs="Times New Roman"/>
                <w:sz w:val="24"/>
                <w:szCs w:val="24"/>
              </w:rPr>
              <w:t>823 529</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t.sk. KF finansējums </w:t>
            </w:r>
            <w:r w:rsidR="0016372D" w:rsidRPr="00F845A2">
              <w:rPr>
                <w:rFonts w:ascii="Times New Roman" w:hAnsi="Times New Roman" w:cs="Times New Roman"/>
                <w:sz w:val="24"/>
                <w:szCs w:val="24"/>
              </w:rPr>
              <w:t>2 800 000</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(2022.gadā – </w:t>
            </w:r>
            <w:r w:rsidR="00AB0698" w:rsidRPr="00F845A2">
              <w:rPr>
                <w:rFonts w:ascii="Times New Roman" w:hAnsi="Times New Roman" w:cs="Times New Roman"/>
                <w:sz w:val="24"/>
                <w:szCs w:val="24"/>
              </w:rPr>
              <w:t>2 100 000</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2023.gadā – </w:t>
            </w:r>
            <w:r w:rsidR="00AB0698" w:rsidRPr="00F845A2">
              <w:rPr>
                <w:rFonts w:ascii="Times New Roman" w:hAnsi="Times New Roman" w:cs="Times New Roman"/>
                <w:sz w:val="24"/>
                <w:szCs w:val="24"/>
              </w:rPr>
              <w:t>700 000</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pašvaldības finansējums </w:t>
            </w:r>
            <w:r w:rsidR="00AB0698" w:rsidRPr="00F845A2">
              <w:rPr>
                <w:rFonts w:ascii="Times New Roman" w:hAnsi="Times New Roman" w:cs="Times New Roman"/>
                <w:sz w:val="24"/>
                <w:szCs w:val="24"/>
              </w:rPr>
              <w:t>370 5</w:t>
            </w:r>
            <w:r w:rsidR="000A789C" w:rsidRPr="00F845A2">
              <w:rPr>
                <w:rFonts w:ascii="Times New Roman" w:hAnsi="Times New Roman" w:cs="Times New Roman"/>
                <w:sz w:val="24"/>
                <w:szCs w:val="24"/>
              </w:rPr>
              <w:t>89</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(2022.gadā – </w:t>
            </w:r>
            <w:r w:rsidR="000A789C" w:rsidRPr="00F845A2">
              <w:rPr>
                <w:rFonts w:ascii="Times New Roman" w:hAnsi="Times New Roman" w:cs="Times New Roman"/>
                <w:sz w:val="24"/>
                <w:szCs w:val="24"/>
              </w:rPr>
              <w:t>277 942</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2023.gadā – </w:t>
            </w:r>
            <w:r w:rsidR="000A789C" w:rsidRPr="00F845A2">
              <w:rPr>
                <w:rFonts w:ascii="Times New Roman" w:hAnsi="Times New Roman" w:cs="Times New Roman"/>
                <w:sz w:val="24"/>
                <w:szCs w:val="24"/>
              </w:rPr>
              <w:t>92 647</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un valsts budžeta dotācija pašvaldībām </w:t>
            </w:r>
            <w:r w:rsidR="00D0170C" w:rsidRPr="00F845A2">
              <w:rPr>
                <w:rFonts w:ascii="Times New Roman" w:hAnsi="Times New Roman" w:cs="Times New Roman"/>
                <w:sz w:val="24"/>
                <w:szCs w:val="24"/>
              </w:rPr>
              <w:t>123 5</w:t>
            </w:r>
            <w:r w:rsidR="00F845A2" w:rsidRPr="00F845A2">
              <w:rPr>
                <w:rFonts w:ascii="Times New Roman" w:hAnsi="Times New Roman" w:cs="Times New Roman"/>
                <w:sz w:val="24"/>
                <w:szCs w:val="24"/>
              </w:rPr>
              <w:t>29</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(2022.gadā – </w:t>
            </w:r>
            <w:r w:rsidR="00F845A2" w:rsidRPr="00F845A2">
              <w:rPr>
                <w:rFonts w:ascii="Times New Roman" w:hAnsi="Times New Roman" w:cs="Times New Roman"/>
                <w:sz w:val="24"/>
                <w:szCs w:val="24"/>
              </w:rPr>
              <w:t>92 647</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 xml:space="preserve">, 2023.gadā – </w:t>
            </w:r>
            <w:r w:rsidR="00F845A2" w:rsidRPr="00F845A2">
              <w:rPr>
                <w:rFonts w:ascii="Times New Roman" w:hAnsi="Times New Roman" w:cs="Times New Roman"/>
                <w:sz w:val="24"/>
                <w:szCs w:val="24"/>
              </w:rPr>
              <w:t>30 882</w:t>
            </w:r>
            <w:r w:rsidRPr="00F845A2">
              <w:rPr>
                <w:rFonts w:ascii="Times New Roman" w:hAnsi="Times New Roman" w:cs="Times New Roman"/>
                <w:sz w:val="24"/>
                <w:szCs w:val="24"/>
              </w:rPr>
              <w:t xml:space="preserve"> </w:t>
            </w:r>
            <w:proofErr w:type="spellStart"/>
            <w:r w:rsidRPr="00F845A2">
              <w:rPr>
                <w:rFonts w:ascii="Times New Roman" w:hAnsi="Times New Roman" w:cs="Times New Roman"/>
                <w:i/>
                <w:iCs/>
                <w:sz w:val="24"/>
                <w:szCs w:val="24"/>
              </w:rPr>
              <w:t>euro</w:t>
            </w:r>
            <w:proofErr w:type="spellEnd"/>
            <w:r w:rsidRPr="00F845A2">
              <w:rPr>
                <w:rFonts w:ascii="Times New Roman" w:hAnsi="Times New Roman" w:cs="Times New Roman"/>
                <w:sz w:val="24"/>
                <w:szCs w:val="24"/>
              </w:rPr>
              <w:t>).</w:t>
            </w:r>
          </w:p>
          <w:p w14:paraId="7A874DF7" w14:textId="6B20A1AF" w:rsidR="00742C70" w:rsidRPr="003106CE" w:rsidRDefault="00742C70" w:rsidP="005B31DE">
            <w:pPr>
              <w:spacing w:after="0" w:line="240" w:lineRule="auto"/>
              <w:jc w:val="both"/>
              <w:rPr>
                <w:rFonts w:ascii="Times New Roman" w:eastAsia="Calibri" w:hAnsi="Times New Roman" w:cs="Times New Roman"/>
                <w:sz w:val="24"/>
                <w:szCs w:val="24"/>
              </w:rPr>
            </w:pPr>
            <w:r w:rsidRPr="003106CE">
              <w:rPr>
                <w:rFonts w:ascii="Times New Roman" w:eastAsia="Calibri" w:hAnsi="Times New Roman" w:cs="Times New Roman"/>
                <w:sz w:val="24"/>
                <w:szCs w:val="24"/>
              </w:rPr>
              <w:t xml:space="preserve">Ievērojot minēto, noteikumu projekts paredz </w:t>
            </w:r>
            <w:r w:rsidR="00F37505" w:rsidRPr="003106CE">
              <w:rPr>
                <w:rFonts w:ascii="Times New Roman" w:eastAsia="Calibri" w:hAnsi="Times New Roman" w:cs="Times New Roman"/>
                <w:sz w:val="24"/>
                <w:szCs w:val="24"/>
              </w:rPr>
              <w:t xml:space="preserve">veikt </w:t>
            </w:r>
            <w:r w:rsidRPr="003106CE">
              <w:rPr>
                <w:rFonts w:ascii="Times New Roman" w:eastAsia="Calibri" w:hAnsi="Times New Roman" w:cs="Times New Roman"/>
                <w:sz w:val="24"/>
                <w:szCs w:val="24"/>
              </w:rPr>
              <w:t>šādus grozījumus MK noteikum</w:t>
            </w:r>
            <w:r w:rsidR="00AB7C19" w:rsidRPr="003106CE">
              <w:rPr>
                <w:rFonts w:ascii="Times New Roman" w:eastAsia="Calibri" w:hAnsi="Times New Roman" w:cs="Times New Roman"/>
                <w:sz w:val="24"/>
                <w:szCs w:val="24"/>
              </w:rPr>
              <w:t>os</w:t>
            </w:r>
            <w:r w:rsidRPr="003106CE">
              <w:rPr>
                <w:rFonts w:ascii="Times New Roman" w:eastAsia="Calibri" w:hAnsi="Times New Roman" w:cs="Times New Roman"/>
                <w:sz w:val="24"/>
                <w:szCs w:val="24"/>
              </w:rPr>
              <w:t xml:space="preserve"> Nr.</w:t>
            </w:r>
            <w:r w:rsidR="00AB7C19" w:rsidRPr="003106CE">
              <w:rPr>
                <w:rFonts w:ascii="Times New Roman" w:eastAsia="Calibri" w:hAnsi="Times New Roman" w:cs="Times New Roman"/>
                <w:sz w:val="24"/>
                <w:szCs w:val="24"/>
              </w:rPr>
              <w:t>587</w:t>
            </w:r>
            <w:r w:rsidRPr="003106CE">
              <w:rPr>
                <w:rFonts w:ascii="Times New Roman" w:eastAsia="Calibri" w:hAnsi="Times New Roman" w:cs="Times New Roman"/>
                <w:sz w:val="24"/>
                <w:szCs w:val="24"/>
              </w:rPr>
              <w:t>:</w:t>
            </w:r>
          </w:p>
          <w:p w14:paraId="1439B644" w14:textId="5510ECA8" w:rsidR="00D77CC2" w:rsidRDefault="00AB7C19" w:rsidP="005B31DE">
            <w:pPr>
              <w:spacing w:after="0"/>
              <w:jc w:val="both"/>
              <w:rPr>
                <w:rFonts w:ascii="Times New Roman" w:eastAsia="Calibri" w:hAnsi="Times New Roman" w:cs="Times New Roman"/>
                <w:sz w:val="24"/>
                <w:szCs w:val="24"/>
              </w:rPr>
            </w:pPr>
            <w:r w:rsidRPr="005B31DE">
              <w:rPr>
                <w:rFonts w:ascii="Times New Roman" w:eastAsia="Calibri" w:hAnsi="Times New Roman" w:cs="Times New Roman"/>
                <w:sz w:val="24"/>
                <w:szCs w:val="24"/>
              </w:rPr>
              <w:t xml:space="preserve">1) </w:t>
            </w:r>
            <w:r w:rsidR="00D77CC2" w:rsidRPr="005B31DE">
              <w:rPr>
                <w:rFonts w:ascii="Times New Roman" w:eastAsia="Calibri" w:hAnsi="Times New Roman" w:cs="Times New Roman"/>
                <w:sz w:val="24"/>
                <w:szCs w:val="24"/>
              </w:rPr>
              <w:t xml:space="preserve">palielināt 6.1.4.2.pasakumam </w:t>
            </w:r>
            <w:r w:rsidR="00E86A2C" w:rsidRPr="005B31DE">
              <w:rPr>
                <w:rFonts w:ascii="Times New Roman" w:eastAsia="Calibri" w:hAnsi="Times New Roman" w:cs="Times New Roman"/>
                <w:sz w:val="24"/>
                <w:szCs w:val="24"/>
              </w:rPr>
              <w:t>pieejamo</w:t>
            </w:r>
            <w:r w:rsidR="00D77CC2" w:rsidRPr="005B31DE">
              <w:rPr>
                <w:rFonts w:ascii="Times New Roman" w:eastAsia="Calibri" w:hAnsi="Times New Roman" w:cs="Times New Roman"/>
                <w:sz w:val="24"/>
                <w:szCs w:val="24"/>
              </w:rPr>
              <w:t xml:space="preserve"> kopējo </w:t>
            </w:r>
            <w:r w:rsidR="00174149" w:rsidRPr="005B31DE">
              <w:rPr>
                <w:rFonts w:ascii="Times New Roman" w:eastAsia="Calibri" w:hAnsi="Times New Roman" w:cs="Times New Roman"/>
                <w:sz w:val="24"/>
                <w:szCs w:val="24"/>
              </w:rPr>
              <w:t>a</w:t>
            </w:r>
            <w:r w:rsidR="00D77CC2" w:rsidRPr="005B31DE">
              <w:rPr>
                <w:rFonts w:ascii="Times New Roman" w:eastAsia="Calibri" w:hAnsi="Times New Roman" w:cs="Times New Roman"/>
                <w:sz w:val="24"/>
                <w:szCs w:val="24"/>
              </w:rPr>
              <w:t xml:space="preserve">ttiecināmo finansējumu par </w:t>
            </w:r>
            <w:r w:rsidR="00006F7D">
              <w:rPr>
                <w:rFonts w:ascii="Times New Roman" w:eastAsia="Calibri" w:hAnsi="Times New Roman" w:cs="Times New Roman"/>
                <w:sz w:val="24"/>
                <w:szCs w:val="24"/>
              </w:rPr>
              <w:t>5 694</w:t>
            </w:r>
            <w:r w:rsidR="00CC4F23">
              <w:rPr>
                <w:rFonts w:ascii="Times New Roman" w:eastAsia="Calibri" w:hAnsi="Times New Roman" w:cs="Times New Roman"/>
                <w:sz w:val="24"/>
                <w:szCs w:val="24"/>
              </w:rPr>
              <w:t xml:space="preserve"> 118</w:t>
            </w:r>
            <w:r w:rsidR="00D77CC2" w:rsidRPr="005B31DE">
              <w:rPr>
                <w:rFonts w:ascii="Times New Roman" w:eastAsia="Calibri" w:hAnsi="Times New Roman" w:cs="Times New Roman"/>
                <w:sz w:val="24"/>
                <w:szCs w:val="24"/>
              </w:rPr>
              <w:t xml:space="preserve"> </w:t>
            </w:r>
            <w:proofErr w:type="spellStart"/>
            <w:r w:rsidR="00D77CC2" w:rsidRPr="005B31DE">
              <w:rPr>
                <w:rFonts w:ascii="Times New Roman" w:eastAsia="Calibri" w:hAnsi="Times New Roman" w:cs="Times New Roman"/>
                <w:i/>
                <w:iCs/>
                <w:sz w:val="24"/>
                <w:szCs w:val="24"/>
              </w:rPr>
              <w:t>euro</w:t>
            </w:r>
            <w:proofErr w:type="spellEnd"/>
            <w:r w:rsidR="00D77CC2" w:rsidRPr="005B31DE">
              <w:rPr>
                <w:rFonts w:ascii="Times New Roman" w:eastAsia="Calibri" w:hAnsi="Times New Roman" w:cs="Times New Roman"/>
                <w:sz w:val="24"/>
                <w:szCs w:val="24"/>
              </w:rPr>
              <w:t xml:space="preserve">, t.sk. KF </w:t>
            </w:r>
            <w:r w:rsidR="00155B40">
              <w:rPr>
                <w:rFonts w:ascii="Times New Roman" w:eastAsia="Calibri" w:hAnsi="Times New Roman" w:cs="Times New Roman"/>
                <w:sz w:val="24"/>
                <w:szCs w:val="24"/>
              </w:rPr>
              <w:t>finansējum</w:t>
            </w:r>
            <w:r w:rsidR="005D0CE2">
              <w:rPr>
                <w:rFonts w:ascii="Times New Roman" w:eastAsia="Calibri" w:hAnsi="Times New Roman" w:cs="Times New Roman"/>
                <w:sz w:val="24"/>
                <w:szCs w:val="24"/>
              </w:rPr>
              <w:t>u</w:t>
            </w:r>
            <w:r w:rsidR="00155B40">
              <w:rPr>
                <w:rFonts w:ascii="Times New Roman" w:eastAsia="Calibri" w:hAnsi="Times New Roman" w:cs="Times New Roman"/>
                <w:sz w:val="24"/>
                <w:szCs w:val="24"/>
              </w:rPr>
              <w:t xml:space="preserve"> </w:t>
            </w:r>
            <w:r w:rsidR="00D77CC2" w:rsidRPr="005B31DE">
              <w:rPr>
                <w:rFonts w:ascii="Times New Roman" w:eastAsia="Calibri" w:hAnsi="Times New Roman" w:cs="Times New Roman"/>
                <w:sz w:val="24"/>
                <w:szCs w:val="24"/>
              </w:rPr>
              <w:t xml:space="preserve">par </w:t>
            </w:r>
            <w:r w:rsidR="005B31DE" w:rsidRPr="005B31DE">
              <w:rPr>
                <w:rFonts w:ascii="Times New Roman" w:eastAsia="Calibri" w:hAnsi="Times New Roman" w:cs="Times New Roman"/>
                <w:sz w:val="24"/>
                <w:szCs w:val="24"/>
              </w:rPr>
              <w:t>4 840</w:t>
            </w:r>
            <w:r w:rsidR="00D77CC2" w:rsidRPr="005B31DE">
              <w:rPr>
                <w:rFonts w:ascii="Times New Roman" w:eastAsia="Calibri" w:hAnsi="Times New Roman" w:cs="Times New Roman"/>
                <w:sz w:val="24"/>
                <w:szCs w:val="24"/>
              </w:rPr>
              <w:t xml:space="preserve"> 000 </w:t>
            </w:r>
            <w:proofErr w:type="spellStart"/>
            <w:r w:rsidR="00D77CC2" w:rsidRPr="005B31DE">
              <w:rPr>
                <w:rFonts w:ascii="Times New Roman" w:eastAsia="Calibri" w:hAnsi="Times New Roman" w:cs="Times New Roman"/>
                <w:i/>
                <w:iCs/>
                <w:sz w:val="24"/>
                <w:szCs w:val="24"/>
              </w:rPr>
              <w:t>euro</w:t>
            </w:r>
            <w:proofErr w:type="spellEnd"/>
            <w:r w:rsidR="00D77CC2" w:rsidRPr="005B31DE">
              <w:rPr>
                <w:rFonts w:ascii="Times New Roman" w:eastAsia="Calibri" w:hAnsi="Times New Roman" w:cs="Times New Roman"/>
                <w:sz w:val="24"/>
                <w:szCs w:val="24"/>
              </w:rPr>
              <w:t xml:space="preserve"> un  nacionālo finansējumu (pašvaldību finansējums, valsts budžeta dotācija pašvaldībām) par </w:t>
            </w:r>
            <w:r w:rsidR="00CC4F23">
              <w:rPr>
                <w:rFonts w:ascii="Times New Roman" w:eastAsia="Calibri" w:hAnsi="Times New Roman" w:cs="Times New Roman"/>
                <w:sz w:val="24"/>
                <w:szCs w:val="24"/>
              </w:rPr>
              <w:t>854 118</w:t>
            </w:r>
            <w:r w:rsidR="00D77CC2" w:rsidRPr="005B31DE">
              <w:rPr>
                <w:rFonts w:ascii="Times New Roman" w:eastAsia="Calibri" w:hAnsi="Times New Roman" w:cs="Times New Roman"/>
                <w:sz w:val="24"/>
                <w:szCs w:val="24"/>
              </w:rPr>
              <w:t xml:space="preserve"> </w:t>
            </w:r>
            <w:proofErr w:type="spellStart"/>
            <w:r w:rsidR="00D77CC2" w:rsidRPr="005B31DE">
              <w:rPr>
                <w:rFonts w:ascii="Times New Roman" w:eastAsia="Calibri" w:hAnsi="Times New Roman" w:cs="Times New Roman"/>
                <w:i/>
                <w:iCs/>
                <w:sz w:val="24"/>
                <w:szCs w:val="24"/>
              </w:rPr>
              <w:t>euro</w:t>
            </w:r>
            <w:proofErr w:type="spellEnd"/>
            <w:r w:rsidR="00D77CC2" w:rsidRPr="005B31DE">
              <w:rPr>
                <w:rFonts w:ascii="Times New Roman" w:eastAsia="Calibri" w:hAnsi="Times New Roman" w:cs="Times New Roman"/>
                <w:sz w:val="24"/>
                <w:szCs w:val="24"/>
              </w:rPr>
              <w:t>;</w:t>
            </w:r>
          </w:p>
          <w:p w14:paraId="7DBE32F7" w14:textId="489CE072" w:rsidR="005314FC" w:rsidRDefault="005B31DE" w:rsidP="005B31D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C60AF" w:rsidRPr="00AC60AF">
              <w:rPr>
                <w:rFonts w:ascii="Times New Roman" w:eastAsia="Calibri" w:hAnsi="Times New Roman" w:cs="Times New Roman"/>
                <w:sz w:val="24"/>
                <w:szCs w:val="24"/>
              </w:rPr>
              <w:t xml:space="preserve">precizēt  </w:t>
            </w:r>
            <w:r w:rsidR="005314FC">
              <w:rPr>
                <w:rFonts w:ascii="Times New Roman" w:eastAsia="Calibri" w:hAnsi="Times New Roman" w:cs="Times New Roman"/>
                <w:sz w:val="24"/>
                <w:szCs w:val="24"/>
              </w:rPr>
              <w:t>6.1.4.2. pasākuma ietvaros iznākuma</w:t>
            </w:r>
            <w:r w:rsidR="00AC60AF" w:rsidRPr="00AC60AF">
              <w:rPr>
                <w:rFonts w:ascii="Times New Roman" w:eastAsia="Calibri" w:hAnsi="Times New Roman" w:cs="Times New Roman"/>
                <w:sz w:val="24"/>
                <w:szCs w:val="24"/>
              </w:rPr>
              <w:t xml:space="preserve"> rādītāju </w:t>
            </w:r>
            <w:r w:rsidR="008F66CF" w:rsidRPr="008F66CF">
              <w:rPr>
                <w:rFonts w:ascii="Times New Roman" w:eastAsia="Calibri" w:hAnsi="Times New Roman" w:cs="Times New Roman"/>
                <w:sz w:val="24"/>
                <w:szCs w:val="24"/>
              </w:rPr>
              <w:t xml:space="preserve">(iznākuma rādītāja ID i.6.1.4.a) </w:t>
            </w:r>
            <w:r w:rsidR="00AC60AF" w:rsidRPr="00AC60AF">
              <w:rPr>
                <w:rFonts w:ascii="Times New Roman" w:eastAsia="Calibri" w:hAnsi="Times New Roman" w:cs="Times New Roman"/>
                <w:sz w:val="24"/>
                <w:szCs w:val="24"/>
              </w:rPr>
              <w:t>–</w:t>
            </w:r>
            <w:r w:rsidR="005314FC">
              <w:t xml:space="preserve"> </w:t>
            </w:r>
            <w:r w:rsidR="005314FC" w:rsidRPr="005314FC">
              <w:rPr>
                <w:rFonts w:ascii="Times New Roman" w:eastAsia="Calibri" w:hAnsi="Times New Roman" w:cs="Times New Roman"/>
                <w:sz w:val="24"/>
                <w:szCs w:val="24"/>
              </w:rPr>
              <w:t xml:space="preserve">līdz 2023. gada 31. decembrim izbūvēto, pārbūvēto vai modernizēto alternatīvo kravas ceļu, ielu un pārvadu kopējais garums sasaistei ar TEN-T tīklu – </w:t>
            </w:r>
            <w:r w:rsidR="005314FC">
              <w:rPr>
                <w:rFonts w:ascii="Times New Roman" w:eastAsia="Calibri" w:hAnsi="Times New Roman" w:cs="Times New Roman"/>
                <w:sz w:val="24"/>
                <w:szCs w:val="24"/>
              </w:rPr>
              <w:t xml:space="preserve">no </w:t>
            </w:r>
            <w:r w:rsidR="005314FC" w:rsidRPr="005314FC">
              <w:rPr>
                <w:rFonts w:ascii="Times New Roman" w:eastAsia="Calibri" w:hAnsi="Times New Roman" w:cs="Times New Roman"/>
                <w:sz w:val="24"/>
                <w:szCs w:val="24"/>
              </w:rPr>
              <w:t>9,96 km</w:t>
            </w:r>
            <w:r w:rsidR="005314FC">
              <w:rPr>
                <w:rFonts w:ascii="Times New Roman" w:eastAsia="Calibri" w:hAnsi="Times New Roman" w:cs="Times New Roman"/>
                <w:sz w:val="24"/>
                <w:szCs w:val="24"/>
              </w:rPr>
              <w:t xml:space="preserve"> uz </w:t>
            </w:r>
            <w:r w:rsidR="007F3221" w:rsidRPr="007F3221">
              <w:rPr>
                <w:rFonts w:ascii="Times New Roman" w:eastAsia="Calibri" w:hAnsi="Times New Roman" w:cs="Times New Roman"/>
                <w:sz w:val="24"/>
                <w:szCs w:val="24"/>
              </w:rPr>
              <w:t>12,86</w:t>
            </w:r>
            <w:r w:rsidR="007F3221">
              <w:rPr>
                <w:rFonts w:ascii="Times New Roman" w:eastAsia="Calibri" w:hAnsi="Times New Roman" w:cs="Times New Roman"/>
                <w:sz w:val="24"/>
                <w:szCs w:val="24"/>
              </w:rPr>
              <w:t xml:space="preserve"> km</w:t>
            </w:r>
            <w:r w:rsidR="006E3EDB">
              <w:rPr>
                <w:rFonts w:ascii="Times New Roman" w:eastAsia="Calibri" w:hAnsi="Times New Roman" w:cs="Times New Roman"/>
                <w:sz w:val="24"/>
                <w:szCs w:val="24"/>
              </w:rPr>
              <w:t>.</w:t>
            </w:r>
          </w:p>
          <w:p w14:paraId="590AF8A8" w14:textId="77777777" w:rsidR="006E3EDB" w:rsidRDefault="006E3EDB" w:rsidP="006E3ED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Projektu īstenošana paredz </w:t>
            </w:r>
            <w:r w:rsidRPr="00C10A7B">
              <w:rPr>
                <w:rFonts w:ascii="Times New Roman" w:eastAsia="Times New Roman" w:hAnsi="Times New Roman" w:cs="Times New Roman"/>
                <w:sz w:val="24"/>
                <w:szCs w:val="24"/>
                <w:lang w:eastAsia="lv-LV"/>
              </w:rPr>
              <w:t>papildu intervenci uz darbības programmā noteikto rādītāju - izbūvēto, rekonstruēto vai modernizēto alternatīvo kravas ceļu, ielu un pārvadu kopējais garums sasaistei ar TEN-T - 2.9 km</w:t>
            </w:r>
            <w:r>
              <w:rPr>
                <w:rFonts w:ascii="Times New Roman" w:eastAsia="Times New Roman" w:hAnsi="Times New Roman" w:cs="Times New Roman"/>
                <w:sz w:val="24"/>
                <w:szCs w:val="24"/>
                <w:lang w:eastAsia="lv-LV"/>
              </w:rPr>
              <w:t>.</w:t>
            </w:r>
          </w:p>
          <w:p w14:paraId="59CDB93A" w14:textId="61A0A83C" w:rsidR="00A86C24" w:rsidRDefault="007F3221" w:rsidP="00A86C24">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3) </w:t>
            </w:r>
            <w:r w:rsidR="00651021">
              <w:rPr>
                <w:rFonts w:ascii="Times New Roman" w:eastAsia="Calibri" w:hAnsi="Times New Roman" w:cs="Times New Roman"/>
                <w:sz w:val="24"/>
                <w:szCs w:val="24"/>
              </w:rPr>
              <w:t xml:space="preserve">noteikt, ka </w:t>
            </w:r>
            <w:r w:rsidR="00BE527B" w:rsidRPr="007470D9">
              <w:rPr>
                <w:rFonts w:ascii="Times New Roman" w:eastAsia="Times New Roman" w:hAnsi="Times New Roman" w:cs="Times New Roman"/>
                <w:sz w:val="24"/>
                <w:szCs w:val="24"/>
                <w:lang w:eastAsia="lv-LV"/>
              </w:rPr>
              <w:t>Liepājas</w:t>
            </w:r>
            <w:r w:rsidR="00B839B3" w:rsidRPr="007470D9">
              <w:rPr>
                <w:rFonts w:ascii="Times New Roman" w:eastAsia="Times New Roman" w:hAnsi="Times New Roman" w:cs="Times New Roman"/>
                <w:sz w:val="24"/>
                <w:szCs w:val="24"/>
                <w:lang w:eastAsia="lv-LV"/>
              </w:rPr>
              <w:t xml:space="preserve"> pilsētas pašvaldības </w:t>
            </w:r>
            <w:r w:rsidR="00BE527B" w:rsidRPr="007470D9">
              <w:rPr>
                <w:rFonts w:ascii="Times New Roman" w:eastAsia="Times New Roman" w:hAnsi="Times New Roman" w:cs="Times New Roman"/>
                <w:sz w:val="24"/>
                <w:szCs w:val="24"/>
                <w:lang w:eastAsia="lv-LV"/>
              </w:rPr>
              <w:t>un Valmieras pilsētas pašvaldība</w:t>
            </w:r>
            <w:r w:rsidR="00B839B3" w:rsidRPr="007470D9">
              <w:rPr>
                <w:rFonts w:ascii="Times New Roman" w:eastAsia="Times New Roman" w:hAnsi="Times New Roman" w:cs="Times New Roman"/>
                <w:sz w:val="24"/>
                <w:szCs w:val="24"/>
                <w:lang w:eastAsia="lv-LV"/>
              </w:rPr>
              <w:t xml:space="preserve">s projekti tiks īstenoti 6.1.4.2. pasākuma </w:t>
            </w:r>
            <w:r w:rsidR="00A560BD" w:rsidRPr="007470D9">
              <w:rPr>
                <w:rFonts w:ascii="Times New Roman" w:eastAsia="Times New Roman" w:hAnsi="Times New Roman" w:cs="Times New Roman"/>
                <w:sz w:val="24"/>
                <w:szCs w:val="24"/>
                <w:lang w:eastAsia="lv-LV"/>
              </w:rPr>
              <w:lastRenderedPageBreak/>
              <w:t>ietvaros, kā</w:t>
            </w:r>
            <w:r w:rsidR="002B2EF1">
              <w:rPr>
                <w:rFonts w:ascii="Times New Roman" w:eastAsia="Times New Roman" w:hAnsi="Times New Roman" w:cs="Times New Roman"/>
                <w:sz w:val="24"/>
                <w:szCs w:val="24"/>
                <w:lang w:eastAsia="lv-LV"/>
              </w:rPr>
              <w:t xml:space="preserve"> </w:t>
            </w:r>
            <w:r w:rsidR="007470D9" w:rsidRPr="007470D9">
              <w:rPr>
                <w:rFonts w:ascii="Times New Roman" w:eastAsia="Times New Roman" w:hAnsi="Times New Roman" w:cs="Times New Roman"/>
                <w:sz w:val="24"/>
                <w:szCs w:val="24"/>
                <w:lang w:eastAsia="lv-LV"/>
              </w:rPr>
              <w:t xml:space="preserve">otrā projektu iesniegumu atlases kārta “Nacionālas nozīmes attīstības centru integrēšana TEN-T tīklā – papildu projekti” </w:t>
            </w:r>
            <w:r w:rsidR="007470D9" w:rsidRPr="00E5447B">
              <w:rPr>
                <w:rFonts w:ascii="Times New Roman" w:eastAsia="Times New Roman" w:hAnsi="Times New Roman" w:cs="Times New Roman"/>
                <w:sz w:val="24"/>
                <w:szCs w:val="24"/>
                <w:lang w:eastAsia="lv-LV"/>
              </w:rPr>
              <w:t xml:space="preserve">(turpmāk – </w:t>
            </w:r>
            <w:r w:rsidR="002B2EF1" w:rsidRPr="00E5447B">
              <w:rPr>
                <w:rFonts w:ascii="Times New Roman" w:eastAsia="Times New Roman" w:hAnsi="Times New Roman" w:cs="Times New Roman"/>
                <w:sz w:val="24"/>
                <w:szCs w:val="24"/>
                <w:lang w:eastAsia="lv-LV"/>
              </w:rPr>
              <w:t xml:space="preserve">projektu </w:t>
            </w:r>
            <w:r w:rsidR="007470D9" w:rsidRPr="00E5447B">
              <w:rPr>
                <w:rFonts w:ascii="Times New Roman" w:eastAsia="Times New Roman" w:hAnsi="Times New Roman" w:cs="Times New Roman"/>
                <w:sz w:val="24"/>
                <w:szCs w:val="24"/>
                <w:lang w:eastAsia="lv-LV"/>
              </w:rPr>
              <w:t>otrā atlases kārta)</w:t>
            </w:r>
            <w:r w:rsidR="004A5F35">
              <w:rPr>
                <w:rFonts w:ascii="Times New Roman" w:eastAsia="Times New Roman" w:hAnsi="Times New Roman" w:cs="Times New Roman"/>
                <w:sz w:val="24"/>
                <w:szCs w:val="24"/>
                <w:lang w:eastAsia="lv-LV"/>
              </w:rPr>
              <w:t xml:space="preserve"> (attiecīgi precizējot saistoš</w:t>
            </w:r>
            <w:r w:rsidR="005A3108">
              <w:rPr>
                <w:rFonts w:ascii="Times New Roman" w:eastAsia="Times New Roman" w:hAnsi="Times New Roman" w:cs="Times New Roman"/>
                <w:sz w:val="24"/>
                <w:szCs w:val="24"/>
                <w:lang w:eastAsia="lv-LV"/>
              </w:rPr>
              <w:t xml:space="preserve">os </w:t>
            </w:r>
            <w:r w:rsidR="004A5F35">
              <w:rPr>
                <w:rFonts w:ascii="Times New Roman" w:eastAsia="Times New Roman" w:hAnsi="Times New Roman" w:cs="Times New Roman"/>
                <w:sz w:val="24"/>
                <w:szCs w:val="24"/>
                <w:lang w:eastAsia="lv-LV"/>
              </w:rPr>
              <w:t>MK noteikumu Nr.587</w:t>
            </w:r>
            <w:r w:rsidR="005A3108">
              <w:rPr>
                <w:rFonts w:ascii="Times New Roman" w:eastAsia="Times New Roman" w:hAnsi="Times New Roman" w:cs="Times New Roman"/>
                <w:sz w:val="24"/>
                <w:szCs w:val="24"/>
                <w:lang w:eastAsia="lv-LV"/>
              </w:rPr>
              <w:t xml:space="preserve"> punktus)</w:t>
            </w:r>
            <w:r w:rsidR="00A86C24">
              <w:rPr>
                <w:rFonts w:ascii="Times New Roman" w:hAnsi="Times New Roman" w:cs="Times New Roman"/>
                <w:sz w:val="24"/>
                <w:szCs w:val="24"/>
              </w:rPr>
              <w:t>;</w:t>
            </w:r>
          </w:p>
          <w:p w14:paraId="250CC2AC" w14:textId="429174DE" w:rsidR="00D25317" w:rsidRPr="00F93147" w:rsidRDefault="0083337B" w:rsidP="00A678F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4) </w:t>
            </w:r>
            <w:r w:rsidR="00661477">
              <w:rPr>
                <w:rFonts w:ascii="Times New Roman" w:eastAsia="Times New Roman" w:hAnsi="Times New Roman" w:cs="Times New Roman"/>
                <w:sz w:val="24"/>
                <w:szCs w:val="24"/>
                <w:lang w:eastAsia="lv-LV"/>
              </w:rPr>
              <w:t xml:space="preserve">noteikt, ka </w:t>
            </w:r>
            <w:r w:rsidR="00FB59F4">
              <w:rPr>
                <w:rFonts w:ascii="Times New Roman" w:eastAsia="Times New Roman" w:hAnsi="Times New Roman" w:cs="Times New Roman"/>
                <w:sz w:val="24"/>
                <w:szCs w:val="24"/>
                <w:lang w:eastAsia="lv-LV"/>
              </w:rPr>
              <w:t>p</w:t>
            </w:r>
            <w:r w:rsidR="00FB59F4" w:rsidRPr="00FB59F4">
              <w:rPr>
                <w:rFonts w:ascii="Times New Roman" w:eastAsia="Times New Roman" w:hAnsi="Times New Roman" w:cs="Times New Roman"/>
                <w:sz w:val="24"/>
                <w:szCs w:val="24"/>
                <w:lang w:eastAsia="lv-LV"/>
              </w:rPr>
              <w:t xml:space="preserve">rojekta iesniegumu </w:t>
            </w:r>
            <w:r w:rsidR="00A678FD" w:rsidRPr="00A678FD">
              <w:rPr>
                <w:rFonts w:ascii="Times New Roman" w:eastAsia="Times New Roman" w:hAnsi="Times New Roman" w:cs="Times New Roman"/>
                <w:sz w:val="24"/>
                <w:szCs w:val="24"/>
                <w:lang w:eastAsia="lv-LV"/>
              </w:rPr>
              <w:t>Centrāl</w:t>
            </w:r>
            <w:r w:rsidR="00A678FD">
              <w:rPr>
                <w:rFonts w:ascii="Times New Roman" w:eastAsia="Times New Roman" w:hAnsi="Times New Roman" w:cs="Times New Roman"/>
                <w:sz w:val="24"/>
                <w:szCs w:val="24"/>
                <w:lang w:eastAsia="lv-LV"/>
              </w:rPr>
              <w:t>ā</w:t>
            </w:r>
            <w:r w:rsidR="00A678FD" w:rsidRPr="00A678FD">
              <w:rPr>
                <w:rFonts w:ascii="Times New Roman" w:eastAsia="Times New Roman" w:hAnsi="Times New Roman" w:cs="Times New Roman"/>
                <w:sz w:val="24"/>
                <w:szCs w:val="24"/>
                <w:lang w:eastAsia="lv-LV"/>
              </w:rPr>
              <w:t xml:space="preserve"> finanšu un līgumu aģentūr</w:t>
            </w:r>
            <w:r w:rsidR="00A678FD">
              <w:rPr>
                <w:rFonts w:ascii="Times New Roman" w:eastAsia="Times New Roman" w:hAnsi="Times New Roman" w:cs="Times New Roman"/>
                <w:sz w:val="24"/>
                <w:szCs w:val="24"/>
                <w:lang w:eastAsia="lv-LV"/>
              </w:rPr>
              <w:t>ā kā ES fondu sadarbības iestādē</w:t>
            </w:r>
            <w:r w:rsidR="00A678FD" w:rsidRPr="00A678FD">
              <w:rPr>
                <w:rFonts w:ascii="Times New Roman" w:eastAsia="Times New Roman" w:hAnsi="Times New Roman" w:cs="Times New Roman"/>
                <w:sz w:val="24"/>
                <w:szCs w:val="24"/>
                <w:lang w:eastAsia="lv-LV"/>
              </w:rPr>
              <w:t xml:space="preserve"> (turpmāk – CFLA)</w:t>
            </w:r>
            <w:r w:rsidR="00A678FD">
              <w:rPr>
                <w:rFonts w:ascii="Times New Roman" w:eastAsia="Times New Roman" w:hAnsi="Times New Roman" w:cs="Times New Roman"/>
                <w:sz w:val="24"/>
                <w:szCs w:val="24"/>
                <w:lang w:eastAsia="lv-LV"/>
              </w:rPr>
              <w:t xml:space="preserve"> </w:t>
            </w:r>
            <w:r w:rsidR="00FB59F4" w:rsidRPr="00FB59F4">
              <w:rPr>
                <w:rFonts w:ascii="Times New Roman" w:eastAsia="Times New Roman" w:hAnsi="Times New Roman" w:cs="Times New Roman"/>
                <w:sz w:val="24"/>
                <w:szCs w:val="24"/>
                <w:lang w:eastAsia="lv-LV"/>
              </w:rPr>
              <w:t xml:space="preserve">iesniedz elektroniski, izmantojot Kohēzijas politikas fondu vadības </w:t>
            </w:r>
            <w:r w:rsidR="00FB59F4" w:rsidRPr="007A7FFC">
              <w:rPr>
                <w:rFonts w:ascii="Times New Roman" w:eastAsia="Times New Roman" w:hAnsi="Times New Roman" w:cs="Times New Roman"/>
                <w:sz w:val="24"/>
                <w:szCs w:val="24"/>
                <w:lang w:eastAsia="lv-LV"/>
              </w:rPr>
              <w:t>informācijas sistēmu 2014.–2020. gadam</w:t>
            </w:r>
            <w:r w:rsidR="00A678FD" w:rsidRPr="007A7FFC">
              <w:rPr>
                <w:rFonts w:ascii="Times New Roman" w:eastAsia="Times New Roman" w:hAnsi="Times New Roman" w:cs="Times New Roman"/>
                <w:sz w:val="24"/>
                <w:szCs w:val="24"/>
                <w:lang w:eastAsia="lv-LV"/>
              </w:rPr>
              <w:t xml:space="preserve"> </w:t>
            </w:r>
            <w:r w:rsidR="00A678FD" w:rsidRPr="007A7FFC">
              <w:rPr>
                <w:rFonts w:ascii="Times New Roman" w:hAnsi="Times New Roman" w:cs="Times New Roman"/>
                <w:sz w:val="24"/>
                <w:szCs w:val="24"/>
              </w:rPr>
              <w:t>(turpmāk – KP VIS)</w:t>
            </w:r>
            <w:r w:rsidR="00A678FD" w:rsidRPr="007A7FFC">
              <w:rPr>
                <w:rFonts w:ascii="Times New Roman" w:eastAsia="Times New Roman" w:hAnsi="Times New Roman" w:cs="Times New Roman"/>
                <w:sz w:val="24"/>
                <w:szCs w:val="24"/>
                <w:lang w:eastAsia="lv-LV"/>
              </w:rPr>
              <w:t>. Ņ</w:t>
            </w:r>
            <w:r w:rsidR="00D25317" w:rsidRPr="007A7FFC">
              <w:rPr>
                <w:rFonts w:ascii="Times New Roman" w:hAnsi="Times New Roman" w:cs="Times New Roman"/>
                <w:sz w:val="24"/>
                <w:szCs w:val="24"/>
              </w:rPr>
              <w:t xml:space="preserve">emot vērā Eiropas Reģionālās attīstības fonda, Eiropas Sociālā fonda un </w:t>
            </w:r>
            <w:r w:rsidR="00A678FD" w:rsidRPr="007A7FFC">
              <w:rPr>
                <w:rFonts w:ascii="Times New Roman" w:hAnsi="Times New Roman" w:cs="Times New Roman"/>
                <w:sz w:val="24"/>
                <w:szCs w:val="24"/>
              </w:rPr>
              <w:t>KF</w:t>
            </w:r>
            <w:r w:rsidR="00D25317" w:rsidRPr="007A7FFC">
              <w:rPr>
                <w:rFonts w:ascii="Times New Roman" w:hAnsi="Times New Roman" w:cs="Times New Roman"/>
                <w:sz w:val="24"/>
                <w:szCs w:val="24"/>
              </w:rPr>
              <w:t xml:space="preserve"> projektu iesniegumu atlases metodikas 2014.–2020.gadam (turpmāk</w:t>
            </w:r>
            <w:r w:rsidR="00A678FD" w:rsidRPr="007A7FFC">
              <w:rPr>
                <w:rFonts w:ascii="Times New Roman" w:hAnsi="Times New Roman" w:cs="Times New Roman"/>
                <w:sz w:val="24"/>
                <w:szCs w:val="24"/>
              </w:rPr>
              <w:t xml:space="preserve"> – </w:t>
            </w:r>
            <w:r w:rsidR="00D25317" w:rsidRPr="007A7FFC">
              <w:rPr>
                <w:rFonts w:ascii="Times New Roman" w:hAnsi="Times New Roman" w:cs="Times New Roman"/>
                <w:sz w:val="24"/>
                <w:szCs w:val="24"/>
              </w:rPr>
              <w:t xml:space="preserve"> metodika) 2.pielikumā noteikto vienoto kritēriju Nr.5, kas paredz, ka projekta iesniegums ir iesniedzams, izmantojot KP VIS. Noteikumu projektā iekļautais nosacījums par projekta iesniegumu iesniegšanu KP VIS attiecas uz projektiem, kurus paredzēts iesniegt </w:t>
            </w:r>
            <w:r w:rsidR="00950F2D" w:rsidRPr="007A7FFC">
              <w:rPr>
                <w:rFonts w:ascii="Times New Roman" w:hAnsi="Times New Roman" w:cs="Times New Roman"/>
                <w:sz w:val="24"/>
                <w:szCs w:val="24"/>
              </w:rPr>
              <w:t xml:space="preserve">projektu otrās atlases kārtas ietvaros. </w:t>
            </w:r>
            <w:r w:rsidR="00D25317" w:rsidRPr="007A7FFC">
              <w:rPr>
                <w:rFonts w:ascii="Times New Roman" w:hAnsi="Times New Roman" w:cs="Times New Roman"/>
                <w:sz w:val="24"/>
                <w:szCs w:val="24"/>
              </w:rPr>
              <w:t xml:space="preserve">Ar ES fondu Uzraudzības komitejas 2020.gada 7.aprīļa lēmumu Nr. L-2020/08 projekta iesnieguma iesniegšana KP VIS tika noteikta kā vienotais kritērijs, kas obligāti piemērojams projektu iesniegumu vērtēšanā. Līdz tam metodikas 2.pielikumā bija noteikta iespēja iesniegt projekta iesniegumu papīra formā, elektroniska dokumenta formā vai KP VIS. Nosacījums par projekta iesnieguma iesniegšanu KP VIS ir iekļauts noteikumu projektā, lai nodrošinātu atbilstību metodikas 2.pielikumā noteiktajam vienotajam kritērijam un noteiktu </w:t>
            </w:r>
            <w:r w:rsidR="00D25317" w:rsidRPr="00F93147">
              <w:rPr>
                <w:rFonts w:ascii="Times New Roman" w:hAnsi="Times New Roman" w:cs="Times New Roman"/>
                <w:sz w:val="24"/>
                <w:szCs w:val="24"/>
              </w:rPr>
              <w:t>vienotu projekta iesnieguma iesniegšanas veidu</w:t>
            </w:r>
            <w:r w:rsidR="007A7FFC" w:rsidRPr="00F93147">
              <w:rPr>
                <w:rFonts w:ascii="Times New Roman" w:hAnsi="Times New Roman" w:cs="Times New Roman"/>
                <w:sz w:val="24"/>
                <w:szCs w:val="24"/>
              </w:rPr>
              <w:t>.</w:t>
            </w:r>
          </w:p>
          <w:p w14:paraId="04763683" w14:textId="3F86E5A9" w:rsidR="00727ED1" w:rsidRPr="00662A3B" w:rsidRDefault="00E5447B" w:rsidP="003106CE">
            <w:pPr>
              <w:spacing w:after="0"/>
              <w:jc w:val="both"/>
              <w:rPr>
                <w:rFonts w:ascii="Times New Roman" w:hAnsi="Times New Roman" w:cs="Times New Roman"/>
                <w:sz w:val="24"/>
                <w:szCs w:val="24"/>
              </w:rPr>
            </w:pPr>
            <w:r w:rsidRPr="00F93147">
              <w:rPr>
                <w:rFonts w:ascii="Times New Roman" w:hAnsi="Times New Roman" w:cs="Times New Roman"/>
                <w:sz w:val="24"/>
                <w:szCs w:val="24"/>
              </w:rPr>
              <w:t>5</w:t>
            </w:r>
            <w:r w:rsidR="007A7FFC" w:rsidRPr="00F93147">
              <w:rPr>
                <w:rFonts w:ascii="Times New Roman" w:hAnsi="Times New Roman" w:cs="Times New Roman"/>
                <w:sz w:val="24"/>
                <w:szCs w:val="24"/>
              </w:rPr>
              <w:t xml:space="preserve">) </w:t>
            </w:r>
            <w:r w:rsidR="005D1B68" w:rsidRPr="00F93147">
              <w:rPr>
                <w:rFonts w:ascii="Times New Roman" w:hAnsi="Times New Roman" w:cs="Times New Roman"/>
                <w:sz w:val="24"/>
                <w:szCs w:val="24"/>
              </w:rPr>
              <w:t xml:space="preserve">noteikt, ka </w:t>
            </w:r>
            <w:r w:rsidR="00020486" w:rsidRPr="00F93147">
              <w:rPr>
                <w:rFonts w:ascii="Times New Roman" w:hAnsi="Times New Roman" w:cs="Times New Roman"/>
                <w:sz w:val="24"/>
                <w:szCs w:val="24"/>
              </w:rPr>
              <w:t xml:space="preserve">pasākuma otrajā atlases kārtā izmaksas ir attiecināmas no dienas, kad ir pieņemts </w:t>
            </w:r>
            <w:r w:rsidR="005D1B68" w:rsidRPr="00F93147">
              <w:rPr>
                <w:rFonts w:ascii="Times New Roman" w:hAnsi="Times New Roman" w:cs="Times New Roman"/>
                <w:sz w:val="24"/>
                <w:szCs w:val="24"/>
              </w:rPr>
              <w:t>MK</w:t>
            </w:r>
            <w:r w:rsidR="00020486" w:rsidRPr="00F93147">
              <w:rPr>
                <w:rFonts w:ascii="Times New Roman" w:hAnsi="Times New Roman" w:cs="Times New Roman"/>
                <w:sz w:val="24"/>
                <w:szCs w:val="24"/>
              </w:rPr>
              <w:t xml:space="preserve"> rīkojums par grozījumiem </w:t>
            </w:r>
            <w:r w:rsidR="00630DA9" w:rsidRPr="00F93147">
              <w:rPr>
                <w:rFonts w:ascii="Times New Roman" w:hAnsi="Times New Roman" w:cs="Times New Roman"/>
                <w:sz w:val="24"/>
                <w:szCs w:val="24"/>
              </w:rPr>
              <w:t>ES</w:t>
            </w:r>
            <w:r w:rsidR="00020486" w:rsidRPr="00F93147">
              <w:rPr>
                <w:rFonts w:ascii="Times New Roman" w:hAnsi="Times New Roman" w:cs="Times New Roman"/>
                <w:sz w:val="24"/>
                <w:szCs w:val="24"/>
              </w:rPr>
              <w:t xml:space="preserve"> struktūrfondu un Kohēzijas fonda 2014.–2020. gada plānošanas perioda darbības programmā “Izaugsme un nodarbinātība”, kas paredz finansējuma pārdali </w:t>
            </w:r>
            <w:r w:rsidR="00CC326B" w:rsidRPr="00F93147">
              <w:rPr>
                <w:rFonts w:ascii="Times New Roman" w:hAnsi="Times New Roman" w:cs="Times New Roman"/>
                <w:sz w:val="24"/>
                <w:szCs w:val="24"/>
              </w:rPr>
              <w:t xml:space="preserve">6.1.4.2. </w:t>
            </w:r>
            <w:r w:rsidR="00020486" w:rsidRPr="00F93147">
              <w:rPr>
                <w:rFonts w:ascii="Times New Roman" w:hAnsi="Times New Roman" w:cs="Times New Roman"/>
                <w:sz w:val="24"/>
                <w:szCs w:val="24"/>
              </w:rPr>
              <w:t>pasākuma otrās atlases kārtas projektu īstenošanai</w:t>
            </w:r>
            <w:r w:rsidR="003F6FFB" w:rsidRPr="00F93147">
              <w:rPr>
                <w:rFonts w:ascii="Times New Roman" w:hAnsi="Times New Roman" w:cs="Times New Roman"/>
                <w:sz w:val="24"/>
                <w:szCs w:val="24"/>
              </w:rPr>
              <w:t>.</w:t>
            </w:r>
          </w:p>
        </w:tc>
      </w:tr>
      <w:tr w:rsidR="0077651F" w:rsidRPr="0077651F" w14:paraId="4D915A3F"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E3B049"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DEEB6D6"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09E9132D" w14:textId="2D08DDFC" w:rsidR="00E5323B" w:rsidRPr="0077651F" w:rsidRDefault="0066695E" w:rsidP="007231DD">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Satiksmes ministrija.</w:t>
            </w:r>
          </w:p>
        </w:tc>
      </w:tr>
      <w:tr w:rsidR="0077651F" w:rsidRPr="0077651F" w14:paraId="388AB3F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4005DE"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1F2DED77"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1837F585" w14:textId="715BD69C" w:rsidR="00765C6E" w:rsidRDefault="00765C6E"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765C6E">
              <w:rPr>
                <w:rFonts w:ascii="Times New Roman" w:eastAsia="Times New Roman" w:hAnsi="Times New Roman" w:cs="Times New Roman"/>
                <w:sz w:val="24"/>
                <w:szCs w:val="24"/>
                <w:lang w:eastAsia="lv-LV"/>
              </w:rPr>
              <w:t>Kopumā ierosinātie grozījumi MK noteikumos Nr.587 veicinās 6.1.4.2.pasākuma mērķa un uzraudzības radītāju sasniegšanu.</w:t>
            </w:r>
          </w:p>
          <w:p w14:paraId="12796F94" w14:textId="6875BEEA" w:rsidR="009B2E9A" w:rsidRDefault="009B2E9A"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9B2E9A">
              <w:rPr>
                <w:rFonts w:ascii="Times New Roman" w:eastAsia="Times New Roman" w:hAnsi="Times New Roman" w:cs="Times New Roman"/>
                <w:sz w:val="24"/>
                <w:szCs w:val="24"/>
                <w:lang w:eastAsia="lv-LV"/>
              </w:rPr>
              <w:t xml:space="preserve">Noteikumu projekts neskar projektu iesniedzēju tiesības un nemaina projektu īstenošanas nosacījumus </w:t>
            </w:r>
            <w:r>
              <w:rPr>
                <w:rFonts w:ascii="Times New Roman" w:eastAsia="Times New Roman" w:hAnsi="Times New Roman" w:cs="Times New Roman"/>
                <w:sz w:val="24"/>
                <w:szCs w:val="24"/>
                <w:lang w:eastAsia="lv-LV"/>
              </w:rPr>
              <w:t xml:space="preserve">6.1.4.2 </w:t>
            </w:r>
            <w:r w:rsidRPr="009B2E9A">
              <w:rPr>
                <w:rFonts w:ascii="Times New Roman" w:eastAsia="Times New Roman" w:hAnsi="Times New Roman" w:cs="Times New Roman"/>
                <w:sz w:val="24"/>
                <w:szCs w:val="24"/>
                <w:lang w:eastAsia="lv-LV"/>
              </w:rPr>
              <w:t xml:space="preserve">pasākuma </w:t>
            </w:r>
            <w:r>
              <w:rPr>
                <w:rFonts w:ascii="Times New Roman" w:eastAsia="Times New Roman" w:hAnsi="Times New Roman" w:cs="Times New Roman"/>
                <w:sz w:val="24"/>
                <w:szCs w:val="24"/>
                <w:lang w:eastAsia="lv-LV"/>
              </w:rPr>
              <w:t>pirmajā</w:t>
            </w:r>
            <w:r w:rsidRPr="009B2E9A">
              <w:rPr>
                <w:rFonts w:ascii="Times New Roman" w:eastAsia="Times New Roman" w:hAnsi="Times New Roman" w:cs="Times New Roman"/>
                <w:sz w:val="24"/>
                <w:szCs w:val="24"/>
                <w:lang w:eastAsia="lv-LV"/>
              </w:rPr>
              <w:t xml:space="preserve"> atlases kārtā.</w:t>
            </w:r>
          </w:p>
          <w:p w14:paraId="211F484D" w14:textId="7D5BD6E3" w:rsidR="00B5022B" w:rsidRDefault="00B5022B" w:rsidP="00B5022B">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Projektu otrās</w:t>
            </w:r>
            <w:r w:rsidRPr="00767278">
              <w:rPr>
                <w:rFonts w:ascii="Times New Roman" w:eastAsia="Times New Roman" w:hAnsi="Times New Roman" w:cs="Times New Roman"/>
                <w:sz w:val="24"/>
                <w:szCs w:val="24"/>
                <w:lang w:eastAsia="lv-LV"/>
              </w:rPr>
              <w:t xml:space="preserve"> atlases kārtas ietvaros nav paredzēts virzīt jaunus vērtēšanas kritērijus apstiprināšanai 2014.–2020.gada </w:t>
            </w:r>
            <w:r w:rsidRPr="00767278">
              <w:rPr>
                <w:rFonts w:ascii="Times New Roman" w:eastAsia="Times New Roman" w:hAnsi="Times New Roman" w:cs="Times New Roman"/>
                <w:sz w:val="24"/>
                <w:szCs w:val="24"/>
                <w:lang w:eastAsia="lv-LV"/>
              </w:rPr>
              <w:lastRenderedPageBreak/>
              <w:t xml:space="preserve">plānošanas perioda </w:t>
            </w:r>
            <w:r w:rsidR="00630DA9">
              <w:rPr>
                <w:rFonts w:ascii="Times New Roman" w:eastAsia="Times New Roman" w:hAnsi="Times New Roman" w:cs="Times New Roman"/>
                <w:sz w:val="24"/>
                <w:szCs w:val="24"/>
                <w:lang w:eastAsia="lv-LV"/>
              </w:rPr>
              <w:t>ES</w:t>
            </w:r>
            <w:r w:rsidRPr="00767278">
              <w:rPr>
                <w:rFonts w:ascii="Times New Roman" w:eastAsia="Times New Roman" w:hAnsi="Times New Roman" w:cs="Times New Roman"/>
                <w:sz w:val="24"/>
                <w:szCs w:val="24"/>
                <w:lang w:eastAsia="lv-LV"/>
              </w:rPr>
              <w:t xml:space="preserve"> struktūrfondu un Kohēzijas fonda uzraudzības komitejā.</w:t>
            </w:r>
          </w:p>
          <w:p w14:paraId="7E4CF32E" w14:textId="77777777" w:rsidR="0056147C" w:rsidRDefault="00B5022B" w:rsidP="005B5327">
            <w:pPr>
              <w:tabs>
                <w:tab w:val="left" w:pos="720"/>
                <w:tab w:val="center" w:pos="4320"/>
                <w:tab w:val="righ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5849C3">
              <w:rPr>
                <w:rFonts w:ascii="Times New Roman" w:hAnsi="Times New Roman" w:cs="Times New Roman"/>
                <w:sz w:val="24"/>
                <w:szCs w:val="24"/>
              </w:rPr>
              <w:t>trās atlases kārtas ietvaros plānotos projektus īsteno ne ilgāk kā līdz 2023. gada 31. decembrim. Projektu otrās atlases kārtas īstenošanas beigu termiņš ir noteikts, ievērojot Eiropas Parlamenta un Padomes Regulas Nr.1303/2013</w:t>
            </w:r>
            <w:r w:rsidRPr="005849C3">
              <w:rPr>
                <w:rStyle w:val="FootnoteReference"/>
                <w:rFonts w:ascii="Times New Roman" w:hAnsi="Times New Roman" w:cs="Times New Roman"/>
                <w:sz w:val="24"/>
                <w:szCs w:val="24"/>
              </w:rPr>
              <w:footnoteReference w:id="4"/>
            </w:r>
            <w:r w:rsidRPr="005849C3">
              <w:rPr>
                <w:rFonts w:ascii="Times New Roman" w:hAnsi="Times New Roman" w:cs="Times New Roman"/>
                <w:sz w:val="24"/>
                <w:szCs w:val="24"/>
              </w:rPr>
              <w:t xml:space="preserve"> 65.panta 2.punktā noteikto izdevumu attiecināmības beigu termiņu</w:t>
            </w:r>
            <w:r>
              <w:rPr>
                <w:rFonts w:ascii="Times New Roman" w:hAnsi="Times New Roman" w:cs="Times New Roman"/>
                <w:sz w:val="24"/>
                <w:szCs w:val="24"/>
              </w:rPr>
              <w:t>.</w:t>
            </w:r>
          </w:p>
          <w:p w14:paraId="3FFBC393" w14:textId="2AA88D81" w:rsidR="005C0B30" w:rsidRPr="0066695E" w:rsidRDefault="00D64F5C" w:rsidP="005B5327">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D64F5C">
              <w:rPr>
                <w:rFonts w:ascii="Times New Roman" w:hAnsi="Times New Roman" w:cs="Times New Roman"/>
                <w:sz w:val="24"/>
                <w:szCs w:val="24"/>
              </w:rPr>
              <w:t xml:space="preserve">Noteikumu projekts tiks virzīts izskatīšanai MK </w:t>
            </w:r>
            <w:r w:rsidR="005C0B30" w:rsidRPr="00D64F5C">
              <w:rPr>
                <w:rFonts w:ascii="Times New Roman" w:hAnsi="Times New Roman" w:cs="Times New Roman"/>
                <w:sz w:val="24"/>
                <w:szCs w:val="24"/>
              </w:rPr>
              <w:t>pēc</w:t>
            </w:r>
            <w:r w:rsidRPr="00D64F5C">
              <w:rPr>
                <w:rFonts w:ascii="Times New Roman" w:hAnsi="Times New Roman" w:cs="Times New Roman"/>
                <w:sz w:val="24"/>
                <w:szCs w:val="24"/>
              </w:rPr>
              <w:t xml:space="preserve"> attiecīg</w:t>
            </w:r>
            <w:r w:rsidR="0046273F">
              <w:rPr>
                <w:rFonts w:ascii="Times New Roman" w:hAnsi="Times New Roman" w:cs="Times New Roman"/>
                <w:sz w:val="24"/>
                <w:szCs w:val="24"/>
              </w:rPr>
              <w:t>o</w:t>
            </w:r>
            <w:r w:rsidR="005C0B30" w:rsidRPr="00D64F5C">
              <w:rPr>
                <w:rFonts w:ascii="Times New Roman" w:hAnsi="Times New Roman" w:cs="Times New Roman"/>
                <w:sz w:val="24"/>
                <w:szCs w:val="24"/>
              </w:rPr>
              <w:t xml:space="preserve"> </w:t>
            </w:r>
            <w:r w:rsidRPr="00D64F5C">
              <w:rPr>
                <w:rFonts w:ascii="Times New Roman" w:hAnsi="Times New Roman" w:cs="Times New Roman"/>
                <w:sz w:val="24"/>
                <w:szCs w:val="24"/>
              </w:rPr>
              <w:t>grozījumu apstiprināšanas darbības programmā “Izaugsme un nodarbinātība”.</w:t>
            </w:r>
          </w:p>
        </w:tc>
      </w:tr>
    </w:tbl>
    <w:p w14:paraId="3C271B91" w14:textId="4AFDF51A" w:rsidR="00E5323B" w:rsidRPr="0066695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iCs/>
          <w:color w:val="000000" w:themeColor="text1"/>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77651F" w:rsidRPr="0077651F" w14:paraId="22AEEBE1"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7528B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Sabiedrības </w:t>
            </w:r>
            <w:proofErr w:type="spellStart"/>
            <w:r w:rsidRPr="0077651F">
              <w:rPr>
                <w:rFonts w:ascii="Times New Roman" w:eastAsia="Times New Roman" w:hAnsi="Times New Roman" w:cs="Times New Roman"/>
                <w:iCs/>
                <w:color w:val="000000" w:themeColor="text1"/>
                <w:sz w:val="24"/>
                <w:szCs w:val="24"/>
                <w:lang w:eastAsia="lv-LV"/>
              </w:rPr>
              <w:t>mērķgrupas</w:t>
            </w:r>
            <w:proofErr w:type="spellEnd"/>
            <w:r w:rsidRPr="0077651F">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7C1E2892" w14:textId="71BDF6B3" w:rsidR="00E5323B" w:rsidRDefault="006D4FA1" w:rsidP="00004664">
            <w:pPr>
              <w:spacing w:after="0" w:line="240" w:lineRule="auto"/>
              <w:jc w:val="both"/>
              <w:rPr>
                <w:rFonts w:ascii="Times New Roman" w:eastAsia="Times New Roman" w:hAnsi="Times New Roman" w:cs="Times New Roman"/>
                <w:iCs/>
                <w:color w:val="000000" w:themeColor="text1"/>
                <w:sz w:val="24"/>
                <w:szCs w:val="24"/>
                <w:lang w:eastAsia="lv-LV"/>
              </w:rPr>
            </w:pPr>
            <w:r w:rsidRPr="006D4FA1">
              <w:rPr>
                <w:rFonts w:ascii="Times New Roman" w:eastAsia="Times New Roman" w:hAnsi="Times New Roman" w:cs="Times New Roman"/>
                <w:iCs/>
                <w:color w:val="000000" w:themeColor="text1"/>
                <w:sz w:val="24"/>
                <w:szCs w:val="24"/>
                <w:lang w:eastAsia="lv-LV"/>
              </w:rPr>
              <w:t xml:space="preserve">Tiesiskais regulējums attiecas uz </w:t>
            </w:r>
            <w:r>
              <w:rPr>
                <w:rFonts w:ascii="Times New Roman" w:eastAsia="Times New Roman" w:hAnsi="Times New Roman" w:cs="Times New Roman"/>
                <w:iCs/>
                <w:color w:val="000000" w:themeColor="text1"/>
                <w:sz w:val="24"/>
                <w:szCs w:val="24"/>
                <w:lang w:eastAsia="lv-LV"/>
              </w:rPr>
              <w:t>s</w:t>
            </w:r>
            <w:r w:rsidR="00703695" w:rsidRPr="00703695">
              <w:rPr>
                <w:rFonts w:ascii="Times New Roman" w:eastAsia="Times New Roman" w:hAnsi="Times New Roman" w:cs="Times New Roman"/>
                <w:iCs/>
                <w:color w:val="000000" w:themeColor="text1"/>
                <w:sz w:val="24"/>
                <w:szCs w:val="24"/>
                <w:lang w:eastAsia="lv-LV"/>
              </w:rPr>
              <w:t>atiksmes dalībnieki</w:t>
            </w:r>
            <w:r>
              <w:rPr>
                <w:rFonts w:ascii="Times New Roman" w:eastAsia="Times New Roman" w:hAnsi="Times New Roman" w:cs="Times New Roman"/>
                <w:iCs/>
                <w:color w:val="000000" w:themeColor="text1"/>
                <w:sz w:val="24"/>
                <w:szCs w:val="24"/>
                <w:lang w:eastAsia="lv-LV"/>
              </w:rPr>
              <w:t>em</w:t>
            </w:r>
            <w:r w:rsidR="00B02F05">
              <w:rPr>
                <w:rFonts w:ascii="Times New Roman" w:eastAsia="Times New Roman" w:hAnsi="Times New Roman" w:cs="Times New Roman"/>
                <w:iCs/>
                <w:color w:val="000000" w:themeColor="text1"/>
                <w:sz w:val="24"/>
                <w:szCs w:val="24"/>
                <w:lang w:eastAsia="lv-LV"/>
              </w:rPr>
              <w:t>.</w:t>
            </w:r>
          </w:p>
          <w:p w14:paraId="41B1755C" w14:textId="4FF0247C" w:rsidR="006D0672" w:rsidRDefault="006D0672" w:rsidP="00004664">
            <w:pPr>
              <w:spacing w:after="0" w:line="240" w:lineRule="auto"/>
              <w:jc w:val="both"/>
              <w:rPr>
                <w:rFonts w:ascii="Times New Roman" w:eastAsia="Times New Roman" w:hAnsi="Times New Roman" w:cs="Times New Roman"/>
                <w:iCs/>
                <w:color w:val="000000" w:themeColor="text1"/>
                <w:sz w:val="24"/>
                <w:szCs w:val="24"/>
                <w:lang w:eastAsia="lv-LV"/>
              </w:rPr>
            </w:pPr>
          </w:p>
          <w:p w14:paraId="4AB48FA0" w14:textId="0BF6BA28" w:rsidR="006D0672" w:rsidRDefault="006D0672" w:rsidP="00004664">
            <w:pPr>
              <w:spacing w:after="0" w:line="240" w:lineRule="auto"/>
              <w:jc w:val="both"/>
              <w:rPr>
                <w:rFonts w:ascii="Times New Roman" w:eastAsia="Times New Roman" w:hAnsi="Times New Roman" w:cs="Times New Roman"/>
                <w:iCs/>
                <w:color w:val="000000" w:themeColor="text1"/>
                <w:sz w:val="24"/>
                <w:szCs w:val="24"/>
                <w:lang w:eastAsia="lv-LV"/>
              </w:rPr>
            </w:pPr>
          </w:p>
          <w:p w14:paraId="13503985" w14:textId="77777777" w:rsidR="006D0672" w:rsidRDefault="006D0672" w:rsidP="00004664">
            <w:pPr>
              <w:spacing w:after="0" w:line="240" w:lineRule="auto"/>
              <w:jc w:val="both"/>
              <w:rPr>
                <w:rFonts w:ascii="Times New Roman" w:eastAsia="Times New Roman" w:hAnsi="Times New Roman" w:cs="Times New Roman"/>
                <w:iCs/>
                <w:color w:val="000000" w:themeColor="text1"/>
                <w:sz w:val="24"/>
                <w:szCs w:val="24"/>
                <w:lang w:eastAsia="lv-LV"/>
              </w:rPr>
            </w:pPr>
          </w:p>
          <w:p w14:paraId="1FA89D80" w14:textId="2C075145" w:rsidR="006D0672" w:rsidRPr="0077651F" w:rsidRDefault="006D0672" w:rsidP="00004664">
            <w:pPr>
              <w:spacing w:after="0" w:line="240" w:lineRule="auto"/>
              <w:jc w:val="both"/>
              <w:rPr>
                <w:rFonts w:ascii="Times New Roman" w:eastAsia="Times New Roman" w:hAnsi="Times New Roman" w:cs="Times New Roman"/>
                <w:iCs/>
                <w:color w:val="000000" w:themeColor="text1"/>
                <w:sz w:val="24"/>
                <w:szCs w:val="24"/>
                <w:lang w:eastAsia="lv-LV"/>
              </w:rPr>
            </w:pPr>
          </w:p>
        </w:tc>
      </w:tr>
      <w:tr w:rsidR="0077651F" w:rsidRPr="0077651F" w14:paraId="6D76D33A"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27893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36CCE4EB" w14:textId="2073FA19" w:rsidR="00705953" w:rsidRPr="0077651F" w:rsidRDefault="0066695E" w:rsidP="009E4178">
            <w:pPr>
              <w:widowControl w:val="0"/>
              <w:spacing w:after="0" w:line="240" w:lineRule="auto"/>
              <w:ind w:right="57"/>
              <w:contextualSpacing/>
              <w:jc w:val="both"/>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4C212C0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3EAE1CA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88E74BC" w14:textId="33D0B14F"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62F0D29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BF7D09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Atbilstības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D0B3B5A" w14:textId="187370C6"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189E64F5"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48CBA34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47440C73" w14:textId="052A7AC6" w:rsidR="00E5323B" w:rsidRPr="0077651F" w:rsidRDefault="00354147"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7AD3C820" w14:textId="175B416D" w:rsidR="007F2AEC"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 xml:space="preserve">  </w:t>
      </w:r>
    </w:p>
    <w:p w14:paraId="22E9B942" w14:textId="7B74D777" w:rsidR="0004156D" w:rsidRDefault="0004156D" w:rsidP="00E5323B">
      <w:pPr>
        <w:spacing w:after="0" w:line="240" w:lineRule="auto"/>
        <w:rPr>
          <w:rFonts w:ascii="Times New Roman" w:eastAsia="Times New Roman" w:hAnsi="Times New Roman" w:cs="Times New Roman"/>
          <w:iCs/>
          <w:color w:val="000000" w:themeColor="text1"/>
          <w:sz w:val="24"/>
          <w:szCs w:val="24"/>
          <w:lang w:val="en-US" w:eastAsia="lv-LV"/>
        </w:rPr>
      </w:pPr>
    </w:p>
    <w:p w14:paraId="4C7ADCCD" w14:textId="207585F5" w:rsidR="0004156D" w:rsidRDefault="0004156D" w:rsidP="00E5323B">
      <w:pPr>
        <w:spacing w:after="0" w:line="240" w:lineRule="auto"/>
        <w:rPr>
          <w:rFonts w:ascii="Times New Roman" w:eastAsia="Times New Roman" w:hAnsi="Times New Roman" w:cs="Times New Roman"/>
          <w:iCs/>
          <w:color w:val="000000" w:themeColor="text1"/>
          <w:sz w:val="24"/>
          <w:szCs w:val="24"/>
          <w:lang w:val="en-US" w:eastAsia="lv-LV"/>
        </w:rPr>
      </w:pPr>
    </w:p>
    <w:p w14:paraId="57A0C78B" w14:textId="4E13FA89" w:rsidR="0004156D" w:rsidRDefault="0004156D" w:rsidP="00E5323B">
      <w:pPr>
        <w:spacing w:after="0" w:line="240" w:lineRule="auto"/>
        <w:rPr>
          <w:rFonts w:ascii="Times New Roman" w:eastAsia="Times New Roman" w:hAnsi="Times New Roman" w:cs="Times New Roman"/>
          <w:iCs/>
          <w:color w:val="000000" w:themeColor="text1"/>
          <w:sz w:val="24"/>
          <w:szCs w:val="24"/>
          <w:lang w:val="en-US" w:eastAsia="lv-LV"/>
        </w:rPr>
      </w:pPr>
    </w:p>
    <w:p w14:paraId="6F7F27D8" w14:textId="77777777" w:rsidR="0004156D" w:rsidRPr="0077651F" w:rsidRDefault="0004156D" w:rsidP="00E5323B">
      <w:pPr>
        <w:spacing w:after="0" w:line="240" w:lineRule="auto"/>
        <w:rPr>
          <w:rFonts w:ascii="Times New Roman" w:eastAsia="Times New Roman" w:hAnsi="Times New Roman" w:cs="Times New Roman"/>
          <w:iCs/>
          <w:color w:val="000000" w:themeColor="text1"/>
          <w:sz w:val="24"/>
          <w:szCs w:val="24"/>
          <w:lang w:val="en-US"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36"/>
        <w:gridCol w:w="960"/>
        <w:gridCol w:w="1054"/>
        <w:gridCol w:w="867"/>
        <w:gridCol w:w="1054"/>
        <w:gridCol w:w="867"/>
        <w:gridCol w:w="1054"/>
        <w:gridCol w:w="1472"/>
      </w:tblGrid>
      <w:tr w:rsidR="0077651F" w:rsidRPr="001A677E" w14:paraId="79E1F16A" w14:textId="77777777" w:rsidTr="004974C8">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32838068" w14:textId="77777777" w:rsidR="00655F2C" w:rsidRPr="00F52B04" w:rsidRDefault="00E5323B" w:rsidP="00300321">
            <w:pPr>
              <w:spacing w:after="0" w:line="240" w:lineRule="auto"/>
              <w:jc w:val="center"/>
              <w:rPr>
                <w:rFonts w:ascii="Times New Roman" w:eastAsia="Times New Roman" w:hAnsi="Times New Roman" w:cs="Times New Roman"/>
                <w:b/>
                <w:bCs/>
                <w:iCs/>
                <w:color w:val="000000" w:themeColor="text1"/>
                <w:sz w:val="24"/>
                <w:szCs w:val="24"/>
                <w:highlight w:val="yellow"/>
                <w:lang w:eastAsia="lv-LV"/>
              </w:rPr>
            </w:pPr>
            <w:r w:rsidRPr="006811F3">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77651F" w:rsidRPr="0077651F" w14:paraId="3035CD04" w14:textId="77777777" w:rsidTr="00F94F83">
        <w:trPr>
          <w:tblCellSpacing w:w="15" w:type="dxa"/>
        </w:trPr>
        <w:tc>
          <w:tcPr>
            <w:tcW w:w="962" w:type="pct"/>
            <w:vMerge w:val="restart"/>
            <w:tcBorders>
              <w:top w:val="outset" w:sz="6" w:space="0" w:color="auto"/>
              <w:left w:val="outset" w:sz="6" w:space="0" w:color="auto"/>
              <w:bottom w:val="outset" w:sz="6" w:space="0" w:color="auto"/>
              <w:right w:val="outset" w:sz="6" w:space="0" w:color="auto"/>
            </w:tcBorders>
            <w:vAlign w:val="center"/>
            <w:hideMark/>
          </w:tcPr>
          <w:p w14:paraId="6BF77554"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5D013E" w14:textId="553E6663" w:rsidR="00655F2C" w:rsidRPr="0077651F" w:rsidRDefault="00753C66" w:rsidP="004C0814">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1</w:t>
            </w:r>
            <w:r w:rsidR="004C0814" w:rsidRPr="0077651F">
              <w:rPr>
                <w:rFonts w:ascii="Times New Roman" w:eastAsia="Times New Roman" w:hAnsi="Times New Roman" w:cs="Times New Roman"/>
                <w:iCs/>
                <w:color w:val="000000" w:themeColor="text1"/>
                <w:sz w:val="24"/>
                <w:szCs w:val="24"/>
                <w:lang w:eastAsia="lv-LV"/>
              </w:rPr>
              <w:t>.gads</w:t>
            </w:r>
          </w:p>
        </w:tc>
        <w:tc>
          <w:tcPr>
            <w:tcW w:w="2877" w:type="pct"/>
            <w:gridSpan w:val="5"/>
            <w:tcBorders>
              <w:top w:val="outset" w:sz="6" w:space="0" w:color="auto"/>
              <w:left w:val="outset" w:sz="6" w:space="0" w:color="auto"/>
              <w:bottom w:val="outset" w:sz="6" w:space="0" w:color="auto"/>
              <w:right w:val="outset" w:sz="6" w:space="0" w:color="auto"/>
            </w:tcBorders>
            <w:vAlign w:val="center"/>
            <w:hideMark/>
          </w:tcPr>
          <w:p w14:paraId="7E05666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Turpmākie trīs gadi (</w:t>
            </w:r>
            <w:proofErr w:type="spellStart"/>
            <w:r w:rsidRPr="0077651F">
              <w:rPr>
                <w:rFonts w:ascii="Times New Roman" w:eastAsia="Times New Roman" w:hAnsi="Times New Roman" w:cs="Times New Roman"/>
                <w:i/>
                <w:iCs/>
                <w:color w:val="000000" w:themeColor="text1"/>
                <w:sz w:val="24"/>
                <w:szCs w:val="24"/>
                <w:lang w:eastAsia="lv-LV"/>
              </w:rPr>
              <w:t>euro</w:t>
            </w:r>
            <w:proofErr w:type="spellEnd"/>
            <w:r w:rsidRPr="0077651F">
              <w:rPr>
                <w:rFonts w:ascii="Times New Roman" w:eastAsia="Times New Roman" w:hAnsi="Times New Roman" w:cs="Times New Roman"/>
                <w:iCs/>
                <w:color w:val="000000" w:themeColor="text1"/>
                <w:sz w:val="24"/>
                <w:szCs w:val="24"/>
                <w:lang w:eastAsia="lv-LV"/>
              </w:rPr>
              <w:t>)</w:t>
            </w:r>
          </w:p>
        </w:tc>
      </w:tr>
      <w:tr w:rsidR="0077651F" w:rsidRPr="0077651F" w14:paraId="67D7406B" w14:textId="77777777" w:rsidTr="00F94F8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6DF6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1B5612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65D4D91" w14:textId="55EABC87"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2</w:t>
            </w:r>
            <w:r w:rsidR="004C0814" w:rsidRPr="0077651F">
              <w:rPr>
                <w:rFonts w:ascii="Times New Roman" w:eastAsia="Times New Roman" w:hAnsi="Times New Roman" w:cs="Times New Roman"/>
                <w:iCs/>
                <w:color w:val="000000" w:themeColor="text1"/>
                <w:sz w:val="24"/>
                <w:szCs w:val="24"/>
                <w:lang w:eastAsia="lv-LV"/>
              </w:rPr>
              <w:t>.gads</w:t>
            </w: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4758E43" w14:textId="294F7BB5"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3</w:t>
            </w:r>
            <w:r w:rsidR="004C0814" w:rsidRPr="0077651F">
              <w:rPr>
                <w:rFonts w:ascii="Times New Roman" w:eastAsia="Times New Roman" w:hAnsi="Times New Roman" w:cs="Times New Roman"/>
                <w:iCs/>
                <w:color w:val="000000" w:themeColor="text1"/>
                <w:sz w:val="24"/>
                <w:szCs w:val="24"/>
                <w:lang w:eastAsia="lv-LV"/>
              </w:rPr>
              <w:t>.gads</w:t>
            </w:r>
          </w:p>
        </w:tc>
        <w:tc>
          <w:tcPr>
            <w:tcW w:w="758" w:type="pct"/>
            <w:tcBorders>
              <w:top w:val="outset" w:sz="6" w:space="0" w:color="auto"/>
              <w:left w:val="outset" w:sz="6" w:space="0" w:color="auto"/>
              <w:bottom w:val="outset" w:sz="6" w:space="0" w:color="auto"/>
              <w:right w:val="outset" w:sz="6" w:space="0" w:color="auto"/>
            </w:tcBorders>
            <w:vAlign w:val="center"/>
            <w:hideMark/>
          </w:tcPr>
          <w:p w14:paraId="3CDF9155" w14:textId="6949A179"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4</w:t>
            </w:r>
            <w:r w:rsidR="004C0814" w:rsidRPr="0077651F">
              <w:rPr>
                <w:rFonts w:ascii="Times New Roman" w:eastAsia="Times New Roman" w:hAnsi="Times New Roman" w:cs="Times New Roman"/>
                <w:iCs/>
                <w:color w:val="000000" w:themeColor="text1"/>
                <w:sz w:val="24"/>
                <w:szCs w:val="24"/>
                <w:lang w:eastAsia="lv-LV"/>
              </w:rPr>
              <w:t>.gads</w:t>
            </w:r>
          </w:p>
        </w:tc>
      </w:tr>
      <w:tr w:rsidR="0077651F" w:rsidRPr="0077651F" w14:paraId="3A292102" w14:textId="77777777" w:rsidTr="00F94F8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CF413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5055D2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D3854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kārtējā gadā, salīdzinot ar valsts budžetu </w:t>
            </w:r>
            <w:r w:rsidRPr="0077651F">
              <w:rPr>
                <w:rFonts w:ascii="Times New Roman" w:eastAsia="Times New Roman" w:hAnsi="Times New Roman" w:cs="Times New Roman"/>
                <w:iCs/>
                <w:color w:val="000000" w:themeColor="text1"/>
                <w:sz w:val="24"/>
                <w:szCs w:val="24"/>
                <w:lang w:eastAsia="lv-LV"/>
              </w:rPr>
              <w:lastRenderedPageBreak/>
              <w:t>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72AC9BAE"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DD4677" w14:textId="48C48D2D"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2022</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DE51E9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39D28AA0" w14:textId="3768D89B"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758" w:type="pct"/>
            <w:tcBorders>
              <w:top w:val="outset" w:sz="6" w:space="0" w:color="auto"/>
              <w:left w:val="outset" w:sz="6" w:space="0" w:color="auto"/>
              <w:bottom w:val="outset" w:sz="6" w:space="0" w:color="auto"/>
              <w:right w:val="outset" w:sz="6" w:space="0" w:color="auto"/>
            </w:tcBorders>
            <w:vAlign w:val="center"/>
            <w:hideMark/>
          </w:tcPr>
          <w:p w14:paraId="5D1CEFD2" w14:textId="4C4A834E"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 xml:space="preserve">izmaiņas, salīdzinot ar vidēja termiņa budžeta </w:t>
            </w:r>
            <w:r w:rsidRPr="0077651F">
              <w:rPr>
                <w:rFonts w:ascii="Times New Roman" w:eastAsia="Times New Roman" w:hAnsi="Times New Roman" w:cs="Times New Roman"/>
                <w:iCs/>
                <w:color w:val="000000" w:themeColor="text1"/>
                <w:sz w:val="24"/>
                <w:szCs w:val="24"/>
                <w:lang w:eastAsia="lv-LV"/>
              </w:rPr>
              <w:lastRenderedPageBreak/>
              <w:t xml:space="preserve">ietvaru </w:t>
            </w:r>
            <w:r w:rsidR="00753C66">
              <w:rPr>
                <w:rFonts w:ascii="Times New Roman" w:eastAsia="Times New Roman" w:hAnsi="Times New Roman" w:cs="Times New Roman"/>
                <w:iCs/>
                <w:color w:val="000000" w:themeColor="text1"/>
                <w:sz w:val="24"/>
                <w:szCs w:val="24"/>
                <w:lang w:eastAsia="lv-LV"/>
              </w:rPr>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r>
      <w:tr w:rsidR="0077651F" w:rsidRPr="0077651F" w14:paraId="74C2D34A"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vAlign w:val="center"/>
            <w:hideMark/>
          </w:tcPr>
          <w:p w14:paraId="56E41BC6"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080A50C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CA821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EDA05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7C2D30B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CB22FF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E7417F"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w:t>
            </w:r>
          </w:p>
        </w:tc>
        <w:tc>
          <w:tcPr>
            <w:tcW w:w="758" w:type="pct"/>
            <w:tcBorders>
              <w:top w:val="outset" w:sz="6" w:space="0" w:color="auto"/>
              <w:left w:val="outset" w:sz="6" w:space="0" w:color="auto"/>
              <w:bottom w:val="outset" w:sz="6" w:space="0" w:color="auto"/>
              <w:right w:val="outset" w:sz="6" w:space="0" w:color="auto"/>
            </w:tcBorders>
            <w:vAlign w:val="center"/>
            <w:hideMark/>
          </w:tcPr>
          <w:p w14:paraId="64C8571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w:t>
            </w:r>
          </w:p>
        </w:tc>
      </w:tr>
      <w:tr w:rsidR="0077651F" w:rsidRPr="0077651F" w14:paraId="35AC7476"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7130C354"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6C25AAF" w14:textId="08B22328"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1DDE71" w14:textId="16FEDBAE" w:rsidR="00E5323B" w:rsidRPr="0077651F" w:rsidRDefault="000F383E"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102 000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EB5A10" w14:textId="4A3E4DF8"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4EAD674" w14:textId="5341FFEE" w:rsidR="00E5323B" w:rsidRPr="0077651F" w:rsidRDefault="000F383E"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3 732 000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31F44A" w14:textId="26042953"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756DB0" w14:textId="5C432568" w:rsidR="00E5323B" w:rsidRPr="0077651F" w:rsidRDefault="00572F87"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1 006 000</w:t>
            </w:r>
          </w:p>
        </w:tc>
        <w:tc>
          <w:tcPr>
            <w:tcW w:w="758" w:type="pct"/>
            <w:tcBorders>
              <w:top w:val="outset" w:sz="6" w:space="0" w:color="auto"/>
              <w:left w:val="outset" w:sz="6" w:space="0" w:color="auto"/>
              <w:bottom w:val="outset" w:sz="6" w:space="0" w:color="auto"/>
              <w:right w:val="outset" w:sz="6" w:space="0" w:color="auto"/>
            </w:tcBorders>
            <w:vAlign w:val="center"/>
            <w:hideMark/>
          </w:tcPr>
          <w:p w14:paraId="0EFDB243" w14:textId="3403A5CC" w:rsidR="00E5323B" w:rsidRPr="0077651F" w:rsidRDefault="00753C66"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19A2C76"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33FCA0C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DB0AA09" w14:textId="34FB6C61"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D7820DD" w14:textId="53E217DB" w:rsidR="00E5323B" w:rsidRPr="0077651F" w:rsidRDefault="00526DF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102 000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491B965" w14:textId="2C799D95"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821BF3" w14:textId="6909BAA2" w:rsidR="00E5323B" w:rsidRPr="0077651F" w:rsidRDefault="00526DF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3 732 000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B772553" w14:textId="6661C762"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DFB825" w14:textId="3F60E3EF" w:rsidR="00E5323B" w:rsidRPr="0077651F" w:rsidRDefault="00526DF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1 006 000</w:t>
            </w:r>
          </w:p>
        </w:tc>
        <w:tc>
          <w:tcPr>
            <w:tcW w:w="758" w:type="pct"/>
            <w:tcBorders>
              <w:top w:val="outset" w:sz="6" w:space="0" w:color="auto"/>
              <w:left w:val="outset" w:sz="6" w:space="0" w:color="auto"/>
              <w:bottom w:val="outset" w:sz="6" w:space="0" w:color="auto"/>
              <w:right w:val="outset" w:sz="6" w:space="0" w:color="auto"/>
            </w:tcBorders>
            <w:vAlign w:val="center"/>
            <w:hideMark/>
          </w:tcPr>
          <w:p w14:paraId="05A838DD" w14:textId="619C2EBC" w:rsidR="00E5323B" w:rsidRPr="0077651F" w:rsidRDefault="00753C66"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59C884A"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32A86A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218320C" w14:textId="013FD245"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44ABB5" w14:textId="087248DB"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67C252E" w14:textId="2361BE59"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AB522B" w14:textId="77D01191"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E7C0A26" w14:textId="043ED6D6"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9E1512" w14:textId="79C481DE"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269B0F09" w14:textId="02B70F59"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6DAF7CD6"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012545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DE10461" w14:textId="43D479D0"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71A973" w14:textId="4951E80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7E6632" w14:textId="663FE9C7"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238450" w14:textId="3CF853D4"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97C1C4" w14:textId="1DB4D25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F1215E" w14:textId="3CF73EA2"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3599F096" w14:textId="742AA890"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0C11286"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00550F7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A3FD7B2" w14:textId="239182BE"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42A4BA" w14:textId="2D0BA2C9" w:rsidR="00E5323B" w:rsidRPr="0077651F" w:rsidRDefault="00526DF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120 000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B64C5C" w14:textId="20517231"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59C48A1" w14:textId="2CF3073E" w:rsidR="00E5323B" w:rsidRPr="0077651F" w:rsidRDefault="00526DF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6562D7">
              <w:rPr>
                <w:rFonts w:ascii="Times New Roman" w:eastAsia="Times New Roman" w:hAnsi="Times New Roman" w:cs="Times New Roman"/>
                <w:iCs/>
                <w:color w:val="000000" w:themeColor="text1"/>
                <w:sz w:val="24"/>
                <w:szCs w:val="24"/>
                <w:lang w:eastAsia="lv-LV"/>
              </w:rPr>
              <w:t> </w:t>
            </w:r>
            <w:r>
              <w:rPr>
                <w:rFonts w:ascii="Times New Roman" w:eastAsia="Times New Roman" w:hAnsi="Times New Roman" w:cs="Times New Roman"/>
                <w:iCs/>
                <w:color w:val="000000" w:themeColor="text1"/>
                <w:sz w:val="24"/>
                <w:szCs w:val="24"/>
                <w:lang w:eastAsia="lv-LV"/>
              </w:rPr>
              <w:t>390</w:t>
            </w:r>
            <w:r w:rsidR="006562D7">
              <w:rPr>
                <w:rFonts w:ascii="Times New Roman" w:eastAsia="Times New Roman" w:hAnsi="Times New Roman" w:cs="Times New Roman"/>
                <w:iCs/>
                <w:color w:val="000000" w:themeColor="text1"/>
                <w:sz w:val="24"/>
                <w:szCs w:val="24"/>
                <w:lang w:eastAsia="lv-LV"/>
              </w:rPr>
              <w:t xml:space="preserve"> 589</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9B0ED9" w14:textId="6F9679F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9563D1" w14:textId="2E7116DD" w:rsidR="00E5323B" w:rsidRPr="0077651F" w:rsidRDefault="006562D7"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1 183 529</w:t>
            </w:r>
          </w:p>
        </w:tc>
        <w:tc>
          <w:tcPr>
            <w:tcW w:w="758" w:type="pct"/>
            <w:tcBorders>
              <w:top w:val="outset" w:sz="6" w:space="0" w:color="auto"/>
              <w:left w:val="outset" w:sz="6" w:space="0" w:color="auto"/>
              <w:bottom w:val="outset" w:sz="6" w:space="0" w:color="auto"/>
              <w:right w:val="outset" w:sz="6" w:space="0" w:color="auto"/>
            </w:tcBorders>
            <w:vAlign w:val="center"/>
            <w:hideMark/>
          </w:tcPr>
          <w:p w14:paraId="3822F941" w14:textId="51F272EB" w:rsidR="00E5323B" w:rsidRPr="0077651F" w:rsidRDefault="00507CD8"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375A0391"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79F07C5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9DEF165" w14:textId="0DD91BC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DF76CD" w14:textId="3C87B9B7" w:rsidR="00E5323B" w:rsidRPr="0077651F" w:rsidRDefault="006562D7"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106 500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FDD5869" w14:textId="5D0C9AB5"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9587FC" w14:textId="2B66864C" w:rsidR="00E5323B" w:rsidRPr="0077651F" w:rsidRDefault="00AC1261"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3 896 647</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8ED890" w14:textId="4797E8A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16FCA2" w14:textId="5A0654A9" w:rsidR="00E5323B" w:rsidRPr="0077651F" w:rsidRDefault="00AC1261"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1 050 382</w:t>
            </w:r>
          </w:p>
        </w:tc>
        <w:tc>
          <w:tcPr>
            <w:tcW w:w="758" w:type="pct"/>
            <w:tcBorders>
              <w:top w:val="outset" w:sz="6" w:space="0" w:color="auto"/>
              <w:left w:val="outset" w:sz="6" w:space="0" w:color="auto"/>
              <w:bottom w:val="outset" w:sz="6" w:space="0" w:color="auto"/>
              <w:right w:val="outset" w:sz="6" w:space="0" w:color="auto"/>
            </w:tcBorders>
            <w:vAlign w:val="center"/>
            <w:hideMark/>
          </w:tcPr>
          <w:p w14:paraId="5BE6911E" w14:textId="5D2F95BC" w:rsidR="00E5323B" w:rsidRPr="0077651F" w:rsidRDefault="00507CD8"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47B5DEE9"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1347991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CC89871" w14:textId="29C5DCF0"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8CEA69" w14:textId="26B99D7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09A34D" w14:textId="39DB5DA9"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CA7CD7" w14:textId="2FA4FE67"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2422F7" w14:textId="67C07F5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B5E35EC" w14:textId="5EE34410"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5847708E" w14:textId="4FB710D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3391479"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27357CF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A08E8C6" w14:textId="3D0F2CE7"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2D6DF3A" w14:textId="39CE3561" w:rsidR="00E5323B" w:rsidRPr="0077651F" w:rsidRDefault="00AC1261"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13 500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3E921C" w14:textId="0001A4F2"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77EE13" w14:textId="101EDBD3" w:rsidR="00E5323B" w:rsidRPr="0077651F" w:rsidRDefault="00040A56"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040A56">
              <w:rPr>
                <w:rFonts w:ascii="Times New Roman" w:eastAsia="Times New Roman" w:hAnsi="Times New Roman" w:cs="Times New Roman"/>
                <w:iCs/>
                <w:color w:val="000000" w:themeColor="text1"/>
                <w:sz w:val="24"/>
                <w:szCs w:val="24"/>
                <w:lang w:eastAsia="lv-LV"/>
              </w:rPr>
              <w:t>493 942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F527B2" w14:textId="52F6181F"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009481" w14:textId="2408D7C2" w:rsidR="00E5323B" w:rsidRPr="0077651F" w:rsidRDefault="00040A56"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040A56">
              <w:rPr>
                <w:rFonts w:ascii="Times New Roman" w:eastAsia="Times New Roman" w:hAnsi="Times New Roman" w:cs="Times New Roman"/>
                <w:iCs/>
                <w:color w:val="000000" w:themeColor="text1"/>
                <w:sz w:val="24"/>
                <w:szCs w:val="24"/>
                <w:lang w:eastAsia="lv-LV"/>
              </w:rPr>
              <w:t>133 147</w:t>
            </w:r>
          </w:p>
        </w:tc>
        <w:tc>
          <w:tcPr>
            <w:tcW w:w="758" w:type="pct"/>
            <w:tcBorders>
              <w:top w:val="outset" w:sz="6" w:space="0" w:color="auto"/>
              <w:left w:val="outset" w:sz="6" w:space="0" w:color="auto"/>
              <w:bottom w:val="outset" w:sz="6" w:space="0" w:color="auto"/>
              <w:right w:val="outset" w:sz="6" w:space="0" w:color="auto"/>
            </w:tcBorders>
            <w:vAlign w:val="center"/>
            <w:hideMark/>
          </w:tcPr>
          <w:p w14:paraId="134E0596" w14:textId="4797EB31"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2268505D"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2FD33CA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5CA8C36" w14:textId="2A268361"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671E0A3" w14:textId="7BFD8A45" w:rsidR="00E5323B" w:rsidRPr="0077651F" w:rsidRDefault="00040A56"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-18 000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C3B211" w14:textId="4691FAFE"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9322C0" w14:textId="36E35071" w:rsidR="00E5323B" w:rsidRPr="0077651F" w:rsidRDefault="009A2D4B"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-658 589</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A8DACC" w14:textId="3F4D7847"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DE7CAD" w14:textId="247BF3E6" w:rsidR="00E5323B" w:rsidRPr="0077651F" w:rsidRDefault="009A2D4B"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-177 529</w:t>
            </w:r>
          </w:p>
        </w:tc>
        <w:tc>
          <w:tcPr>
            <w:tcW w:w="758" w:type="pct"/>
            <w:tcBorders>
              <w:top w:val="outset" w:sz="6" w:space="0" w:color="auto"/>
              <w:left w:val="outset" w:sz="6" w:space="0" w:color="auto"/>
              <w:bottom w:val="outset" w:sz="6" w:space="0" w:color="auto"/>
              <w:right w:val="outset" w:sz="6" w:space="0" w:color="auto"/>
            </w:tcBorders>
            <w:vAlign w:val="center"/>
            <w:hideMark/>
          </w:tcPr>
          <w:p w14:paraId="3861FE5F" w14:textId="5AF78CE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4DE7108E"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16DFCF10"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3175309" w14:textId="65E61778"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D938EA" w14:textId="048B3156" w:rsidR="00E5323B" w:rsidRPr="0077651F" w:rsidRDefault="009A2D4B"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-4 500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8694F23" w14:textId="13E7F49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0DBB4C" w14:textId="53305301" w:rsidR="00E5323B" w:rsidRPr="0077651F" w:rsidRDefault="009A2D4B"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-164 647</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D71453" w14:textId="3F962DE6"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337318" w14:textId="7D068365" w:rsidR="00E5323B" w:rsidRPr="0077651F" w:rsidRDefault="00B10D74"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B10D74">
              <w:rPr>
                <w:rFonts w:ascii="Times New Roman" w:eastAsia="Times New Roman" w:hAnsi="Times New Roman" w:cs="Times New Roman"/>
                <w:iCs/>
                <w:color w:val="000000" w:themeColor="text1"/>
                <w:sz w:val="24"/>
                <w:szCs w:val="24"/>
                <w:lang w:eastAsia="lv-LV"/>
              </w:rPr>
              <w:t>-44 382</w:t>
            </w:r>
          </w:p>
        </w:tc>
        <w:tc>
          <w:tcPr>
            <w:tcW w:w="758" w:type="pct"/>
            <w:tcBorders>
              <w:top w:val="outset" w:sz="6" w:space="0" w:color="auto"/>
              <w:left w:val="outset" w:sz="6" w:space="0" w:color="auto"/>
              <w:bottom w:val="outset" w:sz="6" w:space="0" w:color="auto"/>
              <w:right w:val="outset" w:sz="6" w:space="0" w:color="auto"/>
            </w:tcBorders>
            <w:vAlign w:val="center"/>
            <w:hideMark/>
          </w:tcPr>
          <w:p w14:paraId="66D3295F" w14:textId="5EC869A2"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5B7D8A29"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3472F8C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9BE6799" w14:textId="4989458A"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991DBD" w14:textId="323DA93C"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516CE9B" w14:textId="02921E12"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00B5D9" w14:textId="3A983FA7"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4D1FBF" w14:textId="7DCEBC76"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C7BB08" w14:textId="7F21070E"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075ED0D1" w14:textId="31189E98"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CB01AE8"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7A2A357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052DA25" w14:textId="18890676"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87A046" w14:textId="641F3CE2" w:rsidR="00E5323B" w:rsidRPr="0077651F" w:rsidRDefault="00B10D74"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B10D74">
              <w:rPr>
                <w:rFonts w:ascii="Times New Roman" w:eastAsia="Times New Roman" w:hAnsi="Times New Roman" w:cs="Times New Roman"/>
                <w:iCs/>
                <w:color w:val="000000" w:themeColor="text1"/>
                <w:sz w:val="24"/>
                <w:szCs w:val="24"/>
                <w:lang w:eastAsia="lv-LV"/>
              </w:rPr>
              <w:t>-13 500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1C674E" w14:textId="609EDB86"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FB41F48" w14:textId="1D005EAF" w:rsidR="00E5323B" w:rsidRPr="0077651F" w:rsidRDefault="00B10D7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w:t>
            </w:r>
            <w:r w:rsidRPr="00040A56">
              <w:rPr>
                <w:rFonts w:ascii="Times New Roman" w:eastAsia="Times New Roman" w:hAnsi="Times New Roman" w:cs="Times New Roman"/>
                <w:iCs/>
                <w:color w:val="000000" w:themeColor="text1"/>
                <w:sz w:val="24"/>
                <w:szCs w:val="24"/>
                <w:lang w:eastAsia="lv-LV"/>
              </w:rPr>
              <w:t>493 942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3C21086A" w14:textId="66635FFD"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A4C9CB4" w14:textId="1607EFC6" w:rsidR="00E5323B" w:rsidRPr="0077651F" w:rsidRDefault="00B10D74"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w:t>
            </w:r>
            <w:r w:rsidRPr="00040A56">
              <w:rPr>
                <w:rFonts w:ascii="Times New Roman" w:eastAsia="Times New Roman" w:hAnsi="Times New Roman" w:cs="Times New Roman"/>
                <w:iCs/>
                <w:color w:val="000000" w:themeColor="text1"/>
                <w:sz w:val="24"/>
                <w:szCs w:val="24"/>
                <w:lang w:eastAsia="lv-LV"/>
              </w:rPr>
              <w:t>133 147</w:t>
            </w:r>
          </w:p>
        </w:tc>
        <w:tc>
          <w:tcPr>
            <w:tcW w:w="758" w:type="pct"/>
            <w:tcBorders>
              <w:top w:val="outset" w:sz="6" w:space="0" w:color="auto"/>
              <w:left w:val="outset" w:sz="6" w:space="0" w:color="auto"/>
              <w:bottom w:val="outset" w:sz="6" w:space="0" w:color="auto"/>
              <w:right w:val="outset" w:sz="6" w:space="0" w:color="auto"/>
            </w:tcBorders>
            <w:vAlign w:val="center"/>
            <w:hideMark/>
          </w:tcPr>
          <w:p w14:paraId="48248932" w14:textId="2D15E77A" w:rsidR="00E5323B" w:rsidRPr="0077651F" w:rsidRDefault="00AC6CB1"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1C5C22BF"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4B0504A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A907AB9" w14:textId="77777777" w:rsidR="00E5323B" w:rsidRPr="0077651F" w:rsidRDefault="00CC0D2D"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C0CEF1" w14:textId="7DBB269D" w:rsidR="00E5323B" w:rsidRPr="0077651F" w:rsidRDefault="00B4190F"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6CFD530" w14:textId="77777777" w:rsidR="00E5323B" w:rsidRPr="0077651F" w:rsidRDefault="00CC0D2D"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32398C" w14:textId="59A41134" w:rsidR="00E5323B" w:rsidRPr="0077651F" w:rsidRDefault="004974C8"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D6A905" w14:textId="77777777" w:rsidR="00E5323B" w:rsidRPr="0077651F" w:rsidRDefault="00CC0D2D" w:rsidP="00572F87">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211EF3B8" w14:textId="47E2F763" w:rsidR="00E5323B" w:rsidRPr="0077651F" w:rsidRDefault="004974C8" w:rsidP="00572F87">
            <w:pPr>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3B789796" w14:textId="70BA7D64" w:rsidR="00E5323B" w:rsidRPr="0077651F" w:rsidRDefault="004974C8" w:rsidP="00572F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F94F83" w:rsidRPr="0077651F" w14:paraId="03A525CF" w14:textId="77777777" w:rsidTr="00F94F83">
        <w:trPr>
          <w:trHeight w:val="689"/>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15ADB748" w14:textId="77777777" w:rsidR="00F94F83" w:rsidRPr="0077651F" w:rsidRDefault="00F94F83" w:rsidP="00F94F83">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2551CF4D" w14:textId="4C5825B2"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8A72D8" w14:textId="2212A465"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-18 000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450C8F6C" w14:textId="73BB1A7E"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DE6F9AE" w14:textId="6AF2C859"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-658 589</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5D0ACB40" w14:textId="15AE41EF"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244200" w14:textId="1AF1DB6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-177 529</w:t>
            </w:r>
          </w:p>
        </w:tc>
        <w:tc>
          <w:tcPr>
            <w:tcW w:w="758" w:type="pct"/>
            <w:tcBorders>
              <w:top w:val="outset" w:sz="6" w:space="0" w:color="auto"/>
              <w:left w:val="outset" w:sz="6" w:space="0" w:color="auto"/>
              <w:bottom w:val="outset" w:sz="6" w:space="0" w:color="auto"/>
              <w:right w:val="outset" w:sz="6" w:space="0" w:color="auto"/>
            </w:tcBorders>
            <w:vAlign w:val="center"/>
            <w:hideMark/>
          </w:tcPr>
          <w:p w14:paraId="4404B51E" w14:textId="13C9705E"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F94F83" w:rsidRPr="0077651F" w14:paraId="3DE75ACB"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71A81B83" w14:textId="77777777" w:rsidR="00F94F83" w:rsidRPr="0077651F" w:rsidRDefault="00F94F83" w:rsidP="00F94F83">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45BF6"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8B8D172" w14:textId="75F861CC"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-4 500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7DD86"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10A5916" w14:textId="46A46ECC"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9A2D4B">
              <w:rPr>
                <w:rFonts w:ascii="Times New Roman" w:eastAsia="Times New Roman" w:hAnsi="Times New Roman" w:cs="Times New Roman"/>
                <w:iCs/>
                <w:color w:val="000000" w:themeColor="text1"/>
                <w:sz w:val="24"/>
                <w:szCs w:val="24"/>
                <w:lang w:eastAsia="lv-LV"/>
              </w:rPr>
              <w:t>-164 647</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88120"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24E8431" w14:textId="4034EB44"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B10D74">
              <w:rPr>
                <w:rFonts w:ascii="Times New Roman" w:eastAsia="Times New Roman" w:hAnsi="Times New Roman" w:cs="Times New Roman"/>
                <w:iCs/>
                <w:color w:val="000000" w:themeColor="text1"/>
                <w:sz w:val="24"/>
                <w:szCs w:val="24"/>
                <w:lang w:eastAsia="lv-LV"/>
              </w:rPr>
              <w:t>-44 382</w:t>
            </w:r>
          </w:p>
        </w:tc>
        <w:tc>
          <w:tcPr>
            <w:tcW w:w="758" w:type="pct"/>
            <w:tcBorders>
              <w:top w:val="outset" w:sz="6" w:space="0" w:color="auto"/>
              <w:left w:val="outset" w:sz="6" w:space="0" w:color="auto"/>
              <w:bottom w:val="outset" w:sz="6" w:space="0" w:color="auto"/>
              <w:right w:val="outset" w:sz="6" w:space="0" w:color="auto"/>
            </w:tcBorders>
            <w:vAlign w:val="center"/>
            <w:hideMark/>
          </w:tcPr>
          <w:p w14:paraId="6931FDED" w14:textId="40606BD9"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F94F83" w:rsidRPr="0077651F" w14:paraId="35D74EF4"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6F92F496" w14:textId="77777777" w:rsidR="00F94F83" w:rsidRPr="0077651F" w:rsidRDefault="00F94F83" w:rsidP="00F94F83">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BE0C56"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EC242B" w14:textId="50BB5BEA"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4793C"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A1BD70C" w14:textId="57A595EB"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5E8EA"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8950EBA" w14:textId="2BA94675"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58" w:type="pct"/>
            <w:tcBorders>
              <w:top w:val="outset" w:sz="6" w:space="0" w:color="auto"/>
              <w:left w:val="outset" w:sz="6" w:space="0" w:color="auto"/>
              <w:bottom w:val="outset" w:sz="6" w:space="0" w:color="auto"/>
              <w:right w:val="outset" w:sz="6" w:space="0" w:color="auto"/>
            </w:tcBorders>
            <w:vAlign w:val="center"/>
            <w:hideMark/>
          </w:tcPr>
          <w:p w14:paraId="0962FED8" w14:textId="43E75C93"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F94F83" w:rsidRPr="0077651F" w14:paraId="245A1CCB"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1FFCC01B" w14:textId="77777777" w:rsidR="00F94F83" w:rsidRPr="0077651F" w:rsidRDefault="00F94F83" w:rsidP="00F94F83">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2A101"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C76AFE" w14:textId="337DE14A"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B10D74">
              <w:rPr>
                <w:rFonts w:ascii="Times New Roman" w:eastAsia="Times New Roman" w:hAnsi="Times New Roman" w:cs="Times New Roman"/>
                <w:iCs/>
                <w:color w:val="000000" w:themeColor="text1"/>
                <w:sz w:val="24"/>
                <w:szCs w:val="24"/>
                <w:lang w:eastAsia="lv-LV"/>
              </w:rPr>
              <w:t>-13 500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084FD"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2DABB46" w14:textId="595ECFED"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w:t>
            </w:r>
            <w:r w:rsidRPr="00040A56">
              <w:rPr>
                <w:rFonts w:ascii="Times New Roman" w:eastAsia="Times New Roman" w:hAnsi="Times New Roman" w:cs="Times New Roman"/>
                <w:iCs/>
                <w:color w:val="000000" w:themeColor="text1"/>
                <w:sz w:val="24"/>
                <w:szCs w:val="24"/>
                <w:lang w:eastAsia="lv-LV"/>
              </w:rPr>
              <w:t>493 942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F2C58" w14:textId="7777777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465037C" w14:textId="7048C887"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w:t>
            </w:r>
            <w:r w:rsidRPr="00040A56">
              <w:rPr>
                <w:rFonts w:ascii="Times New Roman" w:eastAsia="Times New Roman" w:hAnsi="Times New Roman" w:cs="Times New Roman"/>
                <w:iCs/>
                <w:color w:val="000000" w:themeColor="text1"/>
                <w:sz w:val="24"/>
                <w:szCs w:val="24"/>
                <w:lang w:eastAsia="lv-LV"/>
              </w:rPr>
              <w:t>133 147</w:t>
            </w:r>
          </w:p>
        </w:tc>
        <w:tc>
          <w:tcPr>
            <w:tcW w:w="758" w:type="pct"/>
            <w:tcBorders>
              <w:top w:val="outset" w:sz="6" w:space="0" w:color="auto"/>
              <w:left w:val="outset" w:sz="6" w:space="0" w:color="auto"/>
              <w:bottom w:val="outset" w:sz="6" w:space="0" w:color="auto"/>
              <w:right w:val="outset" w:sz="6" w:space="0" w:color="auto"/>
            </w:tcBorders>
            <w:vAlign w:val="center"/>
            <w:hideMark/>
          </w:tcPr>
          <w:p w14:paraId="72438BE1" w14:textId="665C64F9" w:rsidR="00F94F83" w:rsidRPr="0077651F" w:rsidRDefault="00F94F83" w:rsidP="00F94F83">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79031352"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300F5A8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3988"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5C4C754" w14:textId="5713C528" w:rsidR="009C54DC" w:rsidRPr="00C67B6B" w:rsidRDefault="00C67B6B" w:rsidP="009C54DC">
            <w:pPr>
              <w:spacing w:after="0" w:line="240" w:lineRule="auto"/>
              <w:jc w:val="both"/>
              <w:rPr>
                <w:rFonts w:ascii="Times New Roman" w:hAnsi="Times New Roman" w:cs="Times New Roman"/>
                <w:sz w:val="24"/>
                <w:szCs w:val="24"/>
              </w:rPr>
            </w:pPr>
            <w:r w:rsidRPr="00FD7C44">
              <w:rPr>
                <w:rFonts w:ascii="Times New Roman" w:hAnsi="Times New Roman" w:cs="Times New Roman"/>
                <w:sz w:val="24"/>
                <w:szCs w:val="24"/>
              </w:rPr>
              <w:t>N</w:t>
            </w:r>
            <w:r w:rsidR="00784BF4" w:rsidRPr="00FD7C44">
              <w:rPr>
                <w:rFonts w:ascii="Times New Roman" w:hAnsi="Times New Roman" w:cs="Times New Roman"/>
                <w:sz w:val="24"/>
                <w:szCs w:val="24"/>
              </w:rPr>
              <w:t xml:space="preserve">oteikumu projekts paredz </w:t>
            </w:r>
            <w:r w:rsidRPr="00FD7C44">
              <w:rPr>
                <w:rFonts w:ascii="Times New Roman" w:hAnsi="Times New Roman" w:cs="Times New Roman"/>
                <w:sz w:val="24"/>
                <w:szCs w:val="24"/>
              </w:rPr>
              <w:t>palielināt 6.1.4.2. pasākumam</w:t>
            </w:r>
            <w:r w:rsidR="00784BF4" w:rsidRPr="00FD7C44">
              <w:rPr>
                <w:rFonts w:ascii="Times New Roman" w:hAnsi="Times New Roman" w:cs="Times New Roman"/>
                <w:sz w:val="24"/>
                <w:szCs w:val="24"/>
              </w:rPr>
              <w:t xml:space="preserve"> pieejamo kopējo attiecināmo finansējumu par </w:t>
            </w:r>
            <w:r w:rsidR="002B0CB3">
              <w:rPr>
                <w:rFonts w:ascii="Times New Roman" w:hAnsi="Times New Roman" w:cs="Times New Roman"/>
                <w:sz w:val="24"/>
                <w:szCs w:val="24"/>
              </w:rPr>
              <w:t>5 694 118</w:t>
            </w:r>
            <w:r w:rsidR="00784BF4" w:rsidRPr="00FD7C44">
              <w:rPr>
                <w:rFonts w:ascii="Times New Roman" w:hAnsi="Times New Roman" w:cs="Times New Roman"/>
                <w:sz w:val="24"/>
                <w:szCs w:val="24"/>
              </w:rPr>
              <w:t xml:space="preserve"> </w:t>
            </w:r>
            <w:proofErr w:type="spellStart"/>
            <w:r w:rsidR="00784BF4" w:rsidRPr="00FD7C44">
              <w:rPr>
                <w:rFonts w:ascii="Times New Roman" w:hAnsi="Times New Roman" w:cs="Times New Roman"/>
                <w:i/>
                <w:sz w:val="24"/>
                <w:szCs w:val="24"/>
              </w:rPr>
              <w:t>euro</w:t>
            </w:r>
            <w:proofErr w:type="spellEnd"/>
            <w:r w:rsidR="00784BF4" w:rsidRPr="00FD7C44">
              <w:rPr>
                <w:rFonts w:ascii="Times New Roman" w:hAnsi="Times New Roman" w:cs="Times New Roman"/>
                <w:iCs/>
                <w:sz w:val="24"/>
                <w:szCs w:val="24"/>
              </w:rPr>
              <w:t>,</w:t>
            </w:r>
            <w:r w:rsidR="00784BF4" w:rsidRPr="00FD7C44">
              <w:rPr>
                <w:rFonts w:ascii="Times New Roman" w:hAnsi="Times New Roman" w:cs="Times New Roman"/>
                <w:sz w:val="24"/>
                <w:szCs w:val="24"/>
              </w:rPr>
              <w:t xml:space="preserve"> līdz ar to pēc </w:t>
            </w:r>
            <w:r w:rsidR="001826A7">
              <w:rPr>
                <w:rFonts w:ascii="Times New Roman" w:hAnsi="Times New Roman" w:cs="Times New Roman"/>
                <w:sz w:val="24"/>
                <w:szCs w:val="24"/>
              </w:rPr>
              <w:t>n</w:t>
            </w:r>
            <w:r w:rsidR="00784BF4" w:rsidRPr="00FD7C44">
              <w:rPr>
                <w:rFonts w:ascii="Times New Roman" w:hAnsi="Times New Roman" w:cs="Times New Roman"/>
                <w:sz w:val="24"/>
                <w:szCs w:val="24"/>
              </w:rPr>
              <w:t xml:space="preserve">oteikumu projekta spēkā stāšanās </w:t>
            </w:r>
            <w:r w:rsidR="00BC17B5" w:rsidRPr="00FD7C44">
              <w:rPr>
                <w:rFonts w:ascii="Times New Roman" w:hAnsi="Times New Roman" w:cs="Times New Roman"/>
                <w:sz w:val="24"/>
                <w:szCs w:val="24"/>
              </w:rPr>
              <w:t xml:space="preserve">6.1.4.2. pasākuma </w:t>
            </w:r>
            <w:r w:rsidR="00784BF4" w:rsidRPr="00FD7C44">
              <w:rPr>
                <w:rFonts w:ascii="Times New Roman" w:hAnsi="Times New Roman" w:cs="Times New Roman"/>
                <w:sz w:val="24"/>
                <w:szCs w:val="24"/>
              </w:rPr>
              <w:t xml:space="preserve">pieejamais kopējais attiecināmais finansējums būs </w:t>
            </w:r>
            <w:r w:rsidR="009C54DC">
              <w:rPr>
                <w:rFonts w:ascii="Times New Roman" w:hAnsi="Times New Roman" w:cs="Times New Roman"/>
                <w:sz w:val="24"/>
                <w:szCs w:val="24"/>
              </w:rPr>
              <w:t>ne</w:t>
            </w:r>
            <w:r w:rsidR="009C54DC" w:rsidRPr="00C67B6B">
              <w:rPr>
                <w:rFonts w:ascii="Times New Roman" w:hAnsi="Times New Roman" w:cs="Times New Roman"/>
                <w:sz w:val="24"/>
                <w:szCs w:val="24"/>
              </w:rPr>
              <w:t xml:space="preserve"> mazāks k</w:t>
            </w:r>
            <w:r w:rsidR="009C54DC" w:rsidRPr="00E604BA">
              <w:rPr>
                <w:rFonts w:ascii="Times New Roman" w:hAnsi="Times New Roman" w:cs="Times New Roman"/>
                <w:sz w:val="24"/>
                <w:szCs w:val="24"/>
              </w:rPr>
              <w:t xml:space="preserve">ā </w:t>
            </w:r>
            <w:r w:rsidR="002B0CB3">
              <w:rPr>
                <w:rFonts w:ascii="Times New Roman" w:hAnsi="Times New Roman" w:cs="Times New Roman"/>
                <w:sz w:val="24"/>
                <w:szCs w:val="24"/>
              </w:rPr>
              <w:t>58 537 570</w:t>
            </w:r>
            <w:r w:rsidR="009C54DC" w:rsidRPr="00E604BA">
              <w:rPr>
                <w:rFonts w:ascii="Times New Roman" w:hAnsi="Times New Roman" w:cs="Times New Roman"/>
                <w:i/>
                <w:sz w:val="24"/>
                <w:szCs w:val="24"/>
              </w:rPr>
              <w:t xml:space="preserve"> </w:t>
            </w:r>
            <w:proofErr w:type="spellStart"/>
            <w:r w:rsidR="009C54DC" w:rsidRPr="00E604BA">
              <w:rPr>
                <w:rFonts w:ascii="Times New Roman" w:hAnsi="Times New Roman" w:cs="Times New Roman"/>
                <w:i/>
                <w:iCs/>
                <w:sz w:val="24"/>
                <w:szCs w:val="24"/>
              </w:rPr>
              <w:t>euro</w:t>
            </w:r>
            <w:proofErr w:type="spellEnd"/>
            <w:r w:rsidR="009C54DC" w:rsidRPr="00E604BA">
              <w:rPr>
                <w:rFonts w:ascii="Times New Roman" w:hAnsi="Times New Roman" w:cs="Times New Roman"/>
                <w:sz w:val="24"/>
                <w:szCs w:val="24"/>
              </w:rPr>
              <w:t xml:space="preserve">, tai skaitā KF finansējums nepārsniedz </w:t>
            </w:r>
            <w:r w:rsidR="00AE31D5" w:rsidRPr="00E604BA">
              <w:rPr>
                <w:rFonts w:ascii="Times New Roman" w:hAnsi="Times New Roman" w:cs="Times New Roman"/>
                <w:sz w:val="24"/>
                <w:szCs w:val="24"/>
              </w:rPr>
              <w:t>49 756 932</w:t>
            </w:r>
            <w:r w:rsidR="009C54DC" w:rsidRPr="00E604BA">
              <w:rPr>
                <w:rFonts w:ascii="Times New Roman" w:hAnsi="Times New Roman" w:cs="Times New Roman"/>
                <w:sz w:val="24"/>
                <w:szCs w:val="24"/>
              </w:rPr>
              <w:t xml:space="preserve"> </w:t>
            </w:r>
            <w:proofErr w:type="spellStart"/>
            <w:r w:rsidR="009C54DC" w:rsidRPr="00E604BA">
              <w:rPr>
                <w:rFonts w:ascii="Times New Roman" w:hAnsi="Times New Roman" w:cs="Times New Roman"/>
                <w:i/>
                <w:iCs/>
                <w:sz w:val="24"/>
                <w:szCs w:val="24"/>
              </w:rPr>
              <w:t>euro</w:t>
            </w:r>
            <w:proofErr w:type="spellEnd"/>
            <w:r w:rsidR="009C54DC" w:rsidRPr="00E604BA">
              <w:rPr>
                <w:rFonts w:ascii="Times New Roman" w:hAnsi="Times New Roman" w:cs="Times New Roman"/>
                <w:sz w:val="24"/>
                <w:szCs w:val="24"/>
              </w:rPr>
              <w:t xml:space="preserve"> un nacionālais finansējums (pašvaldību finansējums un valsts budžeta dotācija pašvaldībām) nav mazāks kā </w:t>
            </w:r>
            <w:r w:rsidR="002B0CB3">
              <w:rPr>
                <w:rFonts w:ascii="Times New Roman" w:hAnsi="Times New Roman" w:cs="Times New Roman"/>
                <w:sz w:val="24"/>
                <w:szCs w:val="24"/>
              </w:rPr>
              <w:t>8 780</w:t>
            </w:r>
            <w:r w:rsidR="00B1107F">
              <w:rPr>
                <w:rFonts w:ascii="Times New Roman" w:hAnsi="Times New Roman" w:cs="Times New Roman"/>
                <w:sz w:val="24"/>
                <w:szCs w:val="24"/>
              </w:rPr>
              <w:t xml:space="preserve"> 639</w:t>
            </w:r>
            <w:r w:rsidR="009C54DC" w:rsidRPr="00E604BA">
              <w:rPr>
                <w:rFonts w:ascii="Times New Roman" w:hAnsi="Times New Roman" w:cs="Times New Roman"/>
                <w:sz w:val="24"/>
                <w:szCs w:val="24"/>
              </w:rPr>
              <w:t xml:space="preserve"> </w:t>
            </w:r>
            <w:proofErr w:type="spellStart"/>
            <w:r w:rsidR="009C54DC" w:rsidRPr="00E604BA">
              <w:rPr>
                <w:rFonts w:ascii="Times New Roman" w:hAnsi="Times New Roman" w:cs="Times New Roman"/>
                <w:i/>
                <w:iCs/>
                <w:sz w:val="24"/>
                <w:szCs w:val="24"/>
              </w:rPr>
              <w:t>euro</w:t>
            </w:r>
            <w:proofErr w:type="spellEnd"/>
            <w:r w:rsidR="009C54DC" w:rsidRPr="00E604BA">
              <w:rPr>
                <w:rFonts w:ascii="Times New Roman" w:hAnsi="Times New Roman" w:cs="Times New Roman"/>
                <w:sz w:val="24"/>
                <w:szCs w:val="24"/>
              </w:rPr>
              <w:t>.</w:t>
            </w:r>
          </w:p>
          <w:p w14:paraId="17B51A5A" w14:textId="3110DB21" w:rsidR="009C54DC" w:rsidRPr="00BB0F18" w:rsidRDefault="006A227E" w:rsidP="00706CA6">
            <w:pPr>
              <w:spacing w:after="0" w:line="240" w:lineRule="auto"/>
              <w:jc w:val="both"/>
              <w:rPr>
                <w:rFonts w:ascii="Times New Roman" w:hAnsi="Times New Roman" w:cs="Times New Roman"/>
                <w:sz w:val="24"/>
                <w:szCs w:val="24"/>
              </w:rPr>
            </w:pPr>
            <w:r w:rsidRPr="00BB0F18">
              <w:rPr>
                <w:rFonts w:ascii="Times New Roman" w:eastAsia="Times New Roman" w:hAnsi="Times New Roman" w:cs="Times New Roman"/>
                <w:sz w:val="24"/>
                <w:szCs w:val="24"/>
                <w:lang w:eastAsia="lv-LV"/>
              </w:rPr>
              <w:t xml:space="preserve">Noteikumu projekts paredz, ka otrajā atlases kārtā pieejamais kopējais attiecināmais finansējums nav mazāks kā </w:t>
            </w:r>
            <w:r w:rsidR="00B1107F">
              <w:rPr>
                <w:rFonts w:ascii="Times New Roman" w:eastAsia="Times New Roman" w:hAnsi="Times New Roman" w:cs="Times New Roman"/>
                <w:sz w:val="24"/>
                <w:szCs w:val="24"/>
                <w:lang w:eastAsia="lv-LV"/>
              </w:rPr>
              <w:t>5 694 118</w:t>
            </w:r>
            <w:r w:rsidRPr="00BB0F18">
              <w:rPr>
                <w:rFonts w:ascii="Times New Roman" w:eastAsia="Times New Roman" w:hAnsi="Times New Roman" w:cs="Times New Roman"/>
                <w:sz w:val="24"/>
                <w:szCs w:val="24"/>
                <w:lang w:eastAsia="lv-LV"/>
              </w:rPr>
              <w:t xml:space="preserve"> </w:t>
            </w:r>
            <w:proofErr w:type="spellStart"/>
            <w:r w:rsidRPr="00BB0F18">
              <w:rPr>
                <w:rFonts w:ascii="Times New Roman" w:eastAsia="Times New Roman" w:hAnsi="Times New Roman" w:cs="Times New Roman"/>
                <w:i/>
                <w:iCs/>
                <w:sz w:val="24"/>
                <w:szCs w:val="24"/>
                <w:lang w:eastAsia="lv-LV"/>
              </w:rPr>
              <w:t>euro</w:t>
            </w:r>
            <w:proofErr w:type="spellEnd"/>
            <w:r w:rsidRPr="00BB0F18">
              <w:rPr>
                <w:rFonts w:ascii="Times New Roman" w:eastAsia="Times New Roman" w:hAnsi="Times New Roman" w:cs="Times New Roman"/>
                <w:sz w:val="24"/>
                <w:szCs w:val="24"/>
                <w:lang w:eastAsia="lv-LV"/>
              </w:rPr>
              <w:t xml:space="preserve">, tai skaitā </w:t>
            </w:r>
            <w:r w:rsidR="00B841DF">
              <w:rPr>
                <w:rFonts w:ascii="Times New Roman" w:eastAsia="Times New Roman" w:hAnsi="Times New Roman" w:cs="Times New Roman"/>
                <w:sz w:val="24"/>
                <w:szCs w:val="24"/>
                <w:lang w:eastAsia="lv-LV"/>
              </w:rPr>
              <w:t>KF</w:t>
            </w:r>
            <w:r w:rsidRPr="00BB0F18">
              <w:rPr>
                <w:rFonts w:ascii="Times New Roman" w:eastAsia="Times New Roman" w:hAnsi="Times New Roman" w:cs="Times New Roman"/>
                <w:sz w:val="24"/>
                <w:szCs w:val="24"/>
                <w:lang w:eastAsia="lv-LV"/>
              </w:rPr>
              <w:t xml:space="preserve"> finansējums nepārsniedz 4 840 000  </w:t>
            </w:r>
            <w:proofErr w:type="spellStart"/>
            <w:r w:rsidRPr="00BB0F18">
              <w:rPr>
                <w:rFonts w:ascii="Times New Roman" w:eastAsia="Times New Roman" w:hAnsi="Times New Roman" w:cs="Times New Roman"/>
                <w:i/>
                <w:iCs/>
                <w:sz w:val="24"/>
                <w:szCs w:val="24"/>
                <w:lang w:eastAsia="lv-LV"/>
              </w:rPr>
              <w:t>euro</w:t>
            </w:r>
            <w:proofErr w:type="spellEnd"/>
            <w:r w:rsidRPr="00BB0F18">
              <w:rPr>
                <w:rFonts w:ascii="Times New Roman" w:eastAsia="Times New Roman" w:hAnsi="Times New Roman" w:cs="Times New Roman"/>
                <w:sz w:val="24"/>
                <w:szCs w:val="24"/>
                <w:lang w:eastAsia="lv-LV"/>
              </w:rPr>
              <w:t xml:space="preserve"> un nacionālais finansējums (pašvaldību finansējums un valsts budžeta dotācija pašvaldībām) nav mazāks kā </w:t>
            </w:r>
            <w:r w:rsidR="00895E3E">
              <w:rPr>
                <w:rFonts w:ascii="Times New Roman" w:eastAsia="Times New Roman" w:hAnsi="Times New Roman" w:cs="Times New Roman"/>
                <w:sz w:val="24"/>
                <w:szCs w:val="24"/>
                <w:lang w:eastAsia="lv-LV"/>
              </w:rPr>
              <w:t>854 118</w:t>
            </w:r>
            <w:r w:rsidRPr="00BB0F18">
              <w:rPr>
                <w:rFonts w:ascii="Times New Roman" w:eastAsia="Times New Roman" w:hAnsi="Times New Roman" w:cs="Times New Roman"/>
                <w:sz w:val="24"/>
                <w:szCs w:val="24"/>
                <w:lang w:eastAsia="lv-LV"/>
              </w:rPr>
              <w:t xml:space="preserve"> </w:t>
            </w:r>
            <w:proofErr w:type="spellStart"/>
            <w:r w:rsidRPr="00BB0F18">
              <w:rPr>
                <w:rFonts w:ascii="Times New Roman" w:eastAsia="Times New Roman" w:hAnsi="Times New Roman" w:cs="Times New Roman"/>
                <w:i/>
                <w:iCs/>
                <w:sz w:val="24"/>
                <w:szCs w:val="24"/>
                <w:lang w:eastAsia="lv-LV"/>
              </w:rPr>
              <w:t>euro</w:t>
            </w:r>
            <w:proofErr w:type="spellEnd"/>
            <w:r w:rsidRPr="00BB0F18">
              <w:rPr>
                <w:rFonts w:ascii="Times New Roman" w:eastAsia="Times New Roman" w:hAnsi="Times New Roman" w:cs="Times New Roman"/>
                <w:sz w:val="24"/>
                <w:szCs w:val="24"/>
                <w:lang w:eastAsia="lv-LV"/>
              </w:rPr>
              <w:t>.</w:t>
            </w:r>
          </w:p>
          <w:p w14:paraId="11AF3A68" w14:textId="3D46BCC8" w:rsidR="009C54DC" w:rsidRPr="002D50CE" w:rsidRDefault="00564DA2" w:rsidP="00706CA6">
            <w:pPr>
              <w:spacing w:after="0" w:line="240" w:lineRule="auto"/>
              <w:jc w:val="both"/>
              <w:rPr>
                <w:rFonts w:ascii="Times New Roman" w:hAnsi="Times New Roman" w:cs="Times New Roman"/>
                <w:sz w:val="24"/>
                <w:szCs w:val="24"/>
              </w:rPr>
            </w:pPr>
            <w:r w:rsidRPr="002D50CE">
              <w:rPr>
                <w:rFonts w:ascii="Times New Roman" w:hAnsi="Times New Roman" w:cs="Times New Roman"/>
                <w:sz w:val="24"/>
                <w:szCs w:val="24"/>
              </w:rPr>
              <w:t xml:space="preserve">Kopējais indikatīvais finansējuma sadalījums pa gadiem </w:t>
            </w:r>
            <w:r w:rsidR="005915FF" w:rsidRPr="002D50CE">
              <w:rPr>
                <w:rFonts w:ascii="Times New Roman" w:hAnsi="Times New Roman" w:cs="Times New Roman"/>
                <w:sz w:val="24"/>
                <w:szCs w:val="24"/>
              </w:rPr>
              <w:t xml:space="preserve">6.1.4.2. </w:t>
            </w:r>
            <w:r w:rsidRPr="002D50CE">
              <w:rPr>
                <w:rFonts w:ascii="Times New Roman" w:hAnsi="Times New Roman" w:cs="Times New Roman"/>
                <w:sz w:val="24"/>
                <w:szCs w:val="24"/>
              </w:rPr>
              <w:t xml:space="preserve">pasākuma </w:t>
            </w:r>
            <w:r w:rsidR="005915FF" w:rsidRPr="002D50CE">
              <w:rPr>
                <w:rFonts w:ascii="Times New Roman" w:hAnsi="Times New Roman" w:cs="Times New Roman"/>
                <w:sz w:val="24"/>
                <w:szCs w:val="24"/>
              </w:rPr>
              <w:t>otrās</w:t>
            </w:r>
            <w:r w:rsidRPr="002D50CE">
              <w:rPr>
                <w:rFonts w:ascii="Times New Roman" w:hAnsi="Times New Roman" w:cs="Times New Roman"/>
                <w:sz w:val="24"/>
                <w:szCs w:val="24"/>
              </w:rPr>
              <w:t xml:space="preserve"> atlases kārtas ietvaros ir šāds:</w:t>
            </w:r>
          </w:p>
          <w:p w14:paraId="2D80F459" w14:textId="78503888" w:rsidR="00166376" w:rsidRPr="002D50CE" w:rsidRDefault="00166376" w:rsidP="00166376">
            <w:pPr>
              <w:spacing w:after="0" w:line="240" w:lineRule="auto"/>
              <w:jc w:val="both"/>
              <w:rPr>
                <w:rFonts w:ascii="Times New Roman" w:hAnsi="Times New Roman" w:cs="Times New Roman"/>
                <w:i/>
                <w:iCs/>
                <w:sz w:val="24"/>
                <w:szCs w:val="24"/>
              </w:rPr>
            </w:pPr>
            <w:r w:rsidRPr="002D50CE">
              <w:rPr>
                <w:rFonts w:ascii="Times New Roman" w:hAnsi="Times New Roman" w:cs="Times New Roman"/>
                <w:b/>
                <w:bCs/>
                <w:sz w:val="24"/>
                <w:szCs w:val="24"/>
              </w:rPr>
              <w:t>2021.gadā</w:t>
            </w:r>
            <w:r w:rsidRPr="002D50CE">
              <w:rPr>
                <w:rFonts w:ascii="Times New Roman" w:hAnsi="Times New Roman" w:cs="Times New Roman"/>
                <w:sz w:val="24"/>
                <w:szCs w:val="24"/>
              </w:rPr>
              <w:t xml:space="preserve"> – </w:t>
            </w:r>
            <w:r w:rsidR="00A86187" w:rsidRPr="002D50CE">
              <w:rPr>
                <w:rFonts w:ascii="Times New Roman" w:hAnsi="Times New Roman" w:cs="Times New Roman"/>
                <w:sz w:val="24"/>
                <w:szCs w:val="24"/>
              </w:rPr>
              <w:t>120 000</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sz w:val="24"/>
                <w:szCs w:val="24"/>
              </w:rPr>
              <w:t xml:space="preserve">, t.sk. KF finansējums </w:t>
            </w:r>
            <w:r w:rsidR="00A86187" w:rsidRPr="002D50CE">
              <w:rPr>
                <w:rFonts w:ascii="Times New Roman" w:hAnsi="Times New Roman" w:cs="Times New Roman"/>
                <w:sz w:val="24"/>
                <w:szCs w:val="24"/>
              </w:rPr>
              <w:t>102 000</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iCs/>
                <w:sz w:val="24"/>
                <w:szCs w:val="24"/>
              </w:rPr>
              <w:t>,</w:t>
            </w:r>
            <w:r w:rsidRPr="002D50CE">
              <w:rPr>
                <w:rFonts w:ascii="Times New Roman" w:hAnsi="Times New Roman" w:cs="Times New Roman"/>
                <w:sz w:val="24"/>
                <w:szCs w:val="24"/>
              </w:rPr>
              <w:t xml:space="preserve"> </w:t>
            </w:r>
            <w:r w:rsidRPr="002D50CE">
              <w:rPr>
                <w:rFonts w:ascii="Times New Roman" w:hAnsi="Times New Roman" w:cs="Times New Roman"/>
                <w:iCs/>
                <w:sz w:val="24"/>
                <w:szCs w:val="24"/>
              </w:rPr>
              <w:t xml:space="preserve">pašvaldību finansējums </w:t>
            </w:r>
            <w:r w:rsidR="00A86187" w:rsidRPr="002D50CE">
              <w:rPr>
                <w:rFonts w:ascii="Times New Roman" w:hAnsi="Times New Roman" w:cs="Times New Roman"/>
                <w:iCs/>
                <w:sz w:val="24"/>
                <w:szCs w:val="24"/>
              </w:rPr>
              <w:t>13 500</w:t>
            </w:r>
            <w:r w:rsidRPr="002D50CE">
              <w:rPr>
                <w:rFonts w:ascii="Times New Roman" w:hAnsi="Times New Roman" w:cs="Times New Roman"/>
                <w:iCs/>
                <w:sz w:val="24"/>
                <w:szCs w:val="24"/>
              </w:rPr>
              <w:t xml:space="preserve"> </w:t>
            </w:r>
            <w:proofErr w:type="spellStart"/>
            <w:r w:rsidRPr="002D50CE">
              <w:rPr>
                <w:rFonts w:ascii="Times New Roman" w:hAnsi="Times New Roman" w:cs="Times New Roman"/>
                <w:i/>
                <w:iCs/>
                <w:sz w:val="24"/>
                <w:szCs w:val="24"/>
              </w:rPr>
              <w:t>euro</w:t>
            </w:r>
            <w:proofErr w:type="spellEnd"/>
            <w:r w:rsidR="00F26EDC" w:rsidRPr="002D50CE">
              <w:rPr>
                <w:rFonts w:ascii="Times New Roman" w:hAnsi="Times New Roman" w:cs="Times New Roman"/>
                <w:sz w:val="24"/>
                <w:szCs w:val="24"/>
              </w:rPr>
              <w:t xml:space="preserve"> un </w:t>
            </w:r>
            <w:r w:rsidRPr="002D50CE">
              <w:rPr>
                <w:rFonts w:ascii="Times New Roman" w:hAnsi="Times New Roman" w:cs="Times New Roman"/>
                <w:sz w:val="24"/>
                <w:szCs w:val="24"/>
              </w:rPr>
              <w:t xml:space="preserve">valsts budžeta dotācija pašvaldībām </w:t>
            </w:r>
            <w:r w:rsidR="00A86187" w:rsidRPr="002D50CE">
              <w:rPr>
                <w:rFonts w:ascii="Times New Roman" w:hAnsi="Times New Roman" w:cs="Times New Roman"/>
                <w:sz w:val="24"/>
                <w:szCs w:val="24"/>
              </w:rPr>
              <w:t>4 500</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00F26EDC" w:rsidRPr="002D50CE">
              <w:rPr>
                <w:rFonts w:ascii="Times New Roman" w:hAnsi="Times New Roman" w:cs="Times New Roman"/>
                <w:sz w:val="24"/>
                <w:szCs w:val="24"/>
              </w:rPr>
              <w:t>;</w:t>
            </w:r>
          </w:p>
          <w:p w14:paraId="5335E52F" w14:textId="5FF01269" w:rsidR="00F26EDC" w:rsidRPr="002D50CE" w:rsidRDefault="00F26EDC" w:rsidP="00F26EDC">
            <w:pPr>
              <w:spacing w:after="0" w:line="240" w:lineRule="auto"/>
              <w:jc w:val="both"/>
              <w:rPr>
                <w:rFonts w:ascii="Times New Roman" w:hAnsi="Times New Roman" w:cs="Times New Roman"/>
                <w:sz w:val="24"/>
                <w:szCs w:val="24"/>
              </w:rPr>
            </w:pPr>
            <w:r w:rsidRPr="002D50CE">
              <w:rPr>
                <w:rFonts w:ascii="Times New Roman" w:hAnsi="Times New Roman" w:cs="Times New Roman"/>
                <w:b/>
                <w:bCs/>
                <w:sz w:val="24"/>
                <w:szCs w:val="24"/>
              </w:rPr>
              <w:t>2022.gadā</w:t>
            </w:r>
            <w:r w:rsidRPr="002D50CE">
              <w:rPr>
                <w:rFonts w:ascii="Times New Roman" w:hAnsi="Times New Roman" w:cs="Times New Roman"/>
                <w:sz w:val="24"/>
                <w:szCs w:val="24"/>
              </w:rPr>
              <w:t xml:space="preserve"> – </w:t>
            </w:r>
            <w:r w:rsidR="00F150E8" w:rsidRPr="002D50CE">
              <w:rPr>
                <w:rFonts w:ascii="Times New Roman" w:hAnsi="Times New Roman" w:cs="Times New Roman"/>
                <w:sz w:val="24"/>
                <w:szCs w:val="24"/>
              </w:rPr>
              <w:t>4 390 589</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sz w:val="24"/>
                <w:szCs w:val="24"/>
              </w:rPr>
              <w:t xml:space="preserve">, t.sk. KF finansējums </w:t>
            </w:r>
            <w:r w:rsidR="00F150E8" w:rsidRPr="002D50CE">
              <w:rPr>
                <w:rFonts w:ascii="Times New Roman" w:hAnsi="Times New Roman" w:cs="Times New Roman"/>
                <w:sz w:val="24"/>
                <w:szCs w:val="24"/>
              </w:rPr>
              <w:t>3 732 000</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iCs/>
                <w:sz w:val="24"/>
                <w:szCs w:val="24"/>
              </w:rPr>
              <w:t>,</w:t>
            </w:r>
            <w:r w:rsidRPr="002D50CE">
              <w:rPr>
                <w:rFonts w:ascii="Times New Roman" w:hAnsi="Times New Roman" w:cs="Times New Roman"/>
                <w:sz w:val="24"/>
                <w:szCs w:val="24"/>
              </w:rPr>
              <w:t xml:space="preserve"> </w:t>
            </w:r>
            <w:r w:rsidRPr="002D50CE">
              <w:rPr>
                <w:rFonts w:ascii="Times New Roman" w:hAnsi="Times New Roman" w:cs="Times New Roman"/>
                <w:iCs/>
                <w:sz w:val="24"/>
                <w:szCs w:val="24"/>
              </w:rPr>
              <w:t xml:space="preserve">pašvaldību finansējums </w:t>
            </w:r>
            <w:r w:rsidR="00F150E8" w:rsidRPr="002D50CE">
              <w:rPr>
                <w:rFonts w:ascii="Times New Roman" w:hAnsi="Times New Roman" w:cs="Times New Roman"/>
                <w:iCs/>
                <w:sz w:val="24"/>
                <w:szCs w:val="24"/>
              </w:rPr>
              <w:t>493 942</w:t>
            </w:r>
            <w:r w:rsidRPr="002D50CE">
              <w:rPr>
                <w:rFonts w:ascii="Times New Roman" w:hAnsi="Times New Roman" w:cs="Times New Roman"/>
                <w:iCs/>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sz w:val="24"/>
                <w:szCs w:val="24"/>
              </w:rPr>
              <w:t xml:space="preserve"> un valsts budžeta dotācija pašvaldībām </w:t>
            </w:r>
            <w:r w:rsidR="00F150E8" w:rsidRPr="002D50CE">
              <w:rPr>
                <w:rFonts w:ascii="Times New Roman" w:hAnsi="Times New Roman" w:cs="Times New Roman"/>
                <w:sz w:val="24"/>
                <w:szCs w:val="24"/>
              </w:rPr>
              <w:t>164 647</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sz w:val="24"/>
                <w:szCs w:val="24"/>
              </w:rPr>
              <w:t>;</w:t>
            </w:r>
          </w:p>
          <w:p w14:paraId="082D64B5" w14:textId="56EC3F0A" w:rsidR="00F26EDC" w:rsidRDefault="00F26EDC" w:rsidP="00F26EDC">
            <w:pPr>
              <w:spacing w:after="0" w:line="240" w:lineRule="auto"/>
              <w:jc w:val="both"/>
              <w:rPr>
                <w:rFonts w:ascii="Times New Roman" w:hAnsi="Times New Roman" w:cs="Times New Roman"/>
                <w:sz w:val="24"/>
                <w:szCs w:val="24"/>
              </w:rPr>
            </w:pPr>
            <w:r w:rsidRPr="002D50CE">
              <w:rPr>
                <w:rFonts w:ascii="Times New Roman" w:hAnsi="Times New Roman" w:cs="Times New Roman"/>
                <w:b/>
                <w:bCs/>
                <w:sz w:val="24"/>
                <w:szCs w:val="24"/>
              </w:rPr>
              <w:t>2023.gadā</w:t>
            </w:r>
            <w:r w:rsidRPr="002D50CE">
              <w:rPr>
                <w:rFonts w:ascii="Times New Roman" w:hAnsi="Times New Roman" w:cs="Times New Roman"/>
                <w:sz w:val="24"/>
                <w:szCs w:val="24"/>
              </w:rPr>
              <w:t xml:space="preserve"> – </w:t>
            </w:r>
            <w:r w:rsidR="00A57807" w:rsidRPr="002D50CE">
              <w:rPr>
                <w:rFonts w:ascii="Times New Roman" w:hAnsi="Times New Roman" w:cs="Times New Roman"/>
                <w:sz w:val="24"/>
                <w:szCs w:val="24"/>
              </w:rPr>
              <w:t>1 183 529</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sz w:val="24"/>
                <w:szCs w:val="24"/>
              </w:rPr>
              <w:t xml:space="preserve">, t.sk. KF finansējums </w:t>
            </w:r>
            <w:r w:rsidR="00A57807" w:rsidRPr="002D50CE">
              <w:rPr>
                <w:rFonts w:ascii="Times New Roman" w:hAnsi="Times New Roman" w:cs="Times New Roman"/>
                <w:sz w:val="24"/>
                <w:szCs w:val="24"/>
              </w:rPr>
              <w:t>1 006 000</w:t>
            </w:r>
            <w:r w:rsidRPr="002D50CE">
              <w:rPr>
                <w:rFonts w:ascii="Times New Roman" w:hAnsi="Times New Roman" w:cs="Times New Roman"/>
                <w:sz w:val="24"/>
                <w:szCs w:val="24"/>
              </w:rPr>
              <w:t xml:space="preserve"> </w:t>
            </w:r>
            <w:proofErr w:type="spellStart"/>
            <w:r w:rsidRPr="002D50CE">
              <w:rPr>
                <w:rFonts w:ascii="Times New Roman" w:hAnsi="Times New Roman" w:cs="Times New Roman"/>
                <w:i/>
                <w:iCs/>
                <w:sz w:val="24"/>
                <w:szCs w:val="24"/>
              </w:rPr>
              <w:t>euro</w:t>
            </w:r>
            <w:proofErr w:type="spellEnd"/>
            <w:r w:rsidRPr="002D50CE">
              <w:rPr>
                <w:rFonts w:ascii="Times New Roman" w:hAnsi="Times New Roman" w:cs="Times New Roman"/>
                <w:iCs/>
                <w:sz w:val="24"/>
                <w:szCs w:val="24"/>
              </w:rPr>
              <w:t>,</w:t>
            </w:r>
            <w:r w:rsidRPr="002D50CE">
              <w:rPr>
                <w:rFonts w:ascii="Times New Roman" w:hAnsi="Times New Roman" w:cs="Times New Roman"/>
                <w:sz w:val="24"/>
                <w:szCs w:val="24"/>
              </w:rPr>
              <w:t xml:space="preserve"> </w:t>
            </w:r>
            <w:r w:rsidRPr="002D50CE">
              <w:rPr>
                <w:rFonts w:ascii="Times New Roman" w:hAnsi="Times New Roman" w:cs="Times New Roman"/>
                <w:iCs/>
                <w:sz w:val="24"/>
                <w:szCs w:val="24"/>
              </w:rPr>
              <w:t xml:space="preserve">pašvaldību finansējums </w:t>
            </w:r>
            <w:r w:rsidR="00A57807" w:rsidRPr="002D50CE">
              <w:rPr>
                <w:rFonts w:ascii="Times New Roman" w:hAnsi="Times New Roman" w:cs="Times New Roman"/>
                <w:iCs/>
                <w:sz w:val="24"/>
                <w:szCs w:val="24"/>
              </w:rPr>
              <w:t>133</w:t>
            </w:r>
            <w:r w:rsidR="00A57807">
              <w:rPr>
                <w:rFonts w:ascii="Times New Roman" w:hAnsi="Times New Roman" w:cs="Times New Roman"/>
                <w:iCs/>
                <w:sz w:val="24"/>
                <w:szCs w:val="24"/>
              </w:rPr>
              <w:t xml:space="preserve"> 147</w:t>
            </w:r>
            <w:r w:rsidRPr="00166376">
              <w:rPr>
                <w:rFonts w:ascii="Times New Roman" w:hAnsi="Times New Roman" w:cs="Times New Roman"/>
                <w:iCs/>
                <w:sz w:val="24"/>
                <w:szCs w:val="24"/>
              </w:rPr>
              <w:t xml:space="preserve"> </w:t>
            </w:r>
            <w:proofErr w:type="spellStart"/>
            <w:r w:rsidRPr="00166376">
              <w:rPr>
                <w:rFonts w:ascii="Times New Roman" w:hAnsi="Times New Roman" w:cs="Times New Roman"/>
                <w:i/>
                <w:iCs/>
                <w:sz w:val="24"/>
                <w:szCs w:val="24"/>
              </w:rPr>
              <w:t>euro</w:t>
            </w:r>
            <w:proofErr w:type="spellEnd"/>
            <w:r>
              <w:rPr>
                <w:rFonts w:ascii="Times New Roman" w:hAnsi="Times New Roman" w:cs="Times New Roman"/>
                <w:sz w:val="24"/>
                <w:szCs w:val="24"/>
              </w:rPr>
              <w:t xml:space="preserve"> un </w:t>
            </w:r>
            <w:r w:rsidRPr="00166376">
              <w:rPr>
                <w:rFonts w:ascii="Times New Roman" w:hAnsi="Times New Roman" w:cs="Times New Roman"/>
                <w:sz w:val="24"/>
                <w:szCs w:val="24"/>
              </w:rPr>
              <w:t xml:space="preserve">valsts budžeta dotācija pašvaldībām </w:t>
            </w:r>
            <w:r w:rsidR="00A57807">
              <w:rPr>
                <w:rFonts w:ascii="Times New Roman" w:hAnsi="Times New Roman" w:cs="Times New Roman"/>
                <w:sz w:val="24"/>
                <w:szCs w:val="24"/>
              </w:rPr>
              <w:t>44 387</w:t>
            </w:r>
            <w:r w:rsidRPr="00166376">
              <w:rPr>
                <w:rFonts w:ascii="Times New Roman" w:hAnsi="Times New Roman" w:cs="Times New Roman"/>
                <w:sz w:val="24"/>
                <w:szCs w:val="24"/>
              </w:rPr>
              <w:t xml:space="preserve"> </w:t>
            </w:r>
            <w:proofErr w:type="spellStart"/>
            <w:r w:rsidRPr="00166376">
              <w:rPr>
                <w:rFonts w:ascii="Times New Roman" w:hAnsi="Times New Roman" w:cs="Times New Roman"/>
                <w:i/>
                <w:iCs/>
                <w:sz w:val="24"/>
                <w:szCs w:val="24"/>
              </w:rPr>
              <w:t>euro</w:t>
            </w:r>
            <w:proofErr w:type="spellEnd"/>
            <w:r w:rsidR="009B6953">
              <w:rPr>
                <w:rFonts w:ascii="Times New Roman" w:hAnsi="Times New Roman" w:cs="Times New Roman"/>
                <w:i/>
                <w:iCs/>
                <w:sz w:val="24"/>
                <w:szCs w:val="24"/>
              </w:rPr>
              <w:t>.</w:t>
            </w:r>
          </w:p>
          <w:p w14:paraId="0F53C75E" w14:textId="60501716" w:rsidR="00962AE3" w:rsidRPr="00A41316" w:rsidRDefault="00962AE3" w:rsidP="00A41316">
            <w:pPr>
              <w:spacing w:after="0"/>
              <w:jc w:val="both"/>
              <w:rPr>
                <w:rFonts w:ascii="Times New Roman" w:hAnsi="Times New Roman" w:cs="Times New Roman"/>
                <w:sz w:val="24"/>
                <w:szCs w:val="24"/>
              </w:rPr>
            </w:pPr>
            <w:r w:rsidRPr="00A41316">
              <w:rPr>
                <w:rFonts w:ascii="Times New Roman" w:hAnsi="Times New Roman" w:cs="Times New Roman"/>
                <w:sz w:val="24"/>
                <w:szCs w:val="24"/>
              </w:rPr>
              <w:t>Budžeta ieņēmumi saskaņā ar vidēja termiņa budžeta ietvaru ir</w:t>
            </w:r>
            <w:r w:rsidR="001C6A0C" w:rsidRPr="00A41316">
              <w:rPr>
                <w:rFonts w:ascii="Times New Roman" w:hAnsi="Times New Roman" w:cs="Times New Roman"/>
                <w:sz w:val="24"/>
                <w:szCs w:val="24"/>
              </w:rPr>
              <w:t xml:space="preserve"> Liepājas pilsētas pašvaldības un Valmieras pilsētās pašvaldības </w:t>
            </w:r>
            <w:r w:rsidRPr="00A41316">
              <w:rPr>
                <w:rFonts w:ascii="Times New Roman" w:hAnsi="Times New Roman" w:cs="Times New Roman"/>
                <w:sz w:val="24"/>
                <w:szCs w:val="24"/>
              </w:rPr>
              <w:t>projektu īstenošanai nepieciešamais KF finansējums.</w:t>
            </w:r>
          </w:p>
          <w:p w14:paraId="1C141D5B" w14:textId="6F30D7EB" w:rsidR="00962AE3" w:rsidRPr="00A41316" w:rsidRDefault="00962AE3" w:rsidP="00A41316">
            <w:pPr>
              <w:spacing w:after="0"/>
              <w:jc w:val="both"/>
              <w:rPr>
                <w:rFonts w:ascii="Times New Roman" w:hAnsi="Times New Roman" w:cs="Times New Roman"/>
                <w:sz w:val="24"/>
                <w:szCs w:val="24"/>
              </w:rPr>
            </w:pPr>
            <w:r w:rsidRPr="00A41316">
              <w:rPr>
                <w:rFonts w:ascii="Times New Roman" w:hAnsi="Times New Roman" w:cs="Times New Roman"/>
                <w:sz w:val="24"/>
                <w:szCs w:val="24"/>
              </w:rPr>
              <w:t xml:space="preserve">Budžeta izdevumi ir projektu </w:t>
            </w:r>
            <w:r w:rsidR="00A41316" w:rsidRPr="00A41316">
              <w:rPr>
                <w:rFonts w:ascii="Times New Roman" w:hAnsi="Times New Roman" w:cs="Times New Roman"/>
                <w:sz w:val="24"/>
                <w:szCs w:val="24"/>
              </w:rPr>
              <w:t xml:space="preserve">otrās atlases kārtas </w:t>
            </w:r>
            <w:r w:rsidRPr="00A41316">
              <w:rPr>
                <w:rFonts w:ascii="Times New Roman" w:hAnsi="Times New Roman" w:cs="Times New Roman"/>
                <w:sz w:val="24"/>
                <w:szCs w:val="24"/>
              </w:rPr>
              <w:t>ieviešanai nepieciešamie līdzekļi (KF finansējums, pašvaldību finansējums un valsts budžeta dotācija pašvaldībām).</w:t>
            </w:r>
          </w:p>
          <w:p w14:paraId="4931037A" w14:textId="77777777" w:rsidR="004949A3" w:rsidRPr="00AC4602" w:rsidRDefault="00962AE3" w:rsidP="00AC4602">
            <w:pPr>
              <w:spacing w:after="0"/>
              <w:jc w:val="both"/>
              <w:rPr>
                <w:rFonts w:ascii="Times New Roman" w:hAnsi="Times New Roman" w:cs="Times New Roman"/>
                <w:sz w:val="24"/>
                <w:szCs w:val="24"/>
              </w:rPr>
            </w:pPr>
            <w:r w:rsidRPr="00AC4602">
              <w:rPr>
                <w:rFonts w:ascii="Times New Roman" w:hAnsi="Times New Roman" w:cs="Times New Roman"/>
                <w:sz w:val="24"/>
                <w:szCs w:val="24"/>
              </w:rPr>
              <w:t xml:space="preserve">Noteikumu projektam ir ietekme uz valsts pamatbudžetu un pašvaldību budžetu, un tā ir saistīta ar projektu īstenošanai nepieciešamā līdzfinansējuma nodrošināšanu </w:t>
            </w:r>
            <w:r w:rsidR="0025611E" w:rsidRPr="00AC4602">
              <w:rPr>
                <w:rFonts w:ascii="Times New Roman" w:hAnsi="Times New Roman" w:cs="Times New Roman"/>
                <w:sz w:val="24"/>
                <w:szCs w:val="24"/>
              </w:rPr>
              <w:t xml:space="preserve">6.1.4.2. </w:t>
            </w:r>
            <w:r w:rsidRPr="00AC4602">
              <w:rPr>
                <w:rFonts w:ascii="Times New Roman" w:hAnsi="Times New Roman" w:cs="Times New Roman"/>
                <w:sz w:val="24"/>
                <w:szCs w:val="24"/>
              </w:rPr>
              <w:t xml:space="preserve">pasākuma </w:t>
            </w:r>
            <w:r w:rsidR="0025611E" w:rsidRPr="00AC4602">
              <w:rPr>
                <w:rFonts w:ascii="Times New Roman" w:hAnsi="Times New Roman" w:cs="Times New Roman"/>
                <w:sz w:val="24"/>
                <w:szCs w:val="24"/>
              </w:rPr>
              <w:t xml:space="preserve">otrās </w:t>
            </w:r>
            <w:r w:rsidRPr="00AC4602">
              <w:rPr>
                <w:rFonts w:ascii="Times New Roman" w:hAnsi="Times New Roman" w:cs="Times New Roman"/>
                <w:sz w:val="24"/>
                <w:szCs w:val="24"/>
              </w:rPr>
              <w:t>atlases kārtas ietvaros:</w:t>
            </w:r>
          </w:p>
          <w:p w14:paraId="673E0EC2" w14:textId="2F01327E" w:rsidR="00962AE3" w:rsidRPr="00AC4602" w:rsidRDefault="004949A3" w:rsidP="00404412">
            <w:pPr>
              <w:spacing w:after="0"/>
              <w:ind w:left="113"/>
              <w:jc w:val="both"/>
              <w:rPr>
                <w:rFonts w:ascii="Times New Roman" w:hAnsi="Times New Roman" w:cs="Times New Roman"/>
                <w:sz w:val="24"/>
                <w:szCs w:val="24"/>
                <w:highlight w:val="yellow"/>
              </w:rPr>
            </w:pPr>
            <w:r w:rsidRPr="00AC4602">
              <w:rPr>
                <w:rFonts w:ascii="Times New Roman" w:hAnsi="Times New Roman" w:cs="Times New Roman"/>
                <w:sz w:val="24"/>
                <w:szCs w:val="24"/>
              </w:rPr>
              <w:t xml:space="preserve">- </w:t>
            </w:r>
            <w:r w:rsidR="00AC4602" w:rsidRPr="00AC4602">
              <w:rPr>
                <w:rFonts w:ascii="Times New Roman" w:hAnsi="Times New Roman" w:cs="Times New Roman"/>
                <w:sz w:val="24"/>
                <w:szCs w:val="24"/>
              </w:rPr>
              <w:t xml:space="preserve">Liepājas </w:t>
            </w:r>
            <w:r w:rsidR="00AC4602" w:rsidRPr="00E11FF8">
              <w:rPr>
                <w:rFonts w:ascii="Times New Roman" w:hAnsi="Times New Roman" w:cs="Times New Roman"/>
                <w:sz w:val="24"/>
                <w:szCs w:val="24"/>
              </w:rPr>
              <w:t xml:space="preserve">pilsētas pašvaldības projekta </w:t>
            </w:r>
            <w:r w:rsidR="00962AE3" w:rsidRPr="00E11FF8">
              <w:rPr>
                <w:rFonts w:ascii="Times New Roman" w:hAnsi="Times New Roman" w:cs="Times New Roman"/>
                <w:sz w:val="24"/>
                <w:szCs w:val="24"/>
              </w:rPr>
              <w:t xml:space="preserve">īstenošanas ietekme uz valsts pamatbudžetu </w:t>
            </w:r>
            <w:r w:rsidR="0065793A" w:rsidRPr="00E11FF8">
              <w:rPr>
                <w:rFonts w:ascii="Times New Roman" w:hAnsi="Times New Roman" w:cs="Times New Roman"/>
                <w:sz w:val="24"/>
                <w:szCs w:val="24"/>
              </w:rPr>
              <w:t>90 000</w:t>
            </w:r>
            <w:r w:rsidR="00962AE3" w:rsidRPr="00E11FF8">
              <w:rPr>
                <w:rFonts w:ascii="Times New Roman" w:hAnsi="Times New Roman" w:cs="Times New Roman"/>
                <w:sz w:val="24"/>
                <w:szCs w:val="24"/>
              </w:rPr>
              <w:t xml:space="preserve"> </w:t>
            </w:r>
            <w:proofErr w:type="spellStart"/>
            <w:r w:rsidR="00962AE3" w:rsidRPr="00E11FF8">
              <w:rPr>
                <w:rFonts w:ascii="Times New Roman" w:hAnsi="Times New Roman" w:cs="Times New Roman"/>
                <w:i/>
                <w:iCs/>
                <w:sz w:val="24"/>
                <w:szCs w:val="24"/>
              </w:rPr>
              <w:t>euro</w:t>
            </w:r>
            <w:proofErr w:type="spellEnd"/>
            <w:r w:rsidR="00962AE3" w:rsidRPr="00E11FF8">
              <w:rPr>
                <w:rFonts w:ascii="Times New Roman" w:hAnsi="Times New Roman" w:cs="Times New Roman"/>
                <w:sz w:val="24"/>
                <w:szCs w:val="24"/>
              </w:rPr>
              <w:t xml:space="preserve"> un pašvaldības budžetu </w:t>
            </w:r>
            <w:r w:rsidR="0065793A" w:rsidRPr="00E11FF8">
              <w:rPr>
                <w:rFonts w:ascii="Times New Roman" w:hAnsi="Times New Roman" w:cs="Times New Roman"/>
                <w:sz w:val="24"/>
                <w:szCs w:val="24"/>
              </w:rPr>
              <w:t>270 000</w:t>
            </w:r>
            <w:r w:rsidR="00962AE3" w:rsidRPr="00E11FF8">
              <w:rPr>
                <w:rFonts w:ascii="Times New Roman" w:hAnsi="Times New Roman" w:cs="Times New Roman"/>
                <w:sz w:val="24"/>
                <w:szCs w:val="24"/>
              </w:rPr>
              <w:t xml:space="preserve"> </w:t>
            </w:r>
            <w:proofErr w:type="spellStart"/>
            <w:r w:rsidR="00962AE3" w:rsidRPr="00E11FF8">
              <w:rPr>
                <w:rFonts w:ascii="Times New Roman" w:hAnsi="Times New Roman" w:cs="Times New Roman"/>
                <w:i/>
                <w:iCs/>
                <w:sz w:val="24"/>
                <w:szCs w:val="24"/>
              </w:rPr>
              <w:t>euro</w:t>
            </w:r>
            <w:proofErr w:type="spellEnd"/>
          </w:p>
          <w:p w14:paraId="3FF80E5D" w14:textId="51DBFABB" w:rsidR="00AC4602" w:rsidRPr="00AC4602" w:rsidRDefault="00AC4602" w:rsidP="00404412">
            <w:pPr>
              <w:spacing w:after="0"/>
              <w:ind w:left="113"/>
              <w:jc w:val="both"/>
              <w:rPr>
                <w:rFonts w:ascii="Times New Roman" w:hAnsi="Times New Roman" w:cs="Times New Roman"/>
                <w:sz w:val="24"/>
                <w:szCs w:val="24"/>
              </w:rPr>
            </w:pPr>
            <w:r w:rsidRPr="00C15F51">
              <w:rPr>
                <w:rFonts w:ascii="Times New Roman" w:hAnsi="Times New Roman" w:cs="Times New Roman"/>
                <w:sz w:val="24"/>
                <w:szCs w:val="24"/>
              </w:rPr>
              <w:t xml:space="preserve">- Valmieras pilsētas pašvaldības projekta īstenošanas ietekme uz valsts pamatbudžetu </w:t>
            </w:r>
            <w:r w:rsidR="002D50CE">
              <w:rPr>
                <w:rFonts w:ascii="Times New Roman" w:hAnsi="Times New Roman" w:cs="Times New Roman"/>
                <w:sz w:val="24"/>
                <w:szCs w:val="24"/>
              </w:rPr>
              <w:t>123</w:t>
            </w:r>
            <w:r w:rsidR="00E926BC">
              <w:rPr>
                <w:rFonts w:ascii="Times New Roman" w:hAnsi="Times New Roman" w:cs="Times New Roman"/>
                <w:sz w:val="24"/>
                <w:szCs w:val="24"/>
              </w:rPr>
              <w:t xml:space="preserve"> 529</w:t>
            </w:r>
            <w:r w:rsidRPr="00C15F51">
              <w:rPr>
                <w:rFonts w:ascii="Times New Roman" w:hAnsi="Times New Roman" w:cs="Times New Roman"/>
                <w:sz w:val="24"/>
                <w:szCs w:val="24"/>
              </w:rPr>
              <w:t xml:space="preserve"> </w:t>
            </w:r>
            <w:proofErr w:type="spellStart"/>
            <w:r w:rsidRPr="00C15F51">
              <w:rPr>
                <w:rFonts w:ascii="Times New Roman" w:hAnsi="Times New Roman" w:cs="Times New Roman"/>
                <w:i/>
                <w:iCs/>
                <w:sz w:val="24"/>
                <w:szCs w:val="24"/>
              </w:rPr>
              <w:t>euro</w:t>
            </w:r>
            <w:proofErr w:type="spellEnd"/>
            <w:r w:rsidRPr="00C15F51">
              <w:rPr>
                <w:rFonts w:ascii="Times New Roman" w:hAnsi="Times New Roman" w:cs="Times New Roman"/>
                <w:sz w:val="24"/>
                <w:szCs w:val="24"/>
              </w:rPr>
              <w:t xml:space="preserve"> un pašvaldības budžetu </w:t>
            </w:r>
            <w:r w:rsidR="00E926BC">
              <w:rPr>
                <w:rFonts w:ascii="Times New Roman" w:hAnsi="Times New Roman" w:cs="Times New Roman"/>
                <w:sz w:val="24"/>
                <w:szCs w:val="24"/>
              </w:rPr>
              <w:t>370 589</w:t>
            </w:r>
            <w:r w:rsidRPr="00C15F51">
              <w:rPr>
                <w:rFonts w:ascii="Times New Roman" w:hAnsi="Times New Roman" w:cs="Times New Roman"/>
                <w:sz w:val="24"/>
                <w:szCs w:val="24"/>
              </w:rPr>
              <w:t xml:space="preserve"> </w:t>
            </w:r>
            <w:proofErr w:type="spellStart"/>
            <w:r w:rsidRPr="00C15F51">
              <w:rPr>
                <w:rFonts w:ascii="Times New Roman" w:hAnsi="Times New Roman" w:cs="Times New Roman"/>
                <w:i/>
                <w:iCs/>
                <w:sz w:val="24"/>
                <w:szCs w:val="24"/>
              </w:rPr>
              <w:t>euro</w:t>
            </w:r>
            <w:proofErr w:type="spellEnd"/>
            <w:r w:rsidRPr="00C15F51">
              <w:rPr>
                <w:rFonts w:ascii="Times New Roman" w:hAnsi="Times New Roman" w:cs="Times New Roman"/>
                <w:i/>
                <w:iCs/>
                <w:sz w:val="24"/>
                <w:szCs w:val="24"/>
              </w:rPr>
              <w:t>.</w:t>
            </w:r>
          </w:p>
          <w:p w14:paraId="1478AA73" w14:textId="1AAE70AF" w:rsidR="00705953" w:rsidRDefault="004974C8" w:rsidP="00404412">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Finansējuma sadalījums pa gadiem norādīts indikatīvi un var tikt precizēts.</w:t>
            </w:r>
          </w:p>
          <w:p w14:paraId="581000FF" w14:textId="28BD7E48" w:rsidR="00A2599A" w:rsidRPr="0077651F" w:rsidRDefault="005E5BE6" w:rsidP="00D663D7">
            <w:pPr>
              <w:spacing w:after="0" w:line="240" w:lineRule="auto"/>
              <w:jc w:val="both"/>
              <w:rPr>
                <w:rFonts w:ascii="Times New Roman" w:eastAsia="Times New Roman" w:hAnsi="Times New Roman" w:cs="Times New Roman"/>
                <w:color w:val="000000" w:themeColor="text1"/>
                <w:sz w:val="24"/>
                <w:szCs w:val="24"/>
              </w:rPr>
            </w:pPr>
            <w:r w:rsidRPr="00322308">
              <w:rPr>
                <w:rFonts w:ascii="Times New Roman" w:eastAsia="Times New Roman" w:hAnsi="Times New Roman" w:cs="Times New Roman"/>
                <w:color w:val="000000" w:themeColor="text1"/>
                <w:sz w:val="24"/>
                <w:szCs w:val="24"/>
              </w:rPr>
              <w:t>6.1.4.2. pasākuma projektu otrajā atlases kārtā plānot</w:t>
            </w:r>
            <w:r w:rsidR="00322308" w:rsidRPr="00322308">
              <w:rPr>
                <w:rFonts w:ascii="Times New Roman" w:eastAsia="Times New Roman" w:hAnsi="Times New Roman" w:cs="Times New Roman"/>
                <w:color w:val="000000" w:themeColor="text1"/>
                <w:sz w:val="24"/>
                <w:szCs w:val="24"/>
              </w:rPr>
              <w:t>ais</w:t>
            </w:r>
            <w:r w:rsidRPr="00322308">
              <w:rPr>
                <w:rFonts w:ascii="Times New Roman" w:eastAsia="Times New Roman" w:hAnsi="Times New Roman" w:cs="Times New Roman"/>
                <w:color w:val="000000" w:themeColor="text1"/>
                <w:sz w:val="24"/>
                <w:szCs w:val="24"/>
              </w:rPr>
              <w:t xml:space="preserve"> </w:t>
            </w:r>
            <w:r w:rsidR="00322308" w:rsidRPr="00322308">
              <w:rPr>
                <w:rFonts w:ascii="Times New Roman" w:eastAsia="Times New Roman" w:hAnsi="Times New Roman" w:cs="Times New Roman"/>
                <w:color w:val="000000" w:themeColor="text1"/>
                <w:sz w:val="24"/>
                <w:szCs w:val="24"/>
              </w:rPr>
              <w:t>f</w:t>
            </w:r>
            <w:r w:rsidR="00E21659" w:rsidRPr="00322308">
              <w:rPr>
                <w:rFonts w:ascii="Times New Roman" w:eastAsia="Times New Roman" w:hAnsi="Times New Roman" w:cs="Times New Roman"/>
                <w:color w:val="000000" w:themeColor="text1"/>
                <w:sz w:val="24"/>
                <w:szCs w:val="24"/>
              </w:rPr>
              <w:t xml:space="preserve">inansējums paredzēts darbībām, kas atbilst </w:t>
            </w:r>
            <w:r w:rsidR="00AF3D77" w:rsidRPr="00322308">
              <w:rPr>
                <w:rFonts w:ascii="Times New Roman" w:eastAsia="Times New Roman" w:hAnsi="Times New Roman" w:cs="Times New Roman"/>
                <w:color w:val="000000" w:themeColor="text1"/>
                <w:sz w:val="24"/>
                <w:szCs w:val="24"/>
              </w:rPr>
              <w:t xml:space="preserve">EK īstenošanas regulā (ES) Nr. 215/2014 </w:t>
            </w:r>
            <w:r w:rsidR="00AF3D77" w:rsidRPr="00322308">
              <w:rPr>
                <w:rFonts w:ascii="Times New Roman" w:eastAsia="Times New Roman" w:hAnsi="Times New Roman" w:cs="Times New Roman"/>
                <w:color w:val="000000" w:themeColor="text1"/>
                <w:sz w:val="24"/>
                <w:szCs w:val="24"/>
              </w:rPr>
              <w:lastRenderedPageBreak/>
              <w:t xml:space="preserve">noteiktajai </w:t>
            </w:r>
            <w:r w:rsidR="00507CD8" w:rsidRPr="00322308">
              <w:rPr>
                <w:rFonts w:ascii="Times New Roman" w:eastAsia="Times New Roman" w:hAnsi="Times New Roman" w:cs="Times New Roman"/>
                <w:color w:val="000000" w:themeColor="text1"/>
                <w:sz w:val="24"/>
                <w:szCs w:val="24"/>
              </w:rPr>
              <w:t>intervences kategorijai “Transporta infrastruktūra” -  033</w:t>
            </w:r>
            <w:r w:rsidRPr="00322308">
              <w:rPr>
                <w:rFonts w:ascii="Times New Roman" w:eastAsia="Times New Roman" w:hAnsi="Times New Roman" w:cs="Times New Roman"/>
                <w:color w:val="000000" w:themeColor="text1"/>
                <w:sz w:val="24"/>
                <w:szCs w:val="24"/>
              </w:rPr>
              <w:t>:</w:t>
            </w:r>
            <w:r w:rsidR="00507CD8" w:rsidRPr="00322308">
              <w:rPr>
                <w:rFonts w:ascii="Times New Roman" w:eastAsia="Times New Roman" w:hAnsi="Times New Roman" w:cs="Times New Roman"/>
                <w:color w:val="000000" w:themeColor="text1"/>
                <w:sz w:val="24"/>
                <w:szCs w:val="24"/>
              </w:rPr>
              <w:t xml:space="preserve"> TEN-T rekonstruēts vai uzlabots ceļš.</w:t>
            </w:r>
          </w:p>
        </w:tc>
      </w:tr>
      <w:tr w:rsidR="0077651F" w:rsidRPr="0077651F" w14:paraId="61FDC5B0"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0609251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6.1. detalizēts ieņēmumu aprēķins</w:t>
            </w:r>
          </w:p>
        </w:tc>
        <w:tc>
          <w:tcPr>
            <w:tcW w:w="3988" w:type="pct"/>
            <w:gridSpan w:val="7"/>
            <w:vMerge/>
            <w:tcBorders>
              <w:top w:val="outset" w:sz="6" w:space="0" w:color="auto"/>
              <w:left w:val="outset" w:sz="6" w:space="0" w:color="auto"/>
              <w:bottom w:val="outset" w:sz="6" w:space="0" w:color="auto"/>
              <w:right w:val="outset" w:sz="6" w:space="0" w:color="auto"/>
            </w:tcBorders>
            <w:vAlign w:val="center"/>
            <w:hideMark/>
          </w:tcPr>
          <w:p w14:paraId="27E0468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06F94A08"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5F95D0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6.2. detalizēts izdevumu aprēķins</w:t>
            </w:r>
          </w:p>
        </w:tc>
        <w:tc>
          <w:tcPr>
            <w:tcW w:w="3988" w:type="pct"/>
            <w:gridSpan w:val="7"/>
            <w:vMerge/>
            <w:tcBorders>
              <w:top w:val="outset" w:sz="6" w:space="0" w:color="auto"/>
              <w:left w:val="outset" w:sz="6" w:space="0" w:color="auto"/>
              <w:bottom w:val="outset" w:sz="6" w:space="0" w:color="auto"/>
              <w:right w:val="outset" w:sz="6" w:space="0" w:color="auto"/>
            </w:tcBorders>
            <w:vAlign w:val="center"/>
            <w:hideMark/>
          </w:tcPr>
          <w:p w14:paraId="1165BC6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23C42A50"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2499D87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 Amata vietu skaita izmaiņas</w:t>
            </w:r>
          </w:p>
        </w:tc>
        <w:tc>
          <w:tcPr>
            <w:tcW w:w="3988" w:type="pct"/>
            <w:gridSpan w:val="7"/>
            <w:tcBorders>
              <w:top w:val="outset" w:sz="6" w:space="0" w:color="auto"/>
              <w:left w:val="outset" w:sz="6" w:space="0" w:color="auto"/>
              <w:bottom w:val="outset" w:sz="6" w:space="0" w:color="auto"/>
              <w:right w:val="outset" w:sz="6" w:space="0" w:color="auto"/>
            </w:tcBorders>
            <w:hideMark/>
          </w:tcPr>
          <w:p w14:paraId="3D132D78" w14:textId="23503D95" w:rsidR="00E5323B" w:rsidRPr="0077651F" w:rsidRDefault="00705953"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Projekts neietekmē amata vietu skaita izmaiņas.</w:t>
            </w:r>
          </w:p>
        </w:tc>
      </w:tr>
      <w:tr w:rsidR="0077651F" w:rsidRPr="0077651F" w14:paraId="1160A09E" w14:textId="77777777" w:rsidTr="00F94F83">
        <w:trPr>
          <w:tblCellSpacing w:w="15" w:type="dxa"/>
        </w:trPr>
        <w:tc>
          <w:tcPr>
            <w:tcW w:w="962" w:type="pct"/>
            <w:tcBorders>
              <w:top w:val="outset" w:sz="6" w:space="0" w:color="auto"/>
              <w:left w:val="outset" w:sz="6" w:space="0" w:color="auto"/>
              <w:bottom w:val="outset" w:sz="6" w:space="0" w:color="auto"/>
              <w:right w:val="outset" w:sz="6" w:space="0" w:color="auto"/>
            </w:tcBorders>
            <w:hideMark/>
          </w:tcPr>
          <w:p w14:paraId="3798111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 Cita informācija</w:t>
            </w:r>
          </w:p>
        </w:tc>
        <w:tc>
          <w:tcPr>
            <w:tcW w:w="3988" w:type="pct"/>
            <w:gridSpan w:val="7"/>
            <w:tcBorders>
              <w:top w:val="outset" w:sz="6" w:space="0" w:color="auto"/>
              <w:left w:val="outset" w:sz="6" w:space="0" w:color="auto"/>
              <w:bottom w:val="outset" w:sz="6" w:space="0" w:color="auto"/>
              <w:right w:val="outset" w:sz="6" w:space="0" w:color="auto"/>
            </w:tcBorders>
            <w:hideMark/>
          </w:tcPr>
          <w:p w14:paraId="5FD5350A" w14:textId="2721EAEC" w:rsidR="00E5323B" w:rsidRPr="0077651F" w:rsidRDefault="0066695E" w:rsidP="001A6386">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42FE9B0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77651F" w14:paraId="31EB789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E15E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507231" w:rsidRPr="0077651F" w14:paraId="3F0D9407" w14:textId="77777777" w:rsidTr="00507231">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7546FAB9" w14:textId="5C9F9D49" w:rsidR="00507231" w:rsidRPr="0077651F" w:rsidRDefault="00507231" w:rsidP="00455DF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Noteikumu projekts</w:t>
            </w:r>
            <w:r w:rsidRPr="00D843E0">
              <w:rPr>
                <w:rFonts w:ascii="Times New Roman" w:eastAsia="Times New Roman" w:hAnsi="Times New Roman" w:cs="Times New Roman"/>
                <w:sz w:val="24"/>
                <w:szCs w:val="24"/>
                <w:lang w:eastAsia="lv-LV"/>
              </w:rPr>
              <w:t xml:space="preserve"> šo jomu neskar.</w:t>
            </w:r>
          </w:p>
        </w:tc>
      </w:tr>
    </w:tbl>
    <w:p w14:paraId="04A1A83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77651F" w14:paraId="495944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5896"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455DF0" w:rsidRPr="0077651F" w14:paraId="063DBDA9" w14:textId="77777777" w:rsidTr="00455DF0">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4CDCCFD" w14:textId="6D3C680C" w:rsidR="00455DF0" w:rsidRPr="00D843E0" w:rsidRDefault="00455DF0" w:rsidP="00455DF0">
            <w:pPr>
              <w:shd w:val="clear" w:color="auto" w:fill="FFFFFF"/>
              <w:spacing w:after="0" w:line="240" w:lineRule="auto"/>
              <w:ind w:right="113"/>
              <w:jc w:val="center"/>
              <w:rPr>
                <w:rFonts w:ascii="Times New Roman" w:eastAsia="Calibri" w:hAnsi="Times New Roman" w:cs="Times New Roman"/>
                <w:color w:val="000000" w:themeColor="text1"/>
                <w:sz w:val="24"/>
                <w:szCs w:val="24"/>
                <w:lang w:eastAsia="lv-LV"/>
              </w:rPr>
            </w:pPr>
            <w:r w:rsidRPr="00703695">
              <w:rPr>
                <w:rFonts w:ascii="Times New Roman" w:eastAsia="Calibri" w:hAnsi="Times New Roman" w:cs="Times New Roman"/>
                <w:color w:val="000000" w:themeColor="text1"/>
                <w:sz w:val="24"/>
                <w:szCs w:val="24"/>
                <w:lang w:eastAsia="lv-LV"/>
              </w:rPr>
              <w:t>Noteikumu projekts šo jomu neskar.</w:t>
            </w:r>
          </w:p>
        </w:tc>
      </w:tr>
    </w:tbl>
    <w:p w14:paraId="5FE4F047" w14:textId="5A539E6E"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77651F" w:rsidRPr="0077651F" w14:paraId="792704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7538BC"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D0E632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BFECDB8" w14:textId="0ABE4590" w:rsidR="00E5323B" w:rsidRPr="0077651F" w:rsidRDefault="00E52BD2" w:rsidP="003314BB">
            <w:pPr>
              <w:spacing w:after="0" w:line="240" w:lineRule="auto"/>
              <w:jc w:val="both"/>
              <w:rPr>
                <w:rFonts w:ascii="Times New Roman" w:eastAsia="Times New Roman" w:hAnsi="Times New Roman" w:cs="Times New Roman"/>
                <w:iCs/>
                <w:color w:val="000000" w:themeColor="text1"/>
                <w:sz w:val="24"/>
                <w:szCs w:val="24"/>
                <w:lang w:eastAsia="lv-LV"/>
              </w:rPr>
            </w:pPr>
            <w:r w:rsidRPr="00E52BD2">
              <w:rPr>
                <w:rFonts w:ascii="Times New Roman" w:hAnsi="Times New Roman" w:cs="Times New Roman"/>
                <w:color w:val="000000" w:themeColor="text1"/>
                <w:sz w:val="24"/>
                <w:szCs w:val="24"/>
              </w:rPr>
              <w:t xml:space="preserve">Paziņojums par sabiedrības līdzdalības iespējām noteikumu projekta izstrādes posmā </w:t>
            </w:r>
            <w:r w:rsidR="00703695" w:rsidRPr="003636DC">
              <w:rPr>
                <w:rFonts w:ascii="Times New Roman" w:hAnsi="Times New Roman" w:cs="Times New Roman"/>
                <w:color w:val="000000" w:themeColor="text1"/>
                <w:sz w:val="24"/>
                <w:szCs w:val="24"/>
              </w:rPr>
              <w:t>2021</w:t>
            </w:r>
            <w:r w:rsidR="000E5BEE" w:rsidRPr="003636DC">
              <w:rPr>
                <w:rFonts w:ascii="Times New Roman" w:hAnsi="Times New Roman" w:cs="Times New Roman"/>
                <w:color w:val="000000" w:themeColor="text1"/>
                <w:sz w:val="24"/>
                <w:szCs w:val="24"/>
              </w:rPr>
              <w:t>.gada</w:t>
            </w:r>
            <w:r w:rsidR="00703695" w:rsidRPr="003636DC">
              <w:rPr>
                <w:rFonts w:ascii="Times New Roman" w:hAnsi="Times New Roman" w:cs="Times New Roman"/>
                <w:color w:val="000000" w:themeColor="text1"/>
                <w:sz w:val="24"/>
                <w:szCs w:val="24"/>
              </w:rPr>
              <w:t xml:space="preserve"> </w:t>
            </w:r>
            <w:r w:rsidR="00E740BB" w:rsidRPr="003636DC">
              <w:rPr>
                <w:rFonts w:ascii="Times New Roman" w:hAnsi="Times New Roman" w:cs="Times New Roman"/>
                <w:color w:val="000000" w:themeColor="text1"/>
                <w:sz w:val="24"/>
                <w:szCs w:val="24"/>
              </w:rPr>
              <w:t xml:space="preserve">20. </w:t>
            </w:r>
            <w:r w:rsidR="00703695" w:rsidRPr="003636DC">
              <w:rPr>
                <w:rFonts w:ascii="Times New Roman" w:hAnsi="Times New Roman" w:cs="Times New Roman"/>
                <w:color w:val="000000" w:themeColor="text1"/>
                <w:sz w:val="24"/>
                <w:szCs w:val="24"/>
              </w:rPr>
              <w:t>aprīlī</w:t>
            </w:r>
            <w:r w:rsidR="000E5BEE" w:rsidRPr="003636DC">
              <w:rPr>
                <w:rFonts w:ascii="Times New Roman" w:hAnsi="Times New Roman" w:cs="Times New Roman"/>
                <w:color w:val="000000" w:themeColor="text1"/>
                <w:sz w:val="24"/>
                <w:szCs w:val="24"/>
              </w:rPr>
              <w:t xml:space="preserve"> </w:t>
            </w:r>
            <w:r w:rsidR="00D238CE" w:rsidRPr="003636DC">
              <w:rPr>
                <w:rFonts w:ascii="Times New Roman" w:hAnsi="Times New Roman" w:cs="Times New Roman"/>
                <w:color w:val="000000" w:themeColor="text1"/>
                <w:sz w:val="24"/>
                <w:szCs w:val="24"/>
              </w:rPr>
              <w:t xml:space="preserve">tika </w:t>
            </w:r>
            <w:r w:rsidRPr="003636DC">
              <w:rPr>
                <w:rFonts w:ascii="Times New Roman" w:hAnsi="Times New Roman" w:cs="Times New Roman"/>
                <w:color w:val="000000" w:themeColor="text1"/>
                <w:sz w:val="24"/>
                <w:szCs w:val="24"/>
              </w:rPr>
              <w:t>ievietot</w:t>
            </w:r>
            <w:r w:rsidR="00D238CE" w:rsidRPr="003636DC">
              <w:rPr>
                <w:rFonts w:ascii="Times New Roman" w:hAnsi="Times New Roman" w:cs="Times New Roman"/>
                <w:color w:val="000000" w:themeColor="text1"/>
                <w:sz w:val="24"/>
                <w:szCs w:val="24"/>
              </w:rPr>
              <w:t>s</w:t>
            </w:r>
            <w:r w:rsidRPr="003636DC">
              <w:rPr>
                <w:rFonts w:ascii="Times New Roman" w:hAnsi="Times New Roman" w:cs="Times New Roman"/>
                <w:color w:val="000000" w:themeColor="text1"/>
                <w:sz w:val="24"/>
                <w:szCs w:val="24"/>
              </w:rPr>
              <w:t xml:space="preserve"> S</w:t>
            </w:r>
            <w:r w:rsidR="009E7BDB" w:rsidRPr="003636DC">
              <w:rPr>
                <w:rFonts w:ascii="Times New Roman" w:hAnsi="Times New Roman" w:cs="Times New Roman"/>
                <w:color w:val="000000" w:themeColor="text1"/>
                <w:sz w:val="24"/>
                <w:szCs w:val="24"/>
              </w:rPr>
              <w:t xml:space="preserve">atiksmes ministrijas (turpmāk – SM) </w:t>
            </w:r>
            <w:r w:rsidRPr="003636DC">
              <w:rPr>
                <w:rFonts w:ascii="Times New Roman" w:hAnsi="Times New Roman" w:cs="Times New Roman"/>
                <w:color w:val="000000" w:themeColor="text1"/>
                <w:sz w:val="24"/>
                <w:szCs w:val="24"/>
              </w:rPr>
              <w:t xml:space="preserve">tīmekļa vietnē </w:t>
            </w:r>
            <w:r w:rsidR="000E5BEE" w:rsidRPr="003636DC">
              <w:rPr>
                <w:rFonts w:ascii="Times New Roman" w:hAnsi="Times New Roman" w:cs="Times New Roman"/>
                <w:color w:val="000000" w:themeColor="text1"/>
                <w:sz w:val="24"/>
                <w:szCs w:val="24"/>
              </w:rPr>
              <w:t xml:space="preserve">www.sam.gov.lv </w:t>
            </w:r>
            <w:r w:rsidRPr="003636DC">
              <w:rPr>
                <w:rFonts w:ascii="Times New Roman" w:hAnsi="Times New Roman" w:cs="Times New Roman"/>
                <w:color w:val="000000" w:themeColor="text1"/>
                <w:sz w:val="24"/>
                <w:szCs w:val="24"/>
              </w:rPr>
              <w:t xml:space="preserve">un MK tīmekļa vietnē </w:t>
            </w:r>
            <w:r w:rsidR="000E5BEE" w:rsidRPr="003636DC">
              <w:rPr>
                <w:rFonts w:ascii="Times New Roman" w:hAnsi="Times New Roman" w:cs="Times New Roman"/>
                <w:color w:val="000000" w:themeColor="text1"/>
                <w:sz w:val="24"/>
                <w:szCs w:val="24"/>
              </w:rPr>
              <w:t xml:space="preserve">www.mk.gov.lv ar priekšlikumu iesniegšanas termiņu līdz </w:t>
            </w:r>
            <w:r w:rsidR="00703695" w:rsidRPr="003636DC">
              <w:rPr>
                <w:rFonts w:ascii="Times New Roman" w:hAnsi="Times New Roman" w:cs="Times New Roman"/>
                <w:color w:val="000000" w:themeColor="text1"/>
                <w:sz w:val="24"/>
                <w:szCs w:val="24"/>
              </w:rPr>
              <w:t>2021</w:t>
            </w:r>
            <w:r w:rsidR="000E5BEE" w:rsidRPr="003636DC">
              <w:rPr>
                <w:rFonts w:ascii="Times New Roman" w:hAnsi="Times New Roman" w:cs="Times New Roman"/>
                <w:color w:val="000000" w:themeColor="text1"/>
                <w:sz w:val="24"/>
                <w:szCs w:val="24"/>
              </w:rPr>
              <w:t xml:space="preserve">.gada </w:t>
            </w:r>
            <w:r w:rsidR="003636DC" w:rsidRPr="003636DC">
              <w:rPr>
                <w:rFonts w:ascii="Times New Roman" w:hAnsi="Times New Roman" w:cs="Times New Roman"/>
                <w:color w:val="000000" w:themeColor="text1"/>
                <w:sz w:val="24"/>
                <w:szCs w:val="24"/>
              </w:rPr>
              <w:t>5.maijam</w:t>
            </w:r>
          </w:p>
        </w:tc>
      </w:tr>
      <w:tr w:rsidR="0077651F" w:rsidRPr="0077651F" w14:paraId="0F9A5E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D267DE"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E79C11"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25B3202" w14:textId="05DBAECA" w:rsidR="00E52BD2" w:rsidRPr="0077651F" w:rsidRDefault="00E52BD2"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 xml:space="preserve">Atbilstoši Ministru kabineta 2009.gada 25.augusta noteikumu Nr.970 </w:t>
            </w:r>
            <w:r w:rsidR="0015026F">
              <w:rPr>
                <w:rFonts w:ascii="Times New Roman" w:hAnsi="Times New Roman" w:cs="Times New Roman"/>
                <w:color w:val="000000" w:themeColor="text1"/>
                <w:sz w:val="24"/>
                <w:szCs w:val="24"/>
              </w:rPr>
              <w:t>“</w:t>
            </w:r>
            <w:r w:rsidRPr="0077651F">
              <w:rPr>
                <w:rFonts w:ascii="Times New Roman" w:hAnsi="Times New Roman" w:cs="Times New Roman"/>
                <w:color w:val="000000" w:themeColor="text1"/>
                <w:sz w:val="24"/>
                <w:szCs w:val="24"/>
              </w:rPr>
              <w:t>Sabiedrības līdzdalības kārtība attīstības plānošanas procesā” 7.4.</w:t>
            </w:r>
            <w:r w:rsidRPr="0077651F">
              <w:rPr>
                <w:rFonts w:ascii="Times New Roman" w:hAnsi="Times New Roman" w:cs="Times New Roman"/>
                <w:color w:val="000000" w:themeColor="text1"/>
                <w:sz w:val="24"/>
                <w:szCs w:val="24"/>
                <w:vertAlign w:val="superscript"/>
              </w:rPr>
              <w:t>1</w:t>
            </w:r>
            <w:r w:rsidRPr="0077651F">
              <w:rPr>
                <w:rFonts w:ascii="Times New Roman" w:hAnsi="Times New Roman" w:cs="Times New Roman"/>
                <w:color w:val="000000" w:themeColor="text1"/>
                <w:sz w:val="24"/>
                <w:szCs w:val="24"/>
              </w:rPr>
              <w:t xml:space="preserve"> apakšpunktam sabiedrībai </w:t>
            </w:r>
            <w:r w:rsidR="000E5BEE">
              <w:rPr>
                <w:rFonts w:ascii="Times New Roman" w:hAnsi="Times New Roman" w:cs="Times New Roman"/>
                <w:color w:val="000000" w:themeColor="text1"/>
                <w:sz w:val="24"/>
                <w:szCs w:val="24"/>
              </w:rPr>
              <w:t>tika</w:t>
            </w:r>
            <w:r w:rsidRPr="0077651F">
              <w:rPr>
                <w:rFonts w:ascii="Times New Roman" w:hAnsi="Times New Roman" w:cs="Times New Roman"/>
                <w:color w:val="000000" w:themeColor="text1"/>
                <w:sz w:val="24"/>
                <w:szCs w:val="24"/>
              </w:rPr>
              <w:t xml:space="preserve"> dota iespēja rakstiski sniegt viedokli par noteikumu projektu tā izstrādes stadijā.</w:t>
            </w:r>
          </w:p>
        </w:tc>
      </w:tr>
      <w:tr w:rsidR="0077651F" w:rsidRPr="0077651F" w14:paraId="0F71DA80" w14:textId="77777777" w:rsidTr="00CD2A2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170512"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2A500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384D7AEE" w14:textId="4A829795" w:rsidR="00E5323B" w:rsidRPr="0077651F" w:rsidRDefault="00B30727"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Iebildumi vai p</w:t>
            </w:r>
            <w:r w:rsidR="000E5BEE">
              <w:rPr>
                <w:rFonts w:ascii="Times New Roman" w:eastAsia="Times New Roman" w:hAnsi="Times New Roman" w:cs="Times New Roman"/>
                <w:sz w:val="24"/>
                <w:szCs w:val="24"/>
                <w:lang w:eastAsia="lv-LV"/>
              </w:rPr>
              <w:t xml:space="preserve">riekšlikumi </w:t>
            </w:r>
            <w:r w:rsidR="003636DC">
              <w:rPr>
                <w:rFonts w:ascii="Times New Roman" w:eastAsia="Times New Roman" w:hAnsi="Times New Roman" w:cs="Times New Roman"/>
                <w:sz w:val="24"/>
                <w:szCs w:val="24"/>
                <w:lang w:eastAsia="lv-LV"/>
              </w:rPr>
              <w:t xml:space="preserve">līdz šim </w:t>
            </w:r>
            <w:r>
              <w:rPr>
                <w:rFonts w:ascii="Times New Roman" w:eastAsia="Times New Roman" w:hAnsi="Times New Roman" w:cs="Times New Roman"/>
                <w:sz w:val="24"/>
                <w:szCs w:val="24"/>
                <w:lang w:eastAsia="lv-LV"/>
              </w:rPr>
              <w:t>nav saņemti.</w:t>
            </w:r>
          </w:p>
        </w:tc>
      </w:tr>
      <w:tr w:rsidR="0077651F" w:rsidRPr="0077651F" w14:paraId="24CC5B3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D8126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546D23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FB1E76" w14:textId="29B63673" w:rsidR="00E5323B" w:rsidRPr="0077651F"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4ED4890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7651F" w:rsidRPr="0077651F" w14:paraId="10737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AC78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156AE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CB2BFC4" w14:textId="5FFB02A9" w:rsidR="00E5323B" w:rsidRPr="0049421B" w:rsidRDefault="00A56489"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49421B">
              <w:rPr>
                <w:rFonts w:ascii="Times New Roman" w:eastAsia="Times New Roman" w:hAnsi="Times New Roman" w:cs="Times New Roman"/>
                <w:iCs/>
                <w:color w:val="000000" w:themeColor="text1"/>
                <w:sz w:val="24"/>
                <w:szCs w:val="24"/>
                <w:lang w:eastAsia="lv-LV"/>
              </w:rPr>
              <w:t xml:space="preserve">SM kā </w:t>
            </w:r>
            <w:r w:rsidR="00192E45" w:rsidRPr="0049421B">
              <w:rPr>
                <w:rFonts w:ascii="Times New Roman" w:eastAsia="Times New Roman" w:hAnsi="Times New Roman" w:cs="Times New Roman"/>
                <w:iCs/>
                <w:color w:val="000000" w:themeColor="text1"/>
                <w:sz w:val="24"/>
                <w:szCs w:val="24"/>
                <w:lang w:eastAsia="lv-LV"/>
              </w:rPr>
              <w:t xml:space="preserve">ES fondu </w:t>
            </w:r>
            <w:r w:rsidRPr="0049421B">
              <w:rPr>
                <w:rFonts w:ascii="Times New Roman" w:eastAsia="Times New Roman" w:hAnsi="Times New Roman" w:cs="Times New Roman"/>
                <w:iCs/>
                <w:color w:val="000000" w:themeColor="text1"/>
                <w:sz w:val="24"/>
                <w:szCs w:val="24"/>
                <w:lang w:eastAsia="lv-LV"/>
              </w:rPr>
              <w:t>atbildīgā iestāde, CFLA</w:t>
            </w:r>
            <w:r w:rsidR="00C7024F" w:rsidRPr="0049421B">
              <w:rPr>
                <w:rFonts w:ascii="Times New Roman" w:eastAsia="Times New Roman" w:hAnsi="Times New Roman" w:cs="Times New Roman"/>
                <w:iCs/>
                <w:color w:val="000000" w:themeColor="text1"/>
                <w:sz w:val="24"/>
                <w:szCs w:val="24"/>
                <w:lang w:eastAsia="lv-LV"/>
              </w:rPr>
              <w:t xml:space="preserve">, </w:t>
            </w:r>
            <w:r w:rsidRPr="0049421B">
              <w:rPr>
                <w:rFonts w:ascii="Times New Roman" w:eastAsia="Times New Roman" w:hAnsi="Times New Roman" w:cs="Times New Roman"/>
                <w:iCs/>
                <w:color w:val="000000" w:themeColor="text1"/>
                <w:sz w:val="24"/>
                <w:szCs w:val="24"/>
                <w:lang w:eastAsia="lv-LV"/>
              </w:rPr>
              <w:t xml:space="preserve"> </w:t>
            </w:r>
            <w:r w:rsidR="00C7024F" w:rsidRPr="0049421B">
              <w:rPr>
                <w:rFonts w:ascii="Times New Roman" w:eastAsia="Times New Roman" w:hAnsi="Times New Roman" w:cs="Times New Roman"/>
                <w:iCs/>
                <w:color w:val="000000" w:themeColor="text1"/>
                <w:sz w:val="24"/>
                <w:szCs w:val="24"/>
                <w:lang w:eastAsia="lv-LV"/>
              </w:rPr>
              <w:t>Ventspils</w:t>
            </w:r>
            <w:r w:rsidR="00703695" w:rsidRPr="0049421B">
              <w:rPr>
                <w:rFonts w:ascii="Times New Roman" w:eastAsia="Times New Roman" w:hAnsi="Times New Roman" w:cs="Times New Roman"/>
                <w:iCs/>
                <w:color w:val="000000" w:themeColor="text1"/>
                <w:sz w:val="24"/>
                <w:szCs w:val="24"/>
                <w:lang w:eastAsia="lv-LV"/>
              </w:rPr>
              <w:t xml:space="preserve"> pilsētas pašvaldība</w:t>
            </w:r>
            <w:r w:rsidR="00C7024F" w:rsidRPr="0049421B">
              <w:rPr>
                <w:rFonts w:ascii="Times New Roman" w:eastAsia="Times New Roman" w:hAnsi="Times New Roman" w:cs="Times New Roman"/>
                <w:iCs/>
                <w:color w:val="000000" w:themeColor="text1"/>
                <w:sz w:val="24"/>
                <w:szCs w:val="24"/>
                <w:lang w:eastAsia="lv-LV"/>
              </w:rPr>
              <w:t xml:space="preserve"> un Valmieras pilsētās pašvaldība</w:t>
            </w:r>
            <w:r w:rsidR="00703695" w:rsidRPr="0049421B">
              <w:rPr>
                <w:rFonts w:ascii="Times New Roman" w:eastAsia="Times New Roman" w:hAnsi="Times New Roman" w:cs="Times New Roman"/>
                <w:iCs/>
                <w:color w:val="000000" w:themeColor="text1"/>
                <w:sz w:val="24"/>
                <w:szCs w:val="24"/>
                <w:lang w:eastAsia="lv-LV"/>
              </w:rPr>
              <w:t xml:space="preserve"> </w:t>
            </w:r>
            <w:r w:rsidRPr="0049421B">
              <w:rPr>
                <w:rFonts w:ascii="Times New Roman" w:eastAsia="Times New Roman" w:hAnsi="Times New Roman" w:cs="Times New Roman"/>
                <w:iCs/>
                <w:color w:val="000000" w:themeColor="text1"/>
                <w:sz w:val="24"/>
                <w:szCs w:val="24"/>
                <w:lang w:eastAsia="lv-LV"/>
              </w:rPr>
              <w:t>kā finansējuma saņēmējs un projekta īstenotājs</w:t>
            </w:r>
            <w:r w:rsidR="00703695" w:rsidRPr="0049421B">
              <w:rPr>
                <w:rFonts w:ascii="Times New Roman" w:eastAsia="Times New Roman" w:hAnsi="Times New Roman" w:cs="Times New Roman"/>
                <w:iCs/>
                <w:color w:val="000000" w:themeColor="text1"/>
                <w:sz w:val="24"/>
                <w:szCs w:val="24"/>
                <w:lang w:eastAsia="lv-LV"/>
              </w:rPr>
              <w:t>.</w:t>
            </w:r>
          </w:p>
        </w:tc>
      </w:tr>
      <w:tr w:rsidR="0077651F" w:rsidRPr="0077651F" w14:paraId="7D255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98B8D2"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F72F7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7651F">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FE41C7A" w14:textId="5D2DE0AE" w:rsidR="00E5323B" w:rsidRPr="0077651F" w:rsidRDefault="00A56489"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Nav plānota jaunu institūciju izveide, esošu institūciju likvidācija vai reorganizācija.</w:t>
            </w:r>
          </w:p>
        </w:tc>
      </w:tr>
      <w:tr w:rsidR="00E5323B" w:rsidRPr="0077651F" w14:paraId="385DAA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814A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CB5E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B9FC9" w14:textId="7F214BD5" w:rsidR="00E5323B" w:rsidRPr="0077651F"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7C61D698" w14:textId="77777777" w:rsidR="00C25B49" w:rsidRPr="0077651F" w:rsidRDefault="00C25B49" w:rsidP="00894C55">
      <w:pPr>
        <w:spacing w:after="0" w:line="240" w:lineRule="auto"/>
        <w:rPr>
          <w:rFonts w:ascii="Times New Roman" w:hAnsi="Times New Roman" w:cs="Times New Roman"/>
          <w:color w:val="000000" w:themeColor="text1"/>
          <w:sz w:val="24"/>
          <w:szCs w:val="24"/>
        </w:rPr>
      </w:pPr>
    </w:p>
    <w:p w14:paraId="5D961217" w14:textId="77777777" w:rsidR="00193D94" w:rsidRDefault="00193D94" w:rsidP="00E31729">
      <w:pPr>
        <w:tabs>
          <w:tab w:val="left" w:pos="6237"/>
        </w:tabs>
        <w:spacing w:after="0" w:line="240" w:lineRule="auto"/>
        <w:rPr>
          <w:rFonts w:ascii="Times New Roman" w:hAnsi="Times New Roman" w:cs="Times New Roman"/>
          <w:color w:val="000000" w:themeColor="text1"/>
          <w:sz w:val="24"/>
          <w:szCs w:val="24"/>
        </w:rPr>
      </w:pPr>
    </w:p>
    <w:p w14:paraId="10C4BE10" w14:textId="77777777" w:rsidR="00193D94" w:rsidRDefault="00193D94" w:rsidP="00E31729">
      <w:pPr>
        <w:tabs>
          <w:tab w:val="left" w:pos="6237"/>
        </w:tabs>
        <w:spacing w:after="0" w:line="240" w:lineRule="auto"/>
        <w:rPr>
          <w:rFonts w:ascii="Times New Roman" w:hAnsi="Times New Roman" w:cs="Times New Roman"/>
          <w:color w:val="000000" w:themeColor="text1"/>
          <w:sz w:val="24"/>
          <w:szCs w:val="24"/>
        </w:rPr>
      </w:pPr>
    </w:p>
    <w:p w14:paraId="595CB350" w14:textId="6F0EFAC4" w:rsidR="00193D94" w:rsidRDefault="00193D94" w:rsidP="00E31729">
      <w:pPr>
        <w:tabs>
          <w:tab w:val="left" w:pos="6237"/>
        </w:tabs>
        <w:spacing w:after="0" w:line="240" w:lineRule="auto"/>
        <w:rPr>
          <w:rFonts w:ascii="Times New Roman" w:hAnsi="Times New Roman" w:cs="Times New Roman"/>
          <w:color w:val="000000" w:themeColor="text1"/>
          <w:sz w:val="24"/>
          <w:szCs w:val="24"/>
        </w:rPr>
      </w:pPr>
    </w:p>
    <w:p w14:paraId="2CB71456" w14:textId="0693E6B6" w:rsidR="007B5F03" w:rsidRDefault="007B5F03" w:rsidP="00E31729">
      <w:pPr>
        <w:tabs>
          <w:tab w:val="left" w:pos="6237"/>
        </w:tabs>
        <w:spacing w:after="0" w:line="240" w:lineRule="auto"/>
        <w:rPr>
          <w:rFonts w:ascii="Times New Roman" w:hAnsi="Times New Roman" w:cs="Times New Roman"/>
          <w:color w:val="000000" w:themeColor="text1"/>
          <w:sz w:val="24"/>
          <w:szCs w:val="24"/>
        </w:rPr>
      </w:pPr>
    </w:p>
    <w:p w14:paraId="730681D2" w14:textId="77777777" w:rsidR="007B5F03" w:rsidRDefault="007B5F03" w:rsidP="00E31729">
      <w:pPr>
        <w:tabs>
          <w:tab w:val="left" w:pos="6237"/>
        </w:tabs>
        <w:spacing w:after="0" w:line="240" w:lineRule="auto"/>
        <w:rPr>
          <w:rFonts w:ascii="Times New Roman" w:hAnsi="Times New Roman" w:cs="Times New Roman"/>
          <w:color w:val="000000" w:themeColor="text1"/>
          <w:sz w:val="24"/>
          <w:szCs w:val="24"/>
        </w:rPr>
      </w:pPr>
    </w:p>
    <w:p w14:paraId="4C66DBE1" w14:textId="77777777" w:rsidR="00193D94" w:rsidRDefault="00193D94" w:rsidP="00E31729">
      <w:pPr>
        <w:tabs>
          <w:tab w:val="left" w:pos="6237"/>
        </w:tabs>
        <w:spacing w:after="0" w:line="240" w:lineRule="auto"/>
        <w:rPr>
          <w:rFonts w:ascii="Times New Roman" w:hAnsi="Times New Roman" w:cs="Times New Roman"/>
          <w:color w:val="000000" w:themeColor="text1"/>
          <w:sz w:val="24"/>
          <w:szCs w:val="24"/>
        </w:rPr>
      </w:pPr>
    </w:p>
    <w:p w14:paraId="53F117EE" w14:textId="5457EE89" w:rsidR="00894C55"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 xml:space="preserve">Satiksmes </w:t>
      </w:r>
      <w:r w:rsidR="00894C55" w:rsidRPr="0077651F">
        <w:rPr>
          <w:rFonts w:ascii="Times New Roman" w:hAnsi="Times New Roman" w:cs="Times New Roman"/>
          <w:color w:val="000000" w:themeColor="text1"/>
          <w:sz w:val="24"/>
          <w:szCs w:val="24"/>
        </w:rPr>
        <w:t>ministrs</w:t>
      </w:r>
      <w:r w:rsidR="00894C55" w:rsidRPr="0077651F">
        <w:rPr>
          <w:rFonts w:ascii="Times New Roman" w:hAnsi="Times New Roman" w:cs="Times New Roman"/>
          <w:color w:val="000000" w:themeColor="text1"/>
          <w:sz w:val="24"/>
          <w:szCs w:val="24"/>
        </w:rPr>
        <w:tab/>
      </w:r>
      <w:r w:rsidRPr="0077651F">
        <w:rPr>
          <w:rFonts w:ascii="Times New Roman" w:hAnsi="Times New Roman" w:cs="Times New Roman"/>
          <w:color w:val="000000" w:themeColor="text1"/>
          <w:sz w:val="24"/>
          <w:szCs w:val="24"/>
        </w:rPr>
        <w:t xml:space="preserve">T. </w:t>
      </w:r>
      <w:proofErr w:type="spellStart"/>
      <w:r w:rsidRPr="0077651F">
        <w:rPr>
          <w:rFonts w:ascii="Times New Roman" w:hAnsi="Times New Roman" w:cs="Times New Roman"/>
          <w:color w:val="000000" w:themeColor="text1"/>
          <w:sz w:val="24"/>
          <w:szCs w:val="24"/>
        </w:rPr>
        <w:t>Linkaits</w:t>
      </w:r>
      <w:proofErr w:type="spellEnd"/>
    </w:p>
    <w:p w14:paraId="07B73EC0" w14:textId="5BAF4DD9" w:rsidR="00E31729" w:rsidRDefault="00E31729" w:rsidP="00E31729">
      <w:pPr>
        <w:tabs>
          <w:tab w:val="left" w:pos="6237"/>
        </w:tabs>
        <w:spacing w:after="0" w:line="240" w:lineRule="auto"/>
        <w:rPr>
          <w:rFonts w:ascii="Times New Roman" w:hAnsi="Times New Roman" w:cs="Times New Roman"/>
          <w:color w:val="000000" w:themeColor="text1"/>
          <w:sz w:val="24"/>
          <w:szCs w:val="24"/>
        </w:rPr>
      </w:pPr>
    </w:p>
    <w:p w14:paraId="6F4A61B5" w14:textId="139361D4" w:rsidR="007B5F03" w:rsidRDefault="007B5F03" w:rsidP="00E31729">
      <w:pPr>
        <w:tabs>
          <w:tab w:val="left" w:pos="6237"/>
        </w:tabs>
        <w:spacing w:after="0" w:line="240" w:lineRule="auto"/>
        <w:rPr>
          <w:rFonts w:ascii="Times New Roman" w:hAnsi="Times New Roman" w:cs="Times New Roman"/>
          <w:color w:val="000000" w:themeColor="text1"/>
          <w:sz w:val="24"/>
          <w:szCs w:val="24"/>
        </w:rPr>
      </w:pPr>
    </w:p>
    <w:p w14:paraId="181CCC46" w14:textId="77777777" w:rsidR="007B5F03" w:rsidRPr="0077651F" w:rsidRDefault="007B5F03" w:rsidP="00E31729">
      <w:pPr>
        <w:tabs>
          <w:tab w:val="left" w:pos="6237"/>
        </w:tabs>
        <w:spacing w:after="0" w:line="240" w:lineRule="auto"/>
        <w:rPr>
          <w:rFonts w:ascii="Times New Roman" w:hAnsi="Times New Roman" w:cs="Times New Roman"/>
          <w:color w:val="000000" w:themeColor="text1"/>
          <w:sz w:val="24"/>
          <w:szCs w:val="24"/>
        </w:rPr>
      </w:pPr>
    </w:p>
    <w:p w14:paraId="77BD9D9A" w14:textId="77777777" w:rsidR="00A52559" w:rsidRDefault="00A52559" w:rsidP="00E31729">
      <w:pPr>
        <w:tabs>
          <w:tab w:val="left" w:pos="6237"/>
        </w:tabs>
        <w:spacing w:after="0" w:line="240" w:lineRule="auto"/>
        <w:rPr>
          <w:rFonts w:ascii="Times New Roman" w:hAnsi="Times New Roman" w:cs="Times New Roman"/>
          <w:color w:val="000000" w:themeColor="text1"/>
          <w:sz w:val="24"/>
          <w:szCs w:val="24"/>
        </w:rPr>
      </w:pPr>
    </w:p>
    <w:p w14:paraId="3A6909C0" w14:textId="0CC8359E"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Vīza:</w:t>
      </w:r>
    </w:p>
    <w:p w14:paraId="749C643D" w14:textId="4E539B90" w:rsidR="00E31729" w:rsidRPr="0077651F" w:rsidRDefault="00752930" w:rsidP="00E31729">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E31729" w:rsidRPr="0077651F">
        <w:rPr>
          <w:rFonts w:ascii="Times New Roman" w:hAnsi="Times New Roman" w:cs="Times New Roman"/>
          <w:color w:val="000000" w:themeColor="text1"/>
          <w:sz w:val="24"/>
          <w:szCs w:val="24"/>
        </w:rPr>
        <w:t>alsts sekretāre</w:t>
      </w:r>
      <w:r w:rsidR="00E31729" w:rsidRPr="0077651F">
        <w:rPr>
          <w:rFonts w:ascii="Times New Roman" w:hAnsi="Times New Roman" w:cs="Times New Roman"/>
          <w:color w:val="000000" w:themeColor="text1"/>
          <w:sz w:val="24"/>
          <w:szCs w:val="24"/>
        </w:rPr>
        <w:tab/>
        <w:t>I. Stepanova</w:t>
      </w:r>
    </w:p>
    <w:p w14:paraId="632FE392" w14:textId="77777777" w:rsidR="00894C55" w:rsidRPr="0077651F" w:rsidRDefault="00894C55" w:rsidP="00894C55">
      <w:pPr>
        <w:spacing w:after="0" w:line="240" w:lineRule="auto"/>
        <w:ind w:firstLine="720"/>
        <w:rPr>
          <w:rFonts w:ascii="Times New Roman" w:hAnsi="Times New Roman" w:cs="Times New Roman"/>
          <w:color w:val="000000" w:themeColor="text1"/>
          <w:sz w:val="24"/>
          <w:szCs w:val="24"/>
        </w:rPr>
      </w:pPr>
    </w:p>
    <w:p w14:paraId="37674D19" w14:textId="7E13F5EC" w:rsidR="00894C55"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5ECE5677" w14:textId="210E25F9" w:rsidR="0015026F" w:rsidRDefault="0015026F" w:rsidP="00894C55">
      <w:pPr>
        <w:tabs>
          <w:tab w:val="left" w:pos="6237"/>
        </w:tabs>
        <w:spacing w:after="0" w:line="240" w:lineRule="auto"/>
        <w:ind w:firstLine="720"/>
        <w:rPr>
          <w:rFonts w:ascii="Times New Roman" w:hAnsi="Times New Roman" w:cs="Times New Roman"/>
          <w:color w:val="000000" w:themeColor="text1"/>
          <w:sz w:val="24"/>
          <w:szCs w:val="24"/>
        </w:rPr>
      </w:pPr>
    </w:p>
    <w:p w14:paraId="36D39620" w14:textId="6E332D34"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3C5A0D17" w14:textId="65B50617"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6CB79F48" w14:textId="5B6681D1"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068F2817" w14:textId="3D01A2D1"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02D00911" w14:textId="01F87C30"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34C0FAF5" w14:textId="6A685859"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40122E3E" w14:textId="1484C72F"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44DA1490" w14:textId="23D54D22"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48FCD191" w14:textId="260074B4"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7A89ECBD" w14:textId="184BF637"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353150A8" w14:textId="3FF00B1B"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76E6EEFC" w14:textId="146B3422"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6FBBB61E" w14:textId="0F469ED4"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2347DD4B" w14:textId="17015B84"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2A20A58E" w14:textId="417C00D1"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4D382FA9" w14:textId="7F894925"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50C82014" w14:textId="2883810C"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57FA84C5" w14:textId="40C46A7C"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4A35E69F" w14:textId="10DD37DC"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51B7EF1A" w14:textId="16EB2E4A"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575B8694" w14:textId="77777777" w:rsidR="0004156D" w:rsidRDefault="0004156D" w:rsidP="00894C55">
      <w:pPr>
        <w:tabs>
          <w:tab w:val="left" w:pos="6237"/>
        </w:tabs>
        <w:spacing w:after="0" w:line="240" w:lineRule="auto"/>
        <w:ind w:firstLine="720"/>
        <w:rPr>
          <w:rFonts w:ascii="Times New Roman" w:hAnsi="Times New Roman" w:cs="Times New Roman"/>
          <w:color w:val="000000" w:themeColor="text1"/>
          <w:sz w:val="24"/>
          <w:szCs w:val="24"/>
        </w:rPr>
      </w:pPr>
    </w:p>
    <w:p w14:paraId="30F4DCBF" w14:textId="77777777" w:rsidR="007B5F03" w:rsidRDefault="007B5F03" w:rsidP="00894C55">
      <w:pPr>
        <w:tabs>
          <w:tab w:val="left" w:pos="6237"/>
        </w:tabs>
        <w:spacing w:after="0" w:line="240" w:lineRule="auto"/>
        <w:ind w:firstLine="720"/>
        <w:rPr>
          <w:rFonts w:ascii="Times New Roman" w:hAnsi="Times New Roman" w:cs="Times New Roman"/>
          <w:color w:val="000000" w:themeColor="text1"/>
          <w:sz w:val="24"/>
          <w:szCs w:val="24"/>
        </w:rPr>
      </w:pPr>
    </w:p>
    <w:p w14:paraId="11B4F383" w14:textId="77777777" w:rsidR="00193D94" w:rsidRDefault="00193D94" w:rsidP="00894C55">
      <w:pPr>
        <w:tabs>
          <w:tab w:val="left" w:pos="6237"/>
        </w:tabs>
        <w:spacing w:after="0" w:line="240" w:lineRule="auto"/>
        <w:ind w:firstLine="720"/>
        <w:rPr>
          <w:rFonts w:ascii="Times New Roman" w:hAnsi="Times New Roman" w:cs="Times New Roman"/>
          <w:color w:val="000000" w:themeColor="text1"/>
          <w:sz w:val="24"/>
          <w:szCs w:val="24"/>
        </w:rPr>
      </w:pPr>
    </w:p>
    <w:p w14:paraId="731058D0" w14:textId="77777777" w:rsidR="0015026F" w:rsidRPr="00D223BD" w:rsidRDefault="0015026F" w:rsidP="00894C55">
      <w:pPr>
        <w:tabs>
          <w:tab w:val="left" w:pos="6237"/>
        </w:tabs>
        <w:spacing w:after="0" w:line="240" w:lineRule="auto"/>
        <w:ind w:firstLine="720"/>
        <w:rPr>
          <w:rFonts w:ascii="Times New Roman" w:hAnsi="Times New Roman" w:cs="Times New Roman"/>
          <w:color w:val="000000" w:themeColor="text1"/>
          <w:sz w:val="20"/>
          <w:szCs w:val="20"/>
        </w:rPr>
      </w:pPr>
    </w:p>
    <w:p w14:paraId="6E8E446E" w14:textId="07775F47" w:rsidR="009220AB" w:rsidRPr="00D223BD" w:rsidRDefault="009D08A7" w:rsidP="009220AB">
      <w:pPr>
        <w:tabs>
          <w:tab w:val="left" w:pos="6237"/>
        </w:tabs>
        <w:spacing w:after="0" w:line="240" w:lineRule="auto"/>
        <w:rPr>
          <w:rFonts w:ascii="Times New Roman" w:eastAsia="Calibri" w:hAnsi="Times New Roman" w:cs="Times New Roman"/>
          <w:color w:val="000000" w:themeColor="text1"/>
          <w:sz w:val="16"/>
          <w:szCs w:val="16"/>
        </w:rPr>
      </w:pPr>
      <w:r w:rsidRPr="00D223BD">
        <w:rPr>
          <w:rFonts w:ascii="Times New Roman" w:eastAsia="Calibri" w:hAnsi="Times New Roman" w:cs="Times New Roman"/>
          <w:color w:val="000000" w:themeColor="text1"/>
          <w:sz w:val="16"/>
          <w:szCs w:val="16"/>
        </w:rPr>
        <w:t xml:space="preserve">R. Kudļa, </w:t>
      </w:r>
      <w:r w:rsidR="009220AB" w:rsidRPr="00D223BD">
        <w:rPr>
          <w:rFonts w:ascii="Times New Roman" w:eastAsia="Calibri" w:hAnsi="Times New Roman" w:cs="Times New Roman"/>
          <w:color w:val="000000" w:themeColor="text1"/>
          <w:sz w:val="16"/>
          <w:szCs w:val="16"/>
        </w:rPr>
        <w:t>67028</w:t>
      </w:r>
      <w:r w:rsidR="007861C6" w:rsidRPr="00D223BD">
        <w:rPr>
          <w:rFonts w:ascii="Times New Roman" w:eastAsia="Calibri" w:hAnsi="Times New Roman" w:cs="Times New Roman"/>
          <w:color w:val="000000" w:themeColor="text1"/>
          <w:sz w:val="16"/>
          <w:szCs w:val="16"/>
        </w:rPr>
        <w:t>223</w:t>
      </w:r>
    </w:p>
    <w:p w14:paraId="11059BAA" w14:textId="47E2800A" w:rsidR="00894C55" w:rsidRPr="00D223BD" w:rsidRDefault="007861C6" w:rsidP="00902197">
      <w:pPr>
        <w:tabs>
          <w:tab w:val="left" w:pos="6237"/>
        </w:tabs>
        <w:spacing w:after="0" w:line="240" w:lineRule="auto"/>
        <w:rPr>
          <w:rFonts w:ascii="Times New Roman" w:hAnsi="Times New Roman" w:cs="Times New Roman"/>
          <w:color w:val="000000" w:themeColor="text1"/>
          <w:sz w:val="20"/>
          <w:szCs w:val="20"/>
        </w:rPr>
      </w:pPr>
      <w:r w:rsidRPr="00D223BD">
        <w:rPr>
          <w:rFonts w:ascii="Times New Roman" w:eastAsia="Calibri" w:hAnsi="Times New Roman" w:cs="Times New Roman"/>
          <w:color w:val="000000" w:themeColor="text1"/>
          <w:sz w:val="16"/>
          <w:szCs w:val="16"/>
        </w:rPr>
        <w:t>rudolfs.kudla@</w:t>
      </w:r>
      <w:r w:rsidR="009220AB" w:rsidRPr="00D223BD">
        <w:rPr>
          <w:rFonts w:ascii="Times New Roman" w:eastAsia="Calibri" w:hAnsi="Times New Roman" w:cs="Times New Roman"/>
          <w:color w:val="000000" w:themeColor="text1"/>
          <w:sz w:val="16"/>
          <w:szCs w:val="16"/>
        </w:rPr>
        <w:t>sam.gov.lv</w:t>
      </w:r>
    </w:p>
    <w:p w14:paraId="1F318B99" w14:textId="107A7DE8" w:rsidR="00894C55" w:rsidRPr="0077651F"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sectPr w:rsidR="00894C55" w:rsidRPr="0077651F" w:rsidSect="00C75305">
      <w:headerReference w:type="default" r:id="rId8"/>
      <w:footerReference w:type="default" r:id="rId9"/>
      <w:footerReference w:type="first" r:id="rId10"/>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211C" w14:textId="77777777" w:rsidR="00B71F0D" w:rsidRDefault="00B71F0D" w:rsidP="00894C55">
      <w:pPr>
        <w:spacing w:after="0" w:line="240" w:lineRule="auto"/>
      </w:pPr>
      <w:r>
        <w:separator/>
      </w:r>
    </w:p>
  </w:endnote>
  <w:endnote w:type="continuationSeparator" w:id="0">
    <w:p w14:paraId="31BE4964" w14:textId="77777777" w:rsidR="00B71F0D" w:rsidRDefault="00B71F0D" w:rsidP="00894C55">
      <w:pPr>
        <w:spacing w:after="0" w:line="240" w:lineRule="auto"/>
      </w:pPr>
      <w:r>
        <w:continuationSeparator/>
      </w:r>
    </w:p>
  </w:endnote>
  <w:endnote w:type="continuationNotice" w:id="1">
    <w:p w14:paraId="16549CE7" w14:textId="77777777" w:rsidR="00B71F0D" w:rsidRDefault="00B71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68C53" w14:textId="4B6E8855" w:rsidR="00305DB1" w:rsidRPr="004B1EF3" w:rsidRDefault="004B1EF3" w:rsidP="004B1EF3">
    <w:pPr>
      <w:pStyle w:val="Footer"/>
    </w:pPr>
    <w:r w:rsidRPr="004B1EF3">
      <w:rPr>
        <w:rFonts w:ascii="Times New Roman" w:hAnsi="Times New Roman" w:cs="Times New Roman"/>
      </w:rPr>
      <w:t>SMAnot_1</w:t>
    </w:r>
    <w:r w:rsidR="005A6A93">
      <w:rPr>
        <w:rFonts w:ascii="Times New Roman" w:hAnsi="Times New Roman" w:cs="Times New Roman"/>
      </w:rPr>
      <w:t>6</w:t>
    </w:r>
    <w:r w:rsidRPr="004B1EF3">
      <w:rPr>
        <w:rFonts w:ascii="Times New Roman" w:hAnsi="Times New Roman" w:cs="Times New Roman"/>
      </w:rPr>
      <w:t>042021_MKNgroz587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BDB1" w14:textId="79CF71EE" w:rsidR="00305DB1" w:rsidRPr="004B1EF3" w:rsidRDefault="004B1EF3" w:rsidP="004B1EF3">
    <w:pPr>
      <w:pStyle w:val="Footer"/>
    </w:pPr>
    <w:r w:rsidRPr="004B1EF3">
      <w:rPr>
        <w:rFonts w:ascii="Times New Roman" w:hAnsi="Times New Roman" w:cs="Times New Roman"/>
      </w:rPr>
      <w:t>SMAnot_1</w:t>
    </w:r>
    <w:r w:rsidR="005A6A93">
      <w:rPr>
        <w:rFonts w:ascii="Times New Roman" w:hAnsi="Times New Roman" w:cs="Times New Roman"/>
      </w:rPr>
      <w:t>6</w:t>
    </w:r>
    <w:r w:rsidRPr="004B1EF3">
      <w:rPr>
        <w:rFonts w:ascii="Times New Roman" w:hAnsi="Times New Roman" w:cs="Times New Roman"/>
      </w:rPr>
      <w:t>042021_MKNgroz587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54EF9" w14:textId="77777777" w:rsidR="00B71F0D" w:rsidRDefault="00B71F0D" w:rsidP="00894C55">
      <w:pPr>
        <w:spacing w:after="0" w:line="240" w:lineRule="auto"/>
      </w:pPr>
      <w:r>
        <w:separator/>
      </w:r>
    </w:p>
  </w:footnote>
  <w:footnote w:type="continuationSeparator" w:id="0">
    <w:p w14:paraId="18065F60" w14:textId="77777777" w:rsidR="00B71F0D" w:rsidRDefault="00B71F0D" w:rsidP="00894C55">
      <w:pPr>
        <w:spacing w:after="0" w:line="240" w:lineRule="auto"/>
      </w:pPr>
      <w:r>
        <w:continuationSeparator/>
      </w:r>
    </w:p>
  </w:footnote>
  <w:footnote w:type="continuationNotice" w:id="1">
    <w:p w14:paraId="6AD4A950" w14:textId="77777777" w:rsidR="00B71F0D" w:rsidRDefault="00B71F0D">
      <w:pPr>
        <w:spacing w:after="0" w:line="240" w:lineRule="auto"/>
      </w:pPr>
    </w:p>
  </w:footnote>
  <w:footnote w:id="2">
    <w:p w14:paraId="4A0FB418" w14:textId="2DBE82F3" w:rsidR="00305DB1" w:rsidRPr="003106CE" w:rsidRDefault="00305DB1" w:rsidP="0066695E">
      <w:pPr>
        <w:pStyle w:val="FootnoteText"/>
        <w:jc w:val="both"/>
        <w:rPr>
          <w:rFonts w:ascii="Times New Roman" w:hAnsi="Times New Roman"/>
        </w:rPr>
      </w:pPr>
      <w:r w:rsidRPr="003106CE">
        <w:rPr>
          <w:rStyle w:val="FootnoteReference"/>
          <w:rFonts w:ascii="Times New Roman" w:hAnsi="Times New Roman"/>
        </w:rPr>
        <w:footnoteRef/>
      </w:r>
      <w:r w:rsidRPr="003106CE">
        <w:rPr>
          <w:rFonts w:ascii="Times New Roman" w:hAnsi="Times New Roman"/>
        </w:rPr>
        <w:t xml:space="preserve"> </w:t>
      </w:r>
      <w:r w:rsidR="00936565" w:rsidRPr="003106CE">
        <w:rPr>
          <w:rFonts w:ascii="Times New Roman" w:hAnsi="Times New Roman"/>
          <w:iCs/>
        </w:rPr>
        <w:t>“Grozījumi Ministru kabineta 2016. gada 30. augusta noteikumos Nr. 587 “Darbības programmas “Izaugsme un nodarbinātība” 6.1.4. specifiskā atbalsta mērķa “Pilsētu infrastruktūras sasaiste ar TEN-T tīklu” 6.1.4.2. pasākuma “Nacionālas nozīmes attīstības centru integrēšana TEN-T tīklā” īstenošanas noteikumi”</w:t>
      </w:r>
    </w:p>
  </w:footnote>
  <w:footnote w:id="3">
    <w:p w14:paraId="697260EE" w14:textId="04EF6554" w:rsidR="00331892" w:rsidRPr="003106CE" w:rsidRDefault="00331892" w:rsidP="00331892">
      <w:pPr>
        <w:pStyle w:val="FootnoteText"/>
        <w:jc w:val="both"/>
        <w:rPr>
          <w:rFonts w:ascii="Times New Roman" w:hAnsi="Times New Roman"/>
        </w:rPr>
      </w:pPr>
      <w:r w:rsidRPr="003106CE">
        <w:rPr>
          <w:rStyle w:val="FootnoteReference"/>
          <w:rFonts w:ascii="Times New Roman" w:hAnsi="Times New Roman"/>
        </w:rPr>
        <w:footnoteRef/>
      </w:r>
      <w:r w:rsidRPr="003106CE">
        <w:rPr>
          <w:rFonts w:ascii="Times New Roman" w:hAnsi="Times New Roman"/>
        </w:rPr>
        <w:t xml:space="preserve"> </w:t>
      </w:r>
      <w:r w:rsidR="00C76C64" w:rsidRPr="00CF027A">
        <w:rPr>
          <w:rFonts w:ascii="Times New Roman" w:hAnsi="Times New Roman"/>
        </w:rPr>
        <w:t>DP grozījumi</w:t>
      </w:r>
      <w:r w:rsidRPr="00CF027A">
        <w:rPr>
          <w:rFonts w:ascii="Times New Roman" w:hAnsi="Times New Roman"/>
        </w:rPr>
        <w:t xml:space="preserve"> </w:t>
      </w:r>
      <w:r w:rsidR="00393D97" w:rsidRPr="00CF027A">
        <w:rPr>
          <w:rFonts w:ascii="Times New Roman" w:hAnsi="Times New Roman"/>
        </w:rPr>
        <w:t xml:space="preserve">iesniegti </w:t>
      </w:r>
      <w:r w:rsidR="00515210" w:rsidRPr="00CF027A">
        <w:rPr>
          <w:rFonts w:ascii="Times New Roman" w:hAnsi="Times New Roman"/>
        </w:rPr>
        <w:t>apstiprināšanai ES fondu Uzraudzības komitej</w:t>
      </w:r>
      <w:r w:rsidR="00CF027A" w:rsidRPr="00CF027A">
        <w:rPr>
          <w:rFonts w:ascii="Times New Roman" w:hAnsi="Times New Roman"/>
        </w:rPr>
        <w:t>ā</w:t>
      </w:r>
      <w:r w:rsidR="007B5F03">
        <w:rPr>
          <w:rFonts w:ascii="Times New Roman" w:hAnsi="Times New Roman"/>
        </w:rPr>
        <w:t>.</w:t>
      </w:r>
    </w:p>
  </w:footnote>
  <w:footnote w:id="4">
    <w:p w14:paraId="623B0A33" w14:textId="77777777" w:rsidR="00B5022B" w:rsidRPr="003106CE" w:rsidRDefault="00B5022B" w:rsidP="00B5022B">
      <w:pPr>
        <w:pStyle w:val="FootnoteText"/>
        <w:jc w:val="both"/>
        <w:rPr>
          <w:rFonts w:ascii="Times New Roman" w:hAnsi="Times New Roman"/>
        </w:rPr>
      </w:pPr>
      <w:r w:rsidRPr="003106CE">
        <w:rPr>
          <w:rStyle w:val="FootnoteReference"/>
          <w:rFonts w:ascii="Times New Roman" w:hAnsi="Times New Roman"/>
        </w:rPr>
        <w:footnoteRef/>
      </w:r>
      <w:r w:rsidRPr="003106CE">
        <w:rPr>
          <w:rFonts w:ascii="Times New Roman" w:hAnsi="Times New Roman"/>
        </w:rPr>
        <w:t xml:space="preserve"> </w:t>
      </w:r>
      <w:r w:rsidRPr="003106CE">
        <w:rPr>
          <w:rFonts w:ascii="Times New Roman" w:hAnsi="Times New Roman"/>
        </w:rPr>
        <w:t xml:space="preserve">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(OV L 347, 20.12.2013., 320. </w:t>
      </w:r>
      <w:proofErr w:type="spellStart"/>
      <w:r w:rsidRPr="003106CE">
        <w:rPr>
          <w:rFonts w:ascii="Times New Roman" w:hAnsi="Times New Roman"/>
        </w:rPr>
        <w:t>lpp</w:t>
      </w:r>
      <w:proofErr w:type="spellEnd"/>
      <w:r w:rsidRPr="003106C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620FEC45" w:rsidR="00305DB1" w:rsidRPr="00C25B49" w:rsidRDefault="00305DB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520"/>
    <w:multiLevelType w:val="hybridMultilevel"/>
    <w:tmpl w:val="2CF0416E"/>
    <w:lvl w:ilvl="0" w:tplc="76AAF0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E543A"/>
    <w:multiLevelType w:val="hybridMultilevel"/>
    <w:tmpl w:val="B9D49062"/>
    <w:lvl w:ilvl="0" w:tplc="8E001BA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A2228"/>
    <w:multiLevelType w:val="hybridMultilevel"/>
    <w:tmpl w:val="1466E4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F02C8"/>
    <w:multiLevelType w:val="hybridMultilevel"/>
    <w:tmpl w:val="B164E7BC"/>
    <w:lvl w:ilvl="0" w:tplc="04260011">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55913"/>
    <w:multiLevelType w:val="hybridMultilevel"/>
    <w:tmpl w:val="E09AFE98"/>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8A68C0"/>
    <w:multiLevelType w:val="hybridMultilevel"/>
    <w:tmpl w:val="BC2C5754"/>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DAB7A31"/>
    <w:multiLevelType w:val="hybridMultilevel"/>
    <w:tmpl w:val="18B42B9A"/>
    <w:lvl w:ilvl="0" w:tplc="F65E40B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C965B83"/>
    <w:multiLevelType w:val="hybridMultilevel"/>
    <w:tmpl w:val="D910B70E"/>
    <w:lvl w:ilvl="0" w:tplc="FD1A8472">
      <w:numFmt w:val="bullet"/>
      <w:lvlText w:val="–"/>
      <w:lvlJc w:val="left"/>
      <w:pPr>
        <w:ind w:left="780" w:hanging="360"/>
      </w:pPr>
      <w:rPr>
        <w:rFonts w:ascii="Calibri" w:eastAsiaTheme="minorHAnsi" w:hAnsi="Calibri" w:cs="Calibri" w:hint="default"/>
        <w:b/>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84216C"/>
    <w:multiLevelType w:val="hybridMultilevel"/>
    <w:tmpl w:val="EB90834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54518"/>
    <w:multiLevelType w:val="hybridMultilevel"/>
    <w:tmpl w:val="F64C59B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BF2710D"/>
    <w:multiLevelType w:val="hybridMultilevel"/>
    <w:tmpl w:val="7D967D5C"/>
    <w:lvl w:ilvl="0" w:tplc="18467494">
      <w:numFmt w:val="bullet"/>
      <w:lvlText w:val="-"/>
      <w:lvlJc w:val="left"/>
      <w:pPr>
        <w:ind w:left="777" w:hanging="360"/>
      </w:pPr>
      <w:rPr>
        <w:rFonts w:ascii="Calibri" w:eastAsia="Calibri" w:hAnsi="Calibri" w:cs="Calibri"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22" w15:restartNumberingAfterBreak="0">
    <w:nsid w:val="6CEF4A6F"/>
    <w:multiLevelType w:val="hybridMultilevel"/>
    <w:tmpl w:val="B5A2B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DA63BCD"/>
    <w:multiLevelType w:val="hybridMultilevel"/>
    <w:tmpl w:val="AD9A8A9E"/>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0B24C6"/>
    <w:multiLevelType w:val="hybridMultilevel"/>
    <w:tmpl w:val="730404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786EB1"/>
    <w:multiLevelType w:val="hybridMultilevel"/>
    <w:tmpl w:val="AFF02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546ED9"/>
    <w:multiLevelType w:val="hybridMultilevel"/>
    <w:tmpl w:val="51F81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6E5EB9"/>
    <w:multiLevelType w:val="hybridMultilevel"/>
    <w:tmpl w:val="7A56CC18"/>
    <w:lvl w:ilvl="0" w:tplc="DD5C93A4">
      <w:start w:val="1"/>
      <w:numFmt w:val="bullet"/>
      <w:lvlText w:val="-"/>
      <w:lvlJc w:val="left"/>
      <w:pPr>
        <w:ind w:left="720" w:hanging="360"/>
      </w:pPr>
      <w:rPr>
        <w:rFonts w:ascii="Calibri" w:eastAsiaTheme="minorHAnsi"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1" w15:restartNumberingAfterBreak="0">
    <w:nsid w:val="7E8B0194"/>
    <w:multiLevelType w:val="hybridMultilevel"/>
    <w:tmpl w:val="F9CE0BF4"/>
    <w:lvl w:ilvl="0" w:tplc="1188F0AE">
      <w:start w:val="1"/>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9"/>
  </w:num>
  <w:num w:numId="5">
    <w:abstractNumId w:val="12"/>
  </w:num>
  <w:num w:numId="6">
    <w:abstractNumId w:val="30"/>
  </w:num>
  <w:num w:numId="7">
    <w:abstractNumId w:val="7"/>
  </w:num>
  <w:num w:numId="8">
    <w:abstractNumId w:val="0"/>
  </w:num>
  <w:num w:numId="9">
    <w:abstractNumId w:val="11"/>
  </w:num>
  <w:num w:numId="10">
    <w:abstractNumId w:val="17"/>
  </w:num>
  <w:num w:numId="11">
    <w:abstractNumId w:val="14"/>
  </w:num>
  <w:num w:numId="12">
    <w:abstractNumId w:val="19"/>
  </w:num>
  <w:num w:numId="13">
    <w:abstractNumId w:val="24"/>
  </w:num>
  <w:num w:numId="14">
    <w:abstractNumId w:val="5"/>
  </w:num>
  <w:num w:numId="15">
    <w:abstractNumId w:val="29"/>
  </w:num>
  <w:num w:numId="16">
    <w:abstractNumId w:val="13"/>
  </w:num>
  <w:num w:numId="17">
    <w:abstractNumId w:val="26"/>
  </w:num>
  <w:num w:numId="18">
    <w:abstractNumId w:val="22"/>
  </w:num>
  <w:num w:numId="19">
    <w:abstractNumId w:val="18"/>
  </w:num>
  <w:num w:numId="20">
    <w:abstractNumId w:val="31"/>
  </w:num>
  <w:num w:numId="21">
    <w:abstractNumId w:val="16"/>
  </w:num>
  <w:num w:numId="22">
    <w:abstractNumId w:val="4"/>
  </w:num>
  <w:num w:numId="23">
    <w:abstractNumId w:val="10"/>
  </w:num>
  <w:num w:numId="24">
    <w:abstractNumId w:val="23"/>
  </w:num>
  <w:num w:numId="25">
    <w:abstractNumId w:val="1"/>
  </w:num>
  <w:num w:numId="26">
    <w:abstractNumId w:val="2"/>
  </w:num>
  <w:num w:numId="27">
    <w:abstractNumId w:val="25"/>
  </w:num>
  <w:num w:numId="28">
    <w:abstractNumId w:val="3"/>
  </w:num>
  <w:num w:numId="29">
    <w:abstractNumId w:val="27"/>
  </w:num>
  <w:num w:numId="30">
    <w:abstractNumId w:val="21"/>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336"/>
    <w:rsid w:val="00003D0D"/>
    <w:rsid w:val="00004664"/>
    <w:rsid w:val="00006AB6"/>
    <w:rsid w:val="00006F7D"/>
    <w:rsid w:val="000103C9"/>
    <w:rsid w:val="00020019"/>
    <w:rsid w:val="00020486"/>
    <w:rsid w:val="000223A8"/>
    <w:rsid w:val="000223E5"/>
    <w:rsid w:val="00026445"/>
    <w:rsid w:val="00026B9A"/>
    <w:rsid w:val="00037C64"/>
    <w:rsid w:val="00040A56"/>
    <w:rsid w:val="000414D3"/>
    <w:rsid w:val="0004156D"/>
    <w:rsid w:val="00041FC4"/>
    <w:rsid w:val="000427FF"/>
    <w:rsid w:val="000454AC"/>
    <w:rsid w:val="000456BC"/>
    <w:rsid w:val="00067F23"/>
    <w:rsid w:val="00073474"/>
    <w:rsid w:val="00074D86"/>
    <w:rsid w:val="00087463"/>
    <w:rsid w:val="00087C8A"/>
    <w:rsid w:val="00090C4B"/>
    <w:rsid w:val="0009286D"/>
    <w:rsid w:val="00094B4A"/>
    <w:rsid w:val="00095C6E"/>
    <w:rsid w:val="000A10DC"/>
    <w:rsid w:val="000A789C"/>
    <w:rsid w:val="000B088F"/>
    <w:rsid w:val="000B1EE1"/>
    <w:rsid w:val="000B3113"/>
    <w:rsid w:val="000B5A35"/>
    <w:rsid w:val="000B6833"/>
    <w:rsid w:val="000C1B30"/>
    <w:rsid w:val="000C4A0F"/>
    <w:rsid w:val="000D01D5"/>
    <w:rsid w:val="000D0856"/>
    <w:rsid w:val="000D3707"/>
    <w:rsid w:val="000D7541"/>
    <w:rsid w:val="000E0B42"/>
    <w:rsid w:val="000E3E99"/>
    <w:rsid w:val="000E5BEE"/>
    <w:rsid w:val="000E6165"/>
    <w:rsid w:val="000E7748"/>
    <w:rsid w:val="000E7F7E"/>
    <w:rsid w:val="000F0B06"/>
    <w:rsid w:val="000F383E"/>
    <w:rsid w:val="001049CC"/>
    <w:rsid w:val="001063C6"/>
    <w:rsid w:val="00107B30"/>
    <w:rsid w:val="0011092A"/>
    <w:rsid w:val="001122A8"/>
    <w:rsid w:val="00113B3B"/>
    <w:rsid w:val="00114232"/>
    <w:rsid w:val="0011533A"/>
    <w:rsid w:val="00115DE9"/>
    <w:rsid w:val="00117BA6"/>
    <w:rsid w:val="00120170"/>
    <w:rsid w:val="00120860"/>
    <w:rsid w:val="00121396"/>
    <w:rsid w:val="00125008"/>
    <w:rsid w:val="00130BF2"/>
    <w:rsid w:val="00132211"/>
    <w:rsid w:val="0013556E"/>
    <w:rsid w:val="00135C51"/>
    <w:rsid w:val="001364C3"/>
    <w:rsid w:val="0015026F"/>
    <w:rsid w:val="00151788"/>
    <w:rsid w:val="0015403C"/>
    <w:rsid w:val="00154FFA"/>
    <w:rsid w:val="00155B40"/>
    <w:rsid w:val="00161968"/>
    <w:rsid w:val="00162C79"/>
    <w:rsid w:val="0016372D"/>
    <w:rsid w:val="00165008"/>
    <w:rsid w:val="00166376"/>
    <w:rsid w:val="00167603"/>
    <w:rsid w:val="0017116F"/>
    <w:rsid w:val="0017292D"/>
    <w:rsid w:val="00173A27"/>
    <w:rsid w:val="00174149"/>
    <w:rsid w:val="001824F2"/>
    <w:rsid w:val="001826A7"/>
    <w:rsid w:val="00186FE2"/>
    <w:rsid w:val="00192E45"/>
    <w:rsid w:val="001937C3"/>
    <w:rsid w:val="00193D94"/>
    <w:rsid w:val="00193D9E"/>
    <w:rsid w:val="001947ED"/>
    <w:rsid w:val="001A0783"/>
    <w:rsid w:val="001A19F9"/>
    <w:rsid w:val="001A3A4F"/>
    <w:rsid w:val="001A434F"/>
    <w:rsid w:val="001A5916"/>
    <w:rsid w:val="001A6386"/>
    <w:rsid w:val="001A672B"/>
    <w:rsid w:val="001A677E"/>
    <w:rsid w:val="001A70BD"/>
    <w:rsid w:val="001A79BC"/>
    <w:rsid w:val="001A7C0D"/>
    <w:rsid w:val="001B10FA"/>
    <w:rsid w:val="001B2B45"/>
    <w:rsid w:val="001B2DA2"/>
    <w:rsid w:val="001B3524"/>
    <w:rsid w:val="001B637E"/>
    <w:rsid w:val="001C172F"/>
    <w:rsid w:val="001C3000"/>
    <w:rsid w:val="001C6A0C"/>
    <w:rsid w:val="001C6BAB"/>
    <w:rsid w:val="001D01CA"/>
    <w:rsid w:val="001D02DA"/>
    <w:rsid w:val="001D1299"/>
    <w:rsid w:val="001D2833"/>
    <w:rsid w:val="001D4F98"/>
    <w:rsid w:val="001D6CC2"/>
    <w:rsid w:val="001E077C"/>
    <w:rsid w:val="001E5FA7"/>
    <w:rsid w:val="001E7672"/>
    <w:rsid w:val="001E7E75"/>
    <w:rsid w:val="001F0E50"/>
    <w:rsid w:val="001F4634"/>
    <w:rsid w:val="002019E5"/>
    <w:rsid w:val="00201BF2"/>
    <w:rsid w:val="002143D2"/>
    <w:rsid w:val="002162F6"/>
    <w:rsid w:val="0021750A"/>
    <w:rsid w:val="0022389D"/>
    <w:rsid w:val="00226928"/>
    <w:rsid w:val="0022715D"/>
    <w:rsid w:val="0023036F"/>
    <w:rsid w:val="00235844"/>
    <w:rsid w:val="00243426"/>
    <w:rsid w:val="00243805"/>
    <w:rsid w:val="00244D8A"/>
    <w:rsid w:val="00244E72"/>
    <w:rsid w:val="002450B1"/>
    <w:rsid w:val="00253959"/>
    <w:rsid w:val="0025498B"/>
    <w:rsid w:val="0025611E"/>
    <w:rsid w:val="00266C73"/>
    <w:rsid w:val="00270F21"/>
    <w:rsid w:val="00276F31"/>
    <w:rsid w:val="00282C94"/>
    <w:rsid w:val="002847BD"/>
    <w:rsid w:val="0028706A"/>
    <w:rsid w:val="00291307"/>
    <w:rsid w:val="002921B8"/>
    <w:rsid w:val="00292397"/>
    <w:rsid w:val="002923FA"/>
    <w:rsid w:val="00293E1A"/>
    <w:rsid w:val="00297AC3"/>
    <w:rsid w:val="002A14C6"/>
    <w:rsid w:val="002A301A"/>
    <w:rsid w:val="002A3DBD"/>
    <w:rsid w:val="002B0CB3"/>
    <w:rsid w:val="002B2C46"/>
    <w:rsid w:val="002B2D3F"/>
    <w:rsid w:val="002B2EF1"/>
    <w:rsid w:val="002B6C38"/>
    <w:rsid w:val="002C0F3C"/>
    <w:rsid w:val="002C324C"/>
    <w:rsid w:val="002C70D0"/>
    <w:rsid w:val="002C7876"/>
    <w:rsid w:val="002D025A"/>
    <w:rsid w:val="002D50CE"/>
    <w:rsid w:val="002D555E"/>
    <w:rsid w:val="002D7AAB"/>
    <w:rsid w:val="002E1AD3"/>
    <w:rsid w:val="002E1C05"/>
    <w:rsid w:val="002E352E"/>
    <w:rsid w:val="002E36DC"/>
    <w:rsid w:val="002E4200"/>
    <w:rsid w:val="002F2B38"/>
    <w:rsid w:val="002F7EBB"/>
    <w:rsid w:val="00300321"/>
    <w:rsid w:val="00305DB1"/>
    <w:rsid w:val="003106CE"/>
    <w:rsid w:val="00313E9B"/>
    <w:rsid w:val="00315477"/>
    <w:rsid w:val="00315927"/>
    <w:rsid w:val="00317558"/>
    <w:rsid w:val="00321C0A"/>
    <w:rsid w:val="00321CD1"/>
    <w:rsid w:val="00321D17"/>
    <w:rsid w:val="00322308"/>
    <w:rsid w:val="003272A2"/>
    <w:rsid w:val="0032738D"/>
    <w:rsid w:val="0033041E"/>
    <w:rsid w:val="003314BB"/>
    <w:rsid w:val="00331892"/>
    <w:rsid w:val="003400E0"/>
    <w:rsid w:val="00342DAA"/>
    <w:rsid w:val="00343B5B"/>
    <w:rsid w:val="00347E84"/>
    <w:rsid w:val="0035382E"/>
    <w:rsid w:val="00354147"/>
    <w:rsid w:val="00355501"/>
    <w:rsid w:val="003636DC"/>
    <w:rsid w:val="00366D78"/>
    <w:rsid w:val="00370F09"/>
    <w:rsid w:val="0037270C"/>
    <w:rsid w:val="00376697"/>
    <w:rsid w:val="00381CEB"/>
    <w:rsid w:val="003835AE"/>
    <w:rsid w:val="003863DF"/>
    <w:rsid w:val="00386CF8"/>
    <w:rsid w:val="00387C5B"/>
    <w:rsid w:val="00393D97"/>
    <w:rsid w:val="00394309"/>
    <w:rsid w:val="00395B44"/>
    <w:rsid w:val="003A54AD"/>
    <w:rsid w:val="003A54FF"/>
    <w:rsid w:val="003A6D91"/>
    <w:rsid w:val="003B0BF9"/>
    <w:rsid w:val="003B160E"/>
    <w:rsid w:val="003B7E5C"/>
    <w:rsid w:val="003C0376"/>
    <w:rsid w:val="003C12B8"/>
    <w:rsid w:val="003C521C"/>
    <w:rsid w:val="003D2DCA"/>
    <w:rsid w:val="003D5944"/>
    <w:rsid w:val="003D7AB9"/>
    <w:rsid w:val="003E0791"/>
    <w:rsid w:val="003F28AC"/>
    <w:rsid w:val="003F2B48"/>
    <w:rsid w:val="003F4251"/>
    <w:rsid w:val="003F4553"/>
    <w:rsid w:val="003F6EA3"/>
    <w:rsid w:val="003F6FFB"/>
    <w:rsid w:val="003F74C6"/>
    <w:rsid w:val="004018C5"/>
    <w:rsid w:val="00403C1F"/>
    <w:rsid w:val="00404412"/>
    <w:rsid w:val="00405002"/>
    <w:rsid w:val="00406E0A"/>
    <w:rsid w:val="00420383"/>
    <w:rsid w:val="00420735"/>
    <w:rsid w:val="0042431B"/>
    <w:rsid w:val="00424DC8"/>
    <w:rsid w:val="0042715C"/>
    <w:rsid w:val="00427614"/>
    <w:rsid w:val="00431137"/>
    <w:rsid w:val="0043387F"/>
    <w:rsid w:val="00434418"/>
    <w:rsid w:val="004347D8"/>
    <w:rsid w:val="00435F99"/>
    <w:rsid w:val="00440B69"/>
    <w:rsid w:val="004454FE"/>
    <w:rsid w:val="00445B27"/>
    <w:rsid w:val="00455DF0"/>
    <w:rsid w:val="00456E40"/>
    <w:rsid w:val="00460292"/>
    <w:rsid w:val="0046273F"/>
    <w:rsid w:val="00467B5C"/>
    <w:rsid w:val="00471E95"/>
    <w:rsid w:val="00471F27"/>
    <w:rsid w:val="00473315"/>
    <w:rsid w:val="00475CC6"/>
    <w:rsid w:val="0047733F"/>
    <w:rsid w:val="00486AC7"/>
    <w:rsid w:val="00491736"/>
    <w:rsid w:val="0049421B"/>
    <w:rsid w:val="004949A3"/>
    <w:rsid w:val="004949E5"/>
    <w:rsid w:val="004961B5"/>
    <w:rsid w:val="004974C8"/>
    <w:rsid w:val="004A13CC"/>
    <w:rsid w:val="004A1458"/>
    <w:rsid w:val="004A2966"/>
    <w:rsid w:val="004A5F35"/>
    <w:rsid w:val="004A7EC4"/>
    <w:rsid w:val="004B1EF3"/>
    <w:rsid w:val="004B662B"/>
    <w:rsid w:val="004B7E6C"/>
    <w:rsid w:val="004C06CA"/>
    <w:rsid w:val="004C0814"/>
    <w:rsid w:val="004C0ECC"/>
    <w:rsid w:val="004C2DBA"/>
    <w:rsid w:val="004C6C9E"/>
    <w:rsid w:val="004C7742"/>
    <w:rsid w:val="004D37DE"/>
    <w:rsid w:val="004D4443"/>
    <w:rsid w:val="004E1D14"/>
    <w:rsid w:val="004F5802"/>
    <w:rsid w:val="004F61B5"/>
    <w:rsid w:val="00500CC7"/>
    <w:rsid w:val="00501342"/>
    <w:rsid w:val="0050178F"/>
    <w:rsid w:val="0050493A"/>
    <w:rsid w:val="00504AFE"/>
    <w:rsid w:val="00507231"/>
    <w:rsid w:val="00507CD8"/>
    <w:rsid w:val="00510DC5"/>
    <w:rsid w:val="0051182D"/>
    <w:rsid w:val="005145B9"/>
    <w:rsid w:val="00515210"/>
    <w:rsid w:val="00515A8F"/>
    <w:rsid w:val="005162C3"/>
    <w:rsid w:val="00521D40"/>
    <w:rsid w:val="00522CA7"/>
    <w:rsid w:val="00522E46"/>
    <w:rsid w:val="00526DF4"/>
    <w:rsid w:val="005314FC"/>
    <w:rsid w:val="00531B8B"/>
    <w:rsid w:val="00533B4F"/>
    <w:rsid w:val="0053603E"/>
    <w:rsid w:val="005515C2"/>
    <w:rsid w:val="00556248"/>
    <w:rsid w:val="0055777E"/>
    <w:rsid w:val="0056147C"/>
    <w:rsid w:val="0056218E"/>
    <w:rsid w:val="00562958"/>
    <w:rsid w:val="00562D1C"/>
    <w:rsid w:val="00564DA2"/>
    <w:rsid w:val="005656F0"/>
    <w:rsid w:val="00565B0F"/>
    <w:rsid w:val="005705FF"/>
    <w:rsid w:val="00570989"/>
    <w:rsid w:val="00570E83"/>
    <w:rsid w:val="00572F87"/>
    <w:rsid w:val="00576993"/>
    <w:rsid w:val="00577933"/>
    <w:rsid w:val="00577EAA"/>
    <w:rsid w:val="005802C2"/>
    <w:rsid w:val="00580FAC"/>
    <w:rsid w:val="005849C3"/>
    <w:rsid w:val="00586503"/>
    <w:rsid w:val="00587A62"/>
    <w:rsid w:val="005915FF"/>
    <w:rsid w:val="005A0336"/>
    <w:rsid w:val="005A05D8"/>
    <w:rsid w:val="005A1ACA"/>
    <w:rsid w:val="005A3108"/>
    <w:rsid w:val="005A6A93"/>
    <w:rsid w:val="005B102D"/>
    <w:rsid w:val="005B2B8B"/>
    <w:rsid w:val="005B31DE"/>
    <w:rsid w:val="005B5327"/>
    <w:rsid w:val="005B62FB"/>
    <w:rsid w:val="005C0B30"/>
    <w:rsid w:val="005C1D65"/>
    <w:rsid w:val="005C285D"/>
    <w:rsid w:val="005C2CC7"/>
    <w:rsid w:val="005D0A06"/>
    <w:rsid w:val="005D0CE2"/>
    <w:rsid w:val="005D1B68"/>
    <w:rsid w:val="005D2C55"/>
    <w:rsid w:val="005D36AC"/>
    <w:rsid w:val="005D389E"/>
    <w:rsid w:val="005E1A94"/>
    <w:rsid w:val="005E2C31"/>
    <w:rsid w:val="005E5BE6"/>
    <w:rsid w:val="005E7B3B"/>
    <w:rsid w:val="005F034E"/>
    <w:rsid w:val="005F0FF5"/>
    <w:rsid w:val="005F1019"/>
    <w:rsid w:val="005F22D9"/>
    <w:rsid w:val="005F379E"/>
    <w:rsid w:val="005F4A4B"/>
    <w:rsid w:val="005F545C"/>
    <w:rsid w:val="005F7897"/>
    <w:rsid w:val="00601E3F"/>
    <w:rsid w:val="006037D2"/>
    <w:rsid w:val="00604CCB"/>
    <w:rsid w:val="0060629A"/>
    <w:rsid w:val="00613C17"/>
    <w:rsid w:val="00615073"/>
    <w:rsid w:val="00616875"/>
    <w:rsid w:val="00617248"/>
    <w:rsid w:val="00620F44"/>
    <w:rsid w:val="00621DAF"/>
    <w:rsid w:val="0062212E"/>
    <w:rsid w:val="00622B1D"/>
    <w:rsid w:val="00622F85"/>
    <w:rsid w:val="00630DA9"/>
    <w:rsid w:val="00633408"/>
    <w:rsid w:val="00641699"/>
    <w:rsid w:val="006463E0"/>
    <w:rsid w:val="00651021"/>
    <w:rsid w:val="006514FF"/>
    <w:rsid w:val="00655F2C"/>
    <w:rsid w:val="006562D7"/>
    <w:rsid w:val="0065793A"/>
    <w:rsid w:val="00661477"/>
    <w:rsid w:val="006617F5"/>
    <w:rsid w:val="00661892"/>
    <w:rsid w:val="00662A3B"/>
    <w:rsid w:val="0066695E"/>
    <w:rsid w:val="00670B24"/>
    <w:rsid w:val="00680544"/>
    <w:rsid w:val="006811F3"/>
    <w:rsid w:val="006831E5"/>
    <w:rsid w:val="00691DFF"/>
    <w:rsid w:val="006927DD"/>
    <w:rsid w:val="006945DC"/>
    <w:rsid w:val="00696105"/>
    <w:rsid w:val="006A0047"/>
    <w:rsid w:val="006A15A6"/>
    <w:rsid w:val="006A227E"/>
    <w:rsid w:val="006A36C6"/>
    <w:rsid w:val="006A4BEA"/>
    <w:rsid w:val="006A52D1"/>
    <w:rsid w:val="006A5B5A"/>
    <w:rsid w:val="006B04BA"/>
    <w:rsid w:val="006B247E"/>
    <w:rsid w:val="006B391D"/>
    <w:rsid w:val="006B66E2"/>
    <w:rsid w:val="006C3684"/>
    <w:rsid w:val="006D0672"/>
    <w:rsid w:val="006D2E57"/>
    <w:rsid w:val="006D3B8A"/>
    <w:rsid w:val="006D4FA1"/>
    <w:rsid w:val="006E1081"/>
    <w:rsid w:val="006E15C3"/>
    <w:rsid w:val="006E3EDB"/>
    <w:rsid w:val="006E4BF4"/>
    <w:rsid w:val="006F479D"/>
    <w:rsid w:val="00701AC0"/>
    <w:rsid w:val="00701EDA"/>
    <w:rsid w:val="00703695"/>
    <w:rsid w:val="00703A57"/>
    <w:rsid w:val="00705953"/>
    <w:rsid w:val="00706CA6"/>
    <w:rsid w:val="00707CE1"/>
    <w:rsid w:val="00711574"/>
    <w:rsid w:val="00717730"/>
    <w:rsid w:val="00720585"/>
    <w:rsid w:val="00721736"/>
    <w:rsid w:val="00722021"/>
    <w:rsid w:val="00722A03"/>
    <w:rsid w:val="007231DD"/>
    <w:rsid w:val="00725710"/>
    <w:rsid w:val="00727ED1"/>
    <w:rsid w:val="0073004D"/>
    <w:rsid w:val="00733CF9"/>
    <w:rsid w:val="00733D69"/>
    <w:rsid w:val="00742C70"/>
    <w:rsid w:val="00743CDC"/>
    <w:rsid w:val="00746AE2"/>
    <w:rsid w:val="007470D9"/>
    <w:rsid w:val="00750942"/>
    <w:rsid w:val="00752930"/>
    <w:rsid w:val="00753298"/>
    <w:rsid w:val="00753C66"/>
    <w:rsid w:val="00755615"/>
    <w:rsid w:val="007658B6"/>
    <w:rsid w:val="007659C5"/>
    <w:rsid w:val="00765C6E"/>
    <w:rsid w:val="00767278"/>
    <w:rsid w:val="00773AF6"/>
    <w:rsid w:val="007740FA"/>
    <w:rsid w:val="00774A6C"/>
    <w:rsid w:val="0077651F"/>
    <w:rsid w:val="00776D47"/>
    <w:rsid w:val="00777237"/>
    <w:rsid w:val="0078248A"/>
    <w:rsid w:val="00783E0B"/>
    <w:rsid w:val="00784BF4"/>
    <w:rsid w:val="00784EDB"/>
    <w:rsid w:val="00785F93"/>
    <w:rsid w:val="007861C6"/>
    <w:rsid w:val="00795F71"/>
    <w:rsid w:val="007978C8"/>
    <w:rsid w:val="007A6664"/>
    <w:rsid w:val="007A7FFC"/>
    <w:rsid w:val="007B1B95"/>
    <w:rsid w:val="007B5F03"/>
    <w:rsid w:val="007B7C8A"/>
    <w:rsid w:val="007C3DD5"/>
    <w:rsid w:val="007C48E5"/>
    <w:rsid w:val="007D123D"/>
    <w:rsid w:val="007D378A"/>
    <w:rsid w:val="007E24F3"/>
    <w:rsid w:val="007E3209"/>
    <w:rsid w:val="007E5F7A"/>
    <w:rsid w:val="007E73AB"/>
    <w:rsid w:val="007F2AEC"/>
    <w:rsid w:val="007F3221"/>
    <w:rsid w:val="007F365E"/>
    <w:rsid w:val="00803D35"/>
    <w:rsid w:val="00804318"/>
    <w:rsid w:val="00810CBC"/>
    <w:rsid w:val="00810E3D"/>
    <w:rsid w:val="00810E98"/>
    <w:rsid w:val="00816C11"/>
    <w:rsid w:val="00817A9D"/>
    <w:rsid w:val="0082219D"/>
    <w:rsid w:val="0082260A"/>
    <w:rsid w:val="00823011"/>
    <w:rsid w:val="0083337B"/>
    <w:rsid w:val="0084154E"/>
    <w:rsid w:val="00842635"/>
    <w:rsid w:val="00844C59"/>
    <w:rsid w:val="00845A5D"/>
    <w:rsid w:val="008475F5"/>
    <w:rsid w:val="008520F0"/>
    <w:rsid w:val="008601F7"/>
    <w:rsid w:val="00863273"/>
    <w:rsid w:val="00866A20"/>
    <w:rsid w:val="0087580F"/>
    <w:rsid w:val="008774A1"/>
    <w:rsid w:val="00883357"/>
    <w:rsid w:val="0088354E"/>
    <w:rsid w:val="0089256E"/>
    <w:rsid w:val="00894C55"/>
    <w:rsid w:val="00895E3E"/>
    <w:rsid w:val="008A1A15"/>
    <w:rsid w:val="008A1F4C"/>
    <w:rsid w:val="008A54F5"/>
    <w:rsid w:val="008B16DE"/>
    <w:rsid w:val="008B1A14"/>
    <w:rsid w:val="008B62EE"/>
    <w:rsid w:val="008B6E57"/>
    <w:rsid w:val="008B79AA"/>
    <w:rsid w:val="008C7DBA"/>
    <w:rsid w:val="008D6916"/>
    <w:rsid w:val="008E022E"/>
    <w:rsid w:val="008E29D2"/>
    <w:rsid w:val="008E45C8"/>
    <w:rsid w:val="008E5B83"/>
    <w:rsid w:val="008E652B"/>
    <w:rsid w:val="008E7ECD"/>
    <w:rsid w:val="008F1B09"/>
    <w:rsid w:val="008F1F72"/>
    <w:rsid w:val="008F3C48"/>
    <w:rsid w:val="008F4413"/>
    <w:rsid w:val="008F499A"/>
    <w:rsid w:val="008F66CF"/>
    <w:rsid w:val="008F719D"/>
    <w:rsid w:val="0090047F"/>
    <w:rsid w:val="00900D25"/>
    <w:rsid w:val="00902197"/>
    <w:rsid w:val="00902865"/>
    <w:rsid w:val="00914DB1"/>
    <w:rsid w:val="00915617"/>
    <w:rsid w:val="009220AB"/>
    <w:rsid w:val="00925AB4"/>
    <w:rsid w:val="00936565"/>
    <w:rsid w:val="00946D62"/>
    <w:rsid w:val="00946F20"/>
    <w:rsid w:val="00950F2D"/>
    <w:rsid w:val="00951602"/>
    <w:rsid w:val="00953BF2"/>
    <w:rsid w:val="009543C7"/>
    <w:rsid w:val="00957B17"/>
    <w:rsid w:val="00962AE3"/>
    <w:rsid w:val="009642E2"/>
    <w:rsid w:val="00964920"/>
    <w:rsid w:val="00964C00"/>
    <w:rsid w:val="00967F9B"/>
    <w:rsid w:val="009725E6"/>
    <w:rsid w:val="00975C9E"/>
    <w:rsid w:val="00983413"/>
    <w:rsid w:val="00984BA1"/>
    <w:rsid w:val="009862D4"/>
    <w:rsid w:val="00987DE2"/>
    <w:rsid w:val="00991969"/>
    <w:rsid w:val="00996C39"/>
    <w:rsid w:val="00996FD0"/>
    <w:rsid w:val="009A2654"/>
    <w:rsid w:val="009A2D4B"/>
    <w:rsid w:val="009B03CE"/>
    <w:rsid w:val="009B2E9A"/>
    <w:rsid w:val="009B45AF"/>
    <w:rsid w:val="009B56DE"/>
    <w:rsid w:val="009B61CC"/>
    <w:rsid w:val="009B6474"/>
    <w:rsid w:val="009B6953"/>
    <w:rsid w:val="009C03C0"/>
    <w:rsid w:val="009C43E6"/>
    <w:rsid w:val="009C54DC"/>
    <w:rsid w:val="009C6BDA"/>
    <w:rsid w:val="009D08A7"/>
    <w:rsid w:val="009D0F8A"/>
    <w:rsid w:val="009D3DD0"/>
    <w:rsid w:val="009E16C6"/>
    <w:rsid w:val="009E2DC7"/>
    <w:rsid w:val="009E4178"/>
    <w:rsid w:val="009E7BDB"/>
    <w:rsid w:val="009F1A1F"/>
    <w:rsid w:val="009F30F2"/>
    <w:rsid w:val="009F3AC9"/>
    <w:rsid w:val="009F5605"/>
    <w:rsid w:val="009F5C61"/>
    <w:rsid w:val="009F6ADF"/>
    <w:rsid w:val="00A00E33"/>
    <w:rsid w:val="00A00FFB"/>
    <w:rsid w:val="00A05919"/>
    <w:rsid w:val="00A0653C"/>
    <w:rsid w:val="00A07AFB"/>
    <w:rsid w:val="00A104C6"/>
    <w:rsid w:val="00A10FC3"/>
    <w:rsid w:val="00A155B1"/>
    <w:rsid w:val="00A15A62"/>
    <w:rsid w:val="00A24FA8"/>
    <w:rsid w:val="00A2565F"/>
    <w:rsid w:val="00A2599A"/>
    <w:rsid w:val="00A27331"/>
    <w:rsid w:val="00A31950"/>
    <w:rsid w:val="00A327C7"/>
    <w:rsid w:val="00A32F17"/>
    <w:rsid w:val="00A3315F"/>
    <w:rsid w:val="00A41316"/>
    <w:rsid w:val="00A43261"/>
    <w:rsid w:val="00A43677"/>
    <w:rsid w:val="00A43BBA"/>
    <w:rsid w:val="00A44110"/>
    <w:rsid w:val="00A45116"/>
    <w:rsid w:val="00A51FE4"/>
    <w:rsid w:val="00A52559"/>
    <w:rsid w:val="00A53FC1"/>
    <w:rsid w:val="00A54348"/>
    <w:rsid w:val="00A54DCA"/>
    <w:rsid w:val="00A560BD"/>
    <w:rsid w:val="00A56489"/>
    <w:rsid w:val="00A57807"/>
    <w:rsid w:val="00A6073E"/>
    <w:rsid w:val="00A62ED2"/>
    <w:rsid w:val="00A63652"/>
    <w:rsid w:val="00A64EA5"/>
    <w:rsid w:val="00A678FD"/>
    <w:rsid w:val="00A7293D"/>
    <w:rsid w:val="00A7365A"/>
    <w:rsid w:val="00A7706C"/>
    <w:rsid w:val="00A8374F"/>
    <w:rsid w:val="00A84564"/>
    <w:rsid w:val="00A86187"/>
    <w:rsid w:val="00A86216"/>
    <w:rsid w:val="00A86C24"/>
    <w:rsid w:val="00A94054"/>
    <w:rsid w:val="00AA576B"/>
    <w:rsid w:val="00AA7AF6"/>
    <w:rsid w:val="00AB0698"/>
    <w:rsid w:val="00AB3F19"/>
    <w:rsid w:val="00AB4F80"/>
    <w:rsid w:val="00AB7C19"/>
    <w:rsid w:val="00AC1261"/>
    <w:rsid w:val="00AC21B6"/>
    <w:rsid w:val="00AC4602"/>
    <w:rsid w:val="00AC60AF"/>
    <w:rsid w:val="00AC6CB1"/>
    <w:rsid w:val="00AC7381"/>
    <w:rsid w:val="00AD38B3"/>
    <w:rsid w:val="00AD445B"/>
    <w:rsid w:val="00AE31D5"/>
    <w:rsid w:val="00AE5567"/>
    <w:rsid w:val="00AF1239"/>
    <w:rsid w:val="00AF1599"/>
    <w:rsid w:val="00AF1F03"/>
    <w:rsid w:val="00AF3D77"/>
    <w:rsid w:val="00AF45DA"/>
    <w:rsid w:val="00AF5C66"/>
    <w:rsid w:val="00AF7967"/>
    <w:rsid w:val="00B001AB"/>
    <w:rsid w:val="00B017FE"/>
    <w:rsid w:val="00B020C5"/>
    <w:rsid w:val="00B02B69"/>
    <w:rsid w:val="00B02F05"/>
    <w:rsid w:val="00B039C7"/>
    <w:rsid w:val="00B10D74"/>
    <w:rsid w:val="00B10F6D"/>
    <w:rsid w:val="00B1107F"/>
    <w:rsid w:val="00B1139D"/>
    <w:rsid w:val="00B15A19"/>
    <w:rsid w:val="00B16480"/>
    <w:rsid w:val="00B17070"/>
    <w:rsid w:val="00B17A7A"/>
    <w:rsid w:val="00B17E95"/>
    <w:rsid w:val="00B2080B"/>
    <w:rsid w:val="00B2165C"/>
    <w:rsid w:val="00B24097"/>
    <w:rsid w:val="00B2475D"/>
    <w:rsid w:val="00B24A3F"/>
    <w:rsid w:val="00B25967"/>
    <w:rsid w:val="00B30727"/>
    <w:rsid w:val="00B3553B"/>
    <w:rsid w:val="00B4190F"/>
    <w:rsid w:val="00B45B26"/>
    <w:rsid w:val="00B460FA"/>
    <w:rsid w:val="00B465B8"/>
    <w:rsid w:val="00B4791B"/>
    <w:rsid w:val="00B5022B"/>
    <w:rsid w:val="00B60FBD"/>
    <w:rsid w:val="00B6288E"/>
    <w:rsid w:val="00B71F0D"/>
    <w:rsid w:val="00B80E15"/>
    <w:rsid w:val="00B829E7"/>
    <w:rsid w:val="00B839B3"/>
    <w:rsid w:val="00B83D0A"/>
    <w:rsid w:val="00B841DF"/>
    <w:rsid w:val="00B87911"/>
    <w:rsid w:val="00B90834"/>
    <w:rsid w:val="00B91105"/>
    <w:rsid w:val="00B92349"/>
    <w:rsid w:val="00B945B0"/>
    <w:rsid w:val="00BA20AA"/>
    <w:rsid w:val="00BB0DA5"/>
    <w:rsid w:val="00BB0F18"/>
    <w:rsid w:val="00BB22F7"/>
    <w:rsid w:val="00BB5A12"/>
    <w:rsid w:val="00BC0180"/>
    <w:rsid w:val="00BC0337"/>
    <w:rsid w:val="00BC17B5"/>
    <w:rsid w:val="00BC1B83"/>
    <w:rsid w:val="00BC3D26"/>
    <w:rsid w:val="00BC44ED"/>
    <w:rsid w:val="00BC7738"/>
    <w:rsid w:val="00BD1A19"/>
    <w:rsid w:val="00BD3207"/>
    <w:rsid w:val="00BD3884"/>
    <w:rsid w:val="00BD4403"/>
    <w:rsid w:val="00BD4425"/>
    <w:rsid w:val="00BD6C35"/>
    <w:rsid w:val="00BE2A7A"/>
    <w:rsid w:val="00BE3BE1"/>
    <w:rsid w:val="00BE527B"/>
    <w:rsid w:val="00BE679C"/>
    <w:rsid w:val="00BF28D3"/>
    <w:rsid w:val="00BF2FBB"/>
    <w:rsid w:val="00BF3908"/>
    <w:rsid w:val="00BF51F6"/>
    <w:rsid w:val="00BF56D8"/>
    <w:rsid w:val="00BF783B"/>
    <w:rsid w:val="00BF7A05"/>
    <w:rsid w:val="00C001EF"/>
    <w:rsid w:val="00C02AA6"/>
    <w:rsid w:val="00C03632"/>
    <w:rsid w:val="00C039F4"/>
    <w:rsid w:val="00C0476F"/>
    <w:rsid w:val="00C06B69"/>
    <w:rsid w:val="00C06F8C"/>
    <w:rsid w:val="00C108B5"/>
    <w:rsid w:val="00C10A7B"/>
    <w:rsid w:val="00C10D72"/>
    <w:rsid w:val="00C12C12"/>
    <w:rsid w:val="00C15F51"/>
    <w:rsid w:val="00C21638"/>
    <w:rsid w:val="00C25B49"/>
    <w:rsid w:val="00C332BC"/>
    <w:rsid w:val="00C370D4"/>
    <w:rsid w:val="00C37135"/>
    <w:rsid w:val="00C465CD"/>
    <w:rsid w:val="00C46B90"/>
    <w:rsid w:val="00C50063"/>
    <w:rsid w:val="00C52692"/>
    <w:rsid w:val="00C53C76"/>
    <w:rsid w:val="00C57A6F"/>
    <w:rsid w:val="00C57BD3"/>
    <w:rsid w:val="00C622FD"/>
    <w:rsid w:val="00C64D55"/>
    <w:rsid w:val="00C67B6B"/>
    <w:rsid w:val="00C7024F"/>
    <w:rsid w:val="00C72EA4"/>
    <w:rsid w:val="00C73F8E"/>
    <w:rsid w:val="00C75305"/>
    <w:rsid w:val="00C76C64"/>
    <w:rsid w:val="00C81ACD"/>
    <w:rsid w:val="00C858E1"/>
    <w:rsid w:val="00C87ECA"/>
    <w:rsid w:val="00C91E9F"/>
    <w:rsid w:val="00C92FE3"/>
    <w:rsid w:val="00C94E0D"/>
    <w:rsid w:val="00CA1FE1"/>
    <w:rsid w:val="00CB240F"/>
    <w:rsid w:val="00CB342A"/>
    <w:rsid w:val="00CB35FD"/>
    <w:rsid w:val="00CB3A67"/>
    <w:rsid w:val="00CC0D2D"/>
    <w:rsid w:val="00CC263F"/>
    <w:rsid w:val="00CC326B"/>
    <w:rsid w:val="00CC4F23"/>
    <w:rsid w:val="00CD1264"/>
    <w:rsid w:val="00CD2A22"/>
    <w:rsid w:val="00CD5241"/>
    <w:rsid w:val="00CD7221"/>
    <w:rsid w:val="00CE4D35"/>
    <w:rsid w:val="00CE5657"/>
    <w:rsid w:val="00CF027A"/>
    <w:rsid w:val="00D0018A"/>
    <w:rsid w:val="00D0170C"/>
    <w:rsid w:val="00D019FF"/>
    <w:rsid w:val="00D05A37"/>
    <w:rsid w:val="00D104E0"/>
    <w:rsid w:val="00D10A37"/>
    <w:rsid w:val="00D133F8"/>
    <w:rsid w:val="00D14A3E"/>
    <w:rsid w:val="00D15F19"/>
    <w:rsid w:val="00D16DB4"/>
    <w:rsid w:val="00D21DAC"/>
    <w:rsid w:val="00D223BD"/>
    <w:rsid w:val="00D238CE"/>
    <w:rsid w:val="00D25317"/>
    <w:rsid w:val="00D26F9A"/>
    <w:rsid w:val="00D27AB5"/>
    <w:rsid w:val="00D356C4"/>
    <w:rsid w:val="00D41EAA"/>
    <w:rsid w:val="00D46131"/>
    <w:rsid w:val="00D515E8"/>
    <w:rsid w:val="00D575E2"/>
    <w:rsid w:val="00D60D5C"/>
    <w:rsid w:val="00D61653"/>
    <w:rsid w:val="00D63267"/>
    <w:rsid w:val="00D6349A"/>
    <w:rsid w:val="00D64F5C"/>
    <w:rsid w:val="00D65C6E"/>
    <w:rsid w:val="00D663D7"/>
    <w:rsid w:val="00D72AAB"/>
    <w:rsid w:val="00D75E5B"/>
    <w:rsid w:val="00D765F6"/>
    <w:rsid w:val="00D766A0"/>
    <w:rsid w:val="00D77CC2"/>
    <w:rsid w:val="00D80924"/>
    <w:rsid w:val="00D843E0"/>
    <w:rsid w:val="00D95315"/>
    <w:rsid w:val="00D961FC"/>
    <w:rsid w:val="00D964CD"/>
    <w:rsid w:val="00DA23F0"/>
    <w:rsid w:val="00DA2AD6"/>
    <w:rsid w:val="00DB1071"/>
    <w:rsid w:val="00DB2CC3"/>
    <w:rsid w:val="00DB4906"/>
    <w:rsid w:val="00DB7D53"/>
    <w:rsid w:val="00DC0259"/>
    <w:rsid w:val="00DC10C4"/>
    <w:rsid w:val="00DC6740"/>
    <w:rsid w:val="00DD3A25"/>
    <w:rsid w:val="00DD686F"/>
    <w:rsid w:val="00DD748A"/>
    <w:rsid w:val="00DF0DC5"/>
    <w:rsid w:val="00DF47DB"/>
    <w:rsid w:val="00DF519C"/>
    <w:rsid w:val="00DF6A8A"/>
    <w:rsid w:val="00E11FF8"/>
    <w:rsid w:val="00E14CE2"/>
    <w:rsid w:val="00E15824"/>
    <w:rsid w:val="00E21659"/>
    <w:rsid w:val="00E21BF9"/>
    <w:rsid w:val="00E22147"/>
    <w:rsid w:val="00E22E4F"/>
    <w:rsid w:val="00E25BAF"/>
    <w:rsid w:val="00E27A5C"/>
    <w:rsid w:val="00E31729"/>
    <w:rsid w:val="00E32995"/>
    <w:rsid w:val="00E3594E"/>
    <w:rsid w:val="00E3716B"/>
    <w:rsid w:val="00E42642"/>
    <w:rsid w:val="00E43CEA"/>
    <w:rsid w:val="00E46C72"/>
    <w:rsid w:val="00E46F56"/>
    <w:rsid w:val="00E51C9F"/>
    <w:rsid w:val="00E52598"/>
    <w:rsid w:val="00E52BD2"/>
    <w:rsid w:val="00E5323B"/>
    <w:rsid w:val="00E53B79"/>
    <w:rsid w:val="00E5447B"/>
    <w:rsid w:val="00E56E0F"/>
    <w:rsid w:val="00E56E9F"/>
    <w:rsid w:val="00E604BA"/>
    <w:rsid w:val="00E70A1E"/>
    <w:rsid w:val="00E71562"/>
    <w:rsid w:val="00E716C4"/>
    <w:rsid w:val="00E7291A"/>
    <w:rsid w:val="00E7298F"/>
    <w:rsid w:val="00E740BB"/>
    <w:rsid w:val="00E75C50"/>
    <w:rsid w:val="00E827B4"/>
    <w:rsid w:val="00E866AB"/>
    <w:rsid w:val="00E86A2C"/>
    <w:rsid w:val="00E86ED1"/>
    <w:rsid w:val="00E8749E"/>
    <w:rsid w:val="00E90C01"/>
    <w:rsid w:val="00E90F3C"/>
    <w:rsid w:val="00E926BC"/>
    <w:rsid w:val="00E92CE2"/>
    <w:rsid w:val="00E945BC"/>
    <w:rsid w:val="00E95646"/>
    <w:rsid w:val="00E95A5F"/>
    <w:rsid w:val="00EA05C3"/>
    <w:rsid w:val="00EA1244"/>
    <w:rsid w:val="00EA13A4"/>
    <w:rsid w:val="00EA22E6"/>
    <w:rsid w:val="00EA486E"/>
    <w:rsid w:val="00EA7F05"/>
    <w:rsid w:val="00EC046D"/>
    <w:rsid w:val="00EC3208"/>
    <w:rsid w:val="00EC5B57"/>
    <w:rsid w:val="00ED39E6"/>
    <w:rsid w:val="00ED5075"/>
    <w:rsid w:val="00ED55EA"/>
    <w:rsid w:val="00ED653E"/>
    <w:rsid w:val="00ED657F"/>
    <w:rsid w:val="00ED6C4B"/>
    <w:rsid w:val="00ED7936"/>
    <w:rsid w:val="00EE2885"/>
    <w:rsid w:val="00EE4121"/>
    <w:rsid w:val="00EE5AA4"/>
    <w:rsid w:val="00EE6887"/>
    <w:rsid w:val="00EE6B1A"/>
    <w:rsid w:val="00EF3783"/>
    <w:rsid w:val="00EF48A2"/>
    <w:rsid w:val="00EF4AC1"/>
    <w:rsid w:val="00EF7970"/>
    <w:rsid w:val="00F02230"/>
    <w:rsid w:val="00F0283B"/>
    <w:rsid w:val="00F04F06"/>
    <w:rsid w:val="00F06D1C"/>
    <w:rsid w:val="00F06F9F"/>
    <w:rsid w:val="00F107F5"/>
    <w:rsid w:val="00F1088A"/>
    <w:rsid w:val="00F10A8C"/>
    <w:rsid w:val="00F116C6"/>
    <w:rsid w:val="00F1182A"/>
    <w:rsid w:val="00F1509F"/>
    <w:rsid w:val="00F150E8"/>
    <w:rsid w:val="00F15178"/>
    <w:rsid w:val="00F16C28"/>
    <w:rsid w:val="00F16D0A"/>
    <w:rsid w:val="00F220E2"/>
    <w:rsid w:val="00F24119"/>
    <w:rsid w:val="00F245B8"/>
    <w:rsid w:val="00F265FD"/>
    <w:rsid w:val="00F26EDC"/>
    <w:rsid w:val="00F307A9"/>
    <w:rsid w:val="00F30820"/>
    <w:rsid w:val="00F30EC5"/>
    <w:rsid w:val="00F32F98"/>
    <w:rsid w:val="00F35D43"/>
    <w:rsid w:val="00F35E78"/>
    <w:rsid w:val="00F3679D"/>
    <w:rsid w:val="00F37505"/>
    <w:rsid w:val="00F424D2"/>
    <w:rsid w:val="00F50D93"/>
    <w:rsid w:val="00F51162"/>
    <w:rsid w:val="00F515F2"/>
    <w:rsid w:val="00F52A21"/>
    <w:rsid w:val="00F52B04"/>
    <w:rsid w:val="00F52FB3"/>
    <w:rsid w:val="00F55C4E"/>
    <w:rsid w:val="00F57B0C"/>
    <w:rsid w:val="00F61382"/>
    <w:rsid w:val="00F62A5A"/>
    <w:rsid w:val="00F648AD"/>
    <w:rsid w:val="00F70018"/>
    <w:rsid w:val="00F72BA5"/>
    <w:rsid w:val="00F735BB"/>
    <w:rsid w:val="00F77689"/>
    <w:rsid w:val="00F81AA5"/>
    <w:rsid w:val="00F845A2"/>
    <w:rsid w:val="00F85D85"/>
    <w:rsid w:val="00F8726F"/>
    <w:rsid w:val="00F907A7"/>
    <w:rsid w:val="00F91E31"/>
    <w:rsid w:val="00F93147"/>
    <w:rsid w:val="00F94F83"/>
    <w:rsid w:val="00F97196"/>
    <w:rsid w:val="00FA1B3E"/>
    <w:rsid w:val="00FA3859"/>
    <w:rsid w:val="00FA6B3E"/>
    <w:rsid w:val="00FA70CC"/>
    <w:rsid w:val="00FB3ABF"/>
    <w:rsid w:val="00FB44DD"/>
    <w:rsid w:val="00FB58F5"/>
    <w:rsid w:val="00FB59F4"/>
    <w:rsid w:val="00FC268C"/>
    <w:rsid w:val="00FC6D8F"/>
    <w:rsid w:val="00FD1CFC"/>
    <w:rsid w:val="00FD7C44"/>
    <w:rsid w:val="00FE274A"/>
    <w:rsid w:val="00FE5D45"/>
    <w:rsid w:val="00FF0216"/>
    <w:rsid w:val="00FF5F9A"/>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n,FT,ft,SD Footnote Text,Footnote Text AG,Fußnote"/>
    <w:basedOn w:val="Normal"/>
    <w:link w:val="FootnoteTextChar"/>
    <w:uiPriority w:val="99"/>
    <w:unhideWhenUsed/>
    <w:rsid w:val="00B460FA"/>
    <w:pPr>
      <w:spacing w:after="0" w:line="240" w:lineRule="auto"/>
    </w:pPr>
    <w:rPr>
      <w:rFonts w:ascii="Calibri" w:eastAsia="Calibri" w:hAnsi="Calibri" w:cs="Times New Roman"/>
      <w:sz w:val="20"/>
      <w:szCs w:val="20"/>
    </w:rPr>
  </w:style>
  <w:style w:type="character" w:customStyle="1" w:styleId="FootnoteTextChar">
    <w:name w:val="Footnote Text Char"/>
    <w:aliases w:val="fn Char,FT Char,ft Char,SD Footnote Text Char,Footnote Text AG Char,Fußnote Char"/>
    <w:basedOn w:val="DefaultParagraphFont"/>
    <w:link w:val="FootnoteText"/>
    <w:uiPriority w:val="99"/>
    <w:rsid w:val="00B460FA"/>
    <w:rPr>
      <w:rFonts w:ascii="Calibri" w:eastAsia="Calibri" w:hAnsi="Calibri" w:cs="Times New Roman"/>
      <w:sz w:val="20"/>
      <w:szCs w:val="20"/>
    </w:rPr>
  </w:style>
  <w:style w:type="character" w:styleId="FootnoteReference">
    <w:name w:val="footnote reference"/>
    <w:aliases w:val="SUPERS,Footnote symbo,Times 10 Point,Exposant 3 Point,Footnote,fr,Footnote symbol,Footnote Reference Number,Footnote Refernece,Footnote Reference Superscript,ftref,Odwołanie przypisu,BVI fnr,Footnotes refss,Ref,de nota al pie,E,E FNZ"/>
    <w:basedOn w:val="DefaultParagraphFont"/>
    <w:unhideWhenUsed/>
    <w:rsid w:val="00B460FA"/>
    <w:rPr>
      <w:vertAlign w:val="superscript"/>
    </w:rPr>
  </w:style>
  <w:style w:type="paragraph" w:styleId="EndnoteText">
    <w:name w:val="endnote text"/>
    <w:basedOn w:val="Normal"/>
    <w:link w:val="EndnoteTextChar"/>
    <w:uiPriority w:val="99"/>
    <w:semiHidden/>
    <w:unhideWhenUsed/>
    <w:rsid w:val="00074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86"/>
    <w:rPr>
      <w:sz w:val="20"/>
      <w:szCs w:val="20"/>
    </w:rPr>
  </w:style>
  <w:style w:type="character" w:styleId="EndnoteReference">
    <w:name w:val="endnote reference"/>
    <w:basedOn w:val="DefaultParagraphFont"/>
    <w:uiPriority w:val="99"/>
    <w:semiHidden/>
    <w:unhideWhenUsed/>
    <w:rsid w:val="00074D86"/>
    <w:rPr>
      <w:vertAlign w:val="superscript"/>
    </w:rPr>
  </w:style>
  <w:style w:type="character" w:customStyle="1" w:styleId="Heading3Char">
    <w:name w:val="Heading 3 Char"/>
    <w:basedOn w:val="DefaultParagraphFont"/>
    <w:link w:val="Heading3"/>
    <w:uiPriority w:val="9"/>
    <w:semiHidden/>
    <w:rsid w:val="006B247E"/>
    <w:rPr>
      <w:rFonts w:asciiTheme="majorHAnsi" w:eastAsiaTheme="majorEastAsia" w:hAnsiTheme="majorHAnsi" w:cstheme="majorBidi"/>
      <w:color w:val="1F4D78" w:themeColor="accent1" w:themeShade="7F"/>
      <w:sz w:val="24"/>
      <w:szCs w:val="24"/>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Strip"/>
    <w:basedOn w:val="Normal"/>
    <w:link w:val="ListParagraphChar"/>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FootnoteText"/>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CommentReference">
    <w:name w:val="annotation reference"/>
    <w:basedOn w:val="DefaultParagraphFont"/>
    <w:uiPriority w:val="99"/>
    <w:semiHidden/>
    <w:unhideWhenUsed/>
    <w:rsid w:val="0022389D"/>
    <w:rPr>
      <w:sz w:val="16"/>
      <w:szCs w:val="16"/>
    </w:rPr>
  </w:style>
  <w:style w:type="paragraph" w:styleId="CommentText">
    <w:name w:val="annotation text"/>
    <w:basedOn w:val="Normal"/>
    <w:link w:val="CommentTextChar"/>
    <w:uiPriority w:val="99"/>
    <w:unhideWhenUsed/>
    <w:rsid w:val="0022389D"/>
    <w:pPr>
      <w:spacing w:line="240" w:lineRule="auto"/>
    </w:pPr>
    <w:rPr>
      <w:sz w:val="20"/>
      <w:szCs w:val="20"/>
    </w:rPr>
  </w:style>
  <w:style w:type="character" w:customStyle="1" w:styleId="CommentTextChar">
    <w:name w:val="Comment Text Char"/>
    <w:basedOn w:val="DefaultParagraphFont"/>
    <w:link w:val="CommentText"/>
    <w:uiPriority w:val="99"/>
    <w:rsid w:val="0022389D"/>
    <w:rPr>
      <w:sz w:val="20"/>
      <w:szCs w:val="20"/>
    </w:rPr>
  </w:style>
  <w:style w:type="paragraph" w:styleId="CommentSubject">
    <w:name w:val="annotation subject"/>
    <w:basedOn w:val="CommentText"/>
    <w:next w:val="CommentText"/>
    <w:link w:val="CommentSubjectChar"/>
    <w:uiPriority w:val="99"/>
    <w:semiHidden/>
    <w:unhideWhenUsed/>
    <w:rsid w:val="0022389D"/>
    <w:rPr>
      <w:b/>
      <w:bCs/>
    </w:rPr>
  </w:style>
  <w:style w:type="character" w:customStyle="1" w:styleId="CommentSubjectChar">
    <w:name w:val="Comment Subject Char"/>
    <w:basedOn w:val="CommentTextChar"/>
    <w:link w:val="CommentSubject"/>
    <w:uiPriority w:val="99"/>
    <w:semiHidden/>
    <w:rsid w:val="0022389D"/>
    <w:rPr>
      <w:b/>
      <w:bCs/>
      <w:sz w:val="20"/>
      <w:szCs w:val="20"/>
    </w:rPr>
  </w:style>
  <w:style w:type="paragraph" w:customStyle="1" w:styleId="naiskr">
    <w:name w:val="naiskr"/>
    <w:basedOn w:val="Normal"/>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7978C8"/>
    <w:pPr>
      <w:spacing w:after="0" w:line="240" w:lineRule="auto"/>
    </w:pPr>
  </w:style>
  <w:style w:type="character" w:styleId="UnresolvedMention">
    <w:name w:val="Unresolved Mention"/>
    <w:basedOn w:val="DefaultParagraphFont"/>
    <w:uiPriority w:val="99"/>
    <w:semiHidden/>
    <w:unhideWhenUsed/>
    <w:rsid w:val="000E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6816401">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sChild>
        <w:div w:id="285238472">
          <w:marLeft w:val="0"/>
          <w:marRight w:val="0"/>
          <w:marTop w:val="480"/>
          <w:marBottom w:val="240"/>
          <w:divBdr>
            <w:top w:val="none" w:sz="0" w:space="0" w:color="auto"/>
            <w:left w:val="none" w:sz="0" w:space="0" w:color="auto"/>
            <w:bottom w:val="none" w:sz="0" w:space="0" w:color="auto"/>
            <w:right w:val="none" w:sz="0" w:space="0" w:color="auto"/>
          </w:divBdr>
        </w:div>
        <w:div w:id="1783570645">
          <w:marLeft w:val="0"/>
          <w:marRight w:val="0"/>
          <w:marTop w:val="0"/>
          <w:marBottom w:val="567"/>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539516980">
      <w:bodyDiv w:val="1"/>
      <w:marLeft w:val="0"/>
      <w:marRight w:val="0"/>
      <w:marTop w:val="0"/>
      <w:marBottom w:val="0"/>
      <w:divBdr>
        <w:top w:val="none" w:sz="0" w:space="0" w:color="auto"/>
        <w:left w:val="none" w:sz="0" w:space="0" w:color="auto"/>
        <w:bottom w:val="none" w:sz="0" w:space="0" w:color="auto"/>
        <w:right w:val="none" w:sz="0" w:space="0" w:color="auto"/>
      </w:divBdr>
    </w:div>
    <w:div w:id="825783374">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7973789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0147489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4372143">
      <w:bodyDiv w:val="1"/>
      <w:marLeft w:val="0"/>
      <w:marRight w:val="0"/>
      <w:marTop w:val="0"/>
      <w:marBottom w:val="0"/>
      <w:divBdr>
        <w:top w:val="none" w:sz="0" w:space="0" w:color="auto"/>
        <w:left w:val="none" w:sz="0" w:space="0" w:color="auto"/>
        <w:bottom w:val="none" w:sz="0" w:space="0" w:color="auto"/>
        <w:right w:val="none" w:sz="0" w:space="0" w:color="auto"/>
      </w:divBdr>
    </w:div>
    <w:div w:id="1528374483">
      <w:bodyDiv w:val="1"/>
      <w:marLeft w:val="0"/>
      <w:marRight w:val="0"/>
      <w:marTop w:val="0"/>
      <w:marBottom w:val="0"/>
      <w:divBdr>
        <w:top w:val="none" w:sz="0" w:space="0" w:color="auto"/>
        <w:left w:val="none" w:sz="0" w:space="0" w:color="auto"/>
        <w:bottom w:val="none" w:sz="0" w:space="0" w:color="auto"/>
        <w:right w:val="none" w:sz="0" w:space="0" w:color="auto"/>
      </w:divBdr>
    </w:div>
    <w:div w:id="1776826571">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2022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2F4E-0850-4767-8102-A4F09586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14553</Words>
  <Characters>8296</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2016. gada 30. augusta noteikumos Nr. 587 “Darbības programmas “Izaugsme un nodarbinātība” 6.1.4. specifiskā atbalsta mērķa “Pilsētu infrastruktūras sasaiste ar TEN-T tīklu” 6.1.4.2. pasāku</vt:lpstr>
    </vt:vector>
  </TitlesOfParts>
  <Company>Satiksmes ministrija</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30. augusta noteikumos Nr. 587 “Darbības programmas “Izaugsme un nodarbinātība” 6.1.4. specifiskā atbalsta mērķa “Pilsētu infrastruktūras sasaiste ar TEN-T tīklu” 6.1.4.2. pasākuma “Nacionālas nozīmes attīstības centru integrēšana TEN-T tīklā” īstenošanas noteikumi” sākotnējās ietekmes novērtējuma ziņojums (anotācija)</dc:title>
  <dc:subject>MK noteikumu projekta anotācija</dc:subject>
  <dc:creator>rudolfs.kudla@sam.gov.lv</dc:creator>
  <cp:keywords>Anotācija</cp:keywords>
  <dc:description>R. Kudļa, 67028223_x000d_
rudolfs.kudla@sam.gov.lv</dc:description>
  <cp:lastModifiedBy>Andžela Korotkoručko</cp:lastModifiedBy>
  <cp:revision>81</cp:revision>
  <cp:lastPrinted>2020-11-23T12:58:00Z</cp:lastPrinted>
  <dcterms:created xsi:type="dcterms:W3CDTF">2021-04-15T05:39:00Z</dcterms:created>
  <dcterms:modified xsi:type="dcterms:W3CDTF">2021-04-16T09:06:00Z</dcterms:modified>
</cp:coreProperties>
</file>